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76ED6" w14:textId="5899EE87" w:rsidR="005A359C" w:rsidRPr="008F3944" w:rsidRDefault="005A359C" w:rsidP="005006CD">
      <w:pPr>
        <w:pStyle w:val="Articletitle"/>
      </w:pPr>
      <w:r w:rsidRPr="008F3944">
        <w:t>Study o</w:t>
      </w:r>
      <w:r w:rsidR="006A3055" w:rsidRPr="008F3944">
        <w:t>n</w:t>
      </w:r>
      <w:r w:rsidRPr="008F3944">
        <w:t xml:space="preserve"> the perception of </w:t>
      </w:r>
      <w:r w:rsidR="00281CA5" w:rsidRPr="008F3944">
        <w:t xml:space="preserve">Architecture </w:t>
      </w:r>
      <w:r w:rsidRPr="008F3944">
        <w:t xml:space="preserve">and </w:t>
      </w:r>
      <w:r w:rsidR="00281CA5" w:rsidRPr="008F3944">
        <w:t xml:space="preserve">Building Engineering </w:t>
      </w:r>
      <w:r w:rsidRPr="008F3944">
        <w:t xml:space="preserve">students about the usefulness of </w:t>
      </w:r>
      <w:r w:rsidR="000E1AED" w:rsidRPr="008F3944">
        <w:t>quiz games</w:t>
      </w:r>
    </w:p>
    <w:p w14:paraId="78C5C852" w14:textId="77777777" w:rsidR="005006CD" w:rsidRPr="008F6D4C" w:rsidRDefault="005006CD" w:rsidP="005006CD">
      <w:pPr>
        <w:pStyle w:val="Authornames"/>
        <w:rPr>
          <w:b/>
          <w:lang w:val="es-ES"/>
        </w:rPr>
      </w:pPr>
      <w:r w:rsidRPr="008F6D4C">
        <w:rPr>
          <w:b/>
          <w:lang w:val="es-ES"/>
        </w:rPr>
        <w:t>David Bienvenido-Huertas, Ph.D., Elisabet Suárez Vargas, Ph.D., Paula M. Esquivias, Ph.D., María Luisa de la Hoz Torres*, Ph.D., Antonio Jesús Aguilar Aguilera, Ph.D., Joaquín Manuel Durán Álvarez, Ph.D. and María Dolores Martínez Aires, Ph.D.</w:t>
      </w:r>
    </w:p>
    <w:p w14:paraId="56A2DB83" w14:textId="77777777" w:rsidR="005006CD" w:rsidRPr="008F3944" w:rsidRDefault="005006CD" w:rsidP="005006CD">
      <w:pPr>
        <w:pStyle w:val="Authornames"/>
      </w:pPr>
      <w:r w:rsidRPr="008F3944">
        <w:t>Department of Building Construction, University of Granada. Granada, Spain</w:t>
      </w:r>
    </w:p>
    <w:p w14:paraId="4ACCD0AA" w14:textId="40CC15D1" w:rsidR="005006CD" w:rsidRPr="008F3944" w:rsidRDefault="005006CD" w:rsidP="005006CD">
      <w:pPr>
        <w:pStyle w:val="Authornames"/>
      </w:pPr>
      <w:r w:rsidRPr="008F3944">
        <w:t>*corresponding author: mlhoz@ugr.es</w:t>
      </w:r>
    </w:p>
    <w:p w14:paraId="3B79D538" w14:textId="7FF5D569" w:rsidR="005A359C" w:rsidRPr="008F3944" w:rsidRDefault="005A359C" w:rsidP="005006CD">
      <w:r w:rsidRPr="008F3944">
        <w:t xml:space="preserve">New active methodologies have played an important role in recent years as they carry a highly positive effect </w:t>
      </w:r>
      <w:r w:rsidR="00810B87" w:rsidRPr="008F3944">
        <w:t>on</w:t>
      </w:r>
      <w:r w:rsidRPr="008F3944">
        <w:t xml:space="preserve"> improving students</w:t>
      </w:r>
      <w:r w:rsidR="008F3944">
        <w:t>’</w:t>
      </w:r>
      <w:r w:rsidRPr="008F3944">
        <w:t xml:space="preserve"> motivation and engagement. Their application is particularly interesting in Building Engineering and Architecture </w:t>
      </w:r>
      <w:r w:rsidR="005B3A28" w:rsidRPr="008F3944">
        <w:t>degrees</w:t>
      </w:r>
      <w:r w:rsidRPr="008F3944">
        <w:t>, which are characterized by a large variety of subjects</w:t>
      </w:r>
      <w:r w:rsidR="008F3270" w:rsidRPr="008F3944">
        <w:t>,</w:t>
      </w:r>
      <w:r w:rsidRPr="008F3944">
        <w:t xml:space="preserve"> </w:t>
      </w:r>
      <w:r w:rsidR="00810B87" w:rsidRPr="008F3944">
        <w:t>with high failure</w:t>
      </w:r>
      <w:r w:rsidRPr="008F3944">
        <w:t xml:space="preserve"> and dropout rates</w:t>
      </w:r>
      <w:r w:rsidR="00810B87" w:rsidRPr="008F3944">
        <w:t>.</w:t>
      </w:r>
      <w:r w:rsidRPr="008F3944">
        <w:t xml:space="preserve"> This study aims to </w:t>
      </w:r>
      <w:r w:rsidR="00810B87" w:rsidRPr="008F3944">
        <w:t>analyze</w:t>
      </w:r>
      <w:r w:rsidRPr="008F3944">
        <w:t xml:space="preserve"> the performance of </w:t>
      </w:r>
      <w:r w:rsidR="00281CA5" w:rsidRPr="008F3944">
        <w:t xml:space="preserve">Architecture </w:t>
      </w:r>
      <w:r w:rsidRPr="008F3944">
        <w:t xml:space="preserve">and </w:t>
      </w:r>
      <w:r w:rsidR="00281CA5" w:rsidRPr="008F3944">
        <w:t xml:space="preserve">Building Engineering </w:t>
      </w:r>
      <w:r w:rsidRPr="008F3944">
        <w:t xml:space="preserve">students, as well as their perception and evaluation of the usefulness </w:t>
      </w:r>
      <w:r w:rsidR="000E1AED" w:rsidRPr="008F3944">
        <w:t>of quiz game events in the classroom.</w:t>
      </w:r>
      <w:r w:rsidRPr="008F3944">
        <w:t xml:space="preserve"> For this purpose, Kahoot</w:t>
      </w:r>
      <w:r w:rsidR="00810B87" w:rsidRPr="008F3944">
        <w:t>!—a</w:t>
      </w:r>
      <w:r w:rsidRPr="008F3944">
        <w:t xml:space="preserve"> game-based learning experience</w:t>
      </w:r>
      <w:r w:rsidR="00810B87" w:rsidRPr="008F3944">
        <w:t>—</w:t>
      </w:r>
      <w:r w:rsidRPr="008F3944">
        <w:t xml:space="preserve">was implemented </w:t>
      </w:r>
      <w:r w:rsidR="00810B87" w:rsidRPr="008F3944">
        <w:t>in eight</w:t>
      </w:r>
      <w:r w:rsidRPr="008F3944">
        <w:t xml:space="preserve"> subjects </w:t>
      </w:r>
      <w:r w:rsidR="00810B87" w:rsidRPr="008F3944">
        <w:t xml:space="preserve">for </w:t>
      </w:r>
      <w:r w:rsidR="00281CA5" w:rsidRPr="008F3944">
        <w:t>both</w:t>
      </w:r>
      <w:r w:rsidR="000E1AED" w:rsidRPr="008F3944">
        <w:t xml:space="preserve"> bachelor</w:t>
      </w:r>
      <w:r w:rsidR="008F3944">
        <w:t>’</w:t>
      </w:r>
      <w:r w:rsidR="000E1AED" w:rsidRPr="008F3944">
        <w:t xml:space="preserve">s </w:t>
      </w:r>
      <w:r w:rsidR="00810B87" w:rsidRPr="008F3944">
        <w:t>degrees.</w:t>
      </w:r>
      <w:r w:rsidRPr="008F3944">
        <w:t xml:space="preserve"> Two playful events were held </w:t>
      </w:r>
      <w:r w:rsidR="00281CA5" w:rsidRPr="008F3944">
        <w:t xml:space="preserve">for </w:t>
      </w:r>
      <w:r w:rsidRPr="008F3944">
        <w:t xml:space="preserve">each subject (in the middle and at the end of </w:t>
      </w:r>
      <w:r w:rsidR="00281CA5" w:rsidRPr="008F3944">
        <w:t xml:space="preserve">the </w:t>
      </w:r>
      <w:r w:rsidRPr="008F3944">
        <w:t>semester</w:t>
      </w:r>
      <w:r w:rsidR="00810B87" w:rsidRPr="008F3944">
        <w:t>),</w:t>
      </w:r>
      <w:r w:rsidRPr="008F3944">
        <w:t xml:space="preserve"> and a four-dimensional questionnaire survey (i.e., accessibility, knowledge, perspective</w:t>
      </w:r>
      <w:r w:rsidR="00810B87" w:rsidRPr="008F3944">
        <w:t>,</w:t>
      </w:r>
      <w:r w:rsidRPr="008F3944">
        <w:t xml:space="preserve"> and feeling) was conducted after each Kahoot! session. </w:t>
      </w:r>
      <w:r w:rsidR="00281CA5" w:rsidRPr="008F3944">
        <w:t xml:space="preserve">The sum of all events reached a </w:t>
      </w:r>
      <w:r w:rsidRPr="008F3944">
        <w:t xml:space="preserve">total of 474 </w:t>
      </w:r>
      <w:r w:rsidR="00281CA5" w:rsidRPr="008F3944">
        <w:t xml:space="preserve">participations </w:t>
      </w:r>
      <w:r w:rsidR="00810B87" w:rsidRPr="008F3944">
        <w:t xml:space="preserve">distributed among </w:t>
      </w:r>
      <w:r w:rsidR="00281CA5" w:rsidRPr="008F3944">
        <w:t>distributed between subjects and sessions</w:t>
      </w:r>
      <w:r w:rsidRPr="008F3944">
        <w:t xml:space="preserve">. A qualitative and quantitative analysis was carried out </w:t>
      </w:r>
      <w:r w:rsidR="0080005E" w:rsidRPr="008F3944">
        <w:t>to explore</w:t>
      </w:r>
      <w:r w:rsidRPr="008F3944">
        <w:t xml:space="preserve"> the relationship between different variables (i.e., age, gender, subject</w:t>
      </w:r>
      <w:r w:rsidR="00281CA5" w:rsidRPr="008F3944">
        <w:t>,</w:t>
      </w:r>
      <w:r w:rsidRPr="008F3944">
        <w:t xml:space="preserve"> and number of </w:t>
      </w:r>
      <w:r w:rsidR="00980F0C" w:rsidRPr="008F3944">
        <w:t>registrations</w:t>
      </w:r>
      <w:r w:rsidRPr="008F3944">
        <w:t>)</w:t>
      </w:r>
      <w:r w:rsidR="002A12A7">
        <w:t>.</w:t>
      </w:r>
      <w:r w:rsidRPr="008F3944">
        <w:t xml:space="preserve"> The results </w:t>
      </w:r>
      <w:r w:rsidR="0080005E" w:rsidRPr="008F3944">
        <w:t>demonstrate</w:t>
      </w:r>
      <w:r w:rsidRPr="008F3944">
        <w:t xml:space="preserve"> the potential </w:t>
      </w:r>
      <w:r w:rsidR="0080005E" w:rsidRPr="008F3944">
        <w:t>of</w:t>
      </w:r>
      <w:r w:rsidR="00281CA5" w:rsidRPr="008F3944">
        <w:t xml:space="preserve"> q</w:t>
      </w:r>
      <w:r w:rsidR="000E1AED" w:rsidRPr="008F3944">
        <w:t>uiz games</w:t>
      </w:r>
      <w:r w:rsidRPr="008F3944">
        <w:t xml:space="preserve"> in </w:t>
      </w:r>
      <w:r w:rsidR="0080005E" w:rsidRPr="008F3944">
        <w:t>improving</w:t>
      </w:r>
      <w:r w:rsidRPr="008F3944">
        <w:t xml:space="preserve"> the dynamics </w:t>
      </w:r>
      <w:r w:rsidR="0080005E" w:rsidRPr="008F3944">
        <w:t>of</w:t>
      </w:r>
      <w:r w:rsidRPr="008F3944">
        <w:t xml:space="preserve"> university </w:t>
      </w:r>
      <w:r w:rsidR="0080005E" w:rsidRPr="008F3944">
        <w:t>degree subjects in</w:t>
      </w:r>
      <w:r w:rsidRPr="008F3944">
        <w:t xml:space="preserve"> Architecture and Building Engineering.</w:t>
      </w:r>
    </w:p>
    <w:p w14:paraId="4BF58DCD" w14:textId="0B777D2C" w:rsidR="005A359C" w:rsidRPr="008F3944" w:rsidRDefault="005A359C" w:rsidP="005006CD">
      <w:r w:rsidRPr="008F3944">
        <w:rPr>
          <w:b/>
          <w:bCs/>
        </w:rPr>
        <w:t>Key</w:t>
      </w:r>
      <w:r w:rsidR="002A1F1E" w:rsidRPr="008F3944">
        <w:rPr>
          <w:b/>
          <w:bCs/>
        </w:rPr>
        <w:t xml:space="preserve"> W</w:t>
      </w:r>
      <w:r w:rsidRPr="008F3944">
        <w:rPr>
          <w:b/>
          <w:bCs/>
        </w:rPr>
        <w:t>ords:</w:t>
      </w:r>
      <w:r w:rsidRPr="008F3944">
        <w:t xml:space="preserve"> </w:t>
      </w:r>
      <w:r w:rsidR="00281CA5" w:rsidRPr="008F3944">
        <w:t>Q</w:t>
      </w:r>
      <w:r w:rsidR="000E1AED" w:rsidRPr="008F3944">
        <w:t xml:space="preserve">uiz games; </w:t>
      </w:r>
      <w:r w:rsidR="0080005E" w:rsidRPr="008F3944">
        <w:t>H</w:t>
      </w:r>
      <w:r w:rsidRPr="008F3944">
        <w:t xml:space="preserve">igher education; Architecture; Building Engineering; </w:t>
      </w:r>
      <w:r w:rsidR="0080005E" w:rsidRPr="008F3944">
        <w:t>S</w:t>
      </w:r>
      <w:r w:rsidRPr="008F3944">
        <w:t xml:space="preserve">tudent opinion; </w:t>
      </w:r>
      <w:r w:rsidR="0080005E" w:rsidRPr="008F3944">
        <w:t>P</w:t>
      </w:r>
      <w:r w:rsidRPr="008F3944">
        <w:t>erception</w:t>
      </w:r>
    </w:p>
    <w:p w14:paraId="0F754525" w14:textId="77777777" w:rsidR="005A359C" w:rsidRPr="008F3944" w:rsidRDefault="005A359C" w:rsidP="005006CD">
      <w:pPr>
        <w:pStyle w:val="Ttulo1"/>
      </w:pPr>
      <w:r w:rsidRPr="008F3944">
        <w:t>Introduction</w:t>
      </w:r>
    </w:p>
    <w:p w14:paraId="6004A8E2" w14:textId="1D8D6EFE" w:rsidR="00261625" w:rsidRPr="008F3944" w:rsidRDefault="00261625" w:rsidP="00BD54B8">
      <w:r w:rsidRPr="008F3944">
        <w:t xml:space="preserve">Games promote learning in a fun way. This fact is not new. Since the beginning of human history, games have been present as a mean of entertainment and skill training </w:t>
      </w:r>
      <w:r w:rsidRPr="008F3944">
        <w:fldChar w:fldCharType="begin" w:fldLock="1"/>
      </w:r>
      <w:r w:rsidR="00CB4EFB" w:rsidRPr="008F3944">
        <w:instrText>ADDIN CSL_CITATION {"citationItems":[{"id":"ITEM-1","itemData":{"DOI":"10.1016/j.chb.2016.12.033","ISSN":"07475632","abstract":"The main aim of gamification, i.e. the implementation of game design elements in real-world contexts for non-gaming purposes, is to foster human motivation and performance in regard to a given activity. Previous research, although not entirely conclusive, generally supports the hypothesis underlying this aim. However, previous studies have often treated gamification as a generic construct, neglecting the fact that there are many different game design elements which can result in very diverse applications. Based on a self-determination theory framework, we present the results of a randomized controlled study that used an online simulation environment. We deliberately varied different configurations of game design elements, and analysed them in regard to their effect on the fulfilment of basic psychological needs. Our results show that badges, leaderboards, and performance graphs positively affect competence need satisfaction, as well as perceived task meaningfulness, while avatars, meaningful stories, and teammates affect experiences of social relatedness. Perceived decision freedom, however, could not be affected as intended. We interpret these findings as general support for our main hypothesis that gamification is not effective per se, but that specific game design elements have specific psychological effects. Consequences for further research, in particular the importance of treatment checks, are discussed.","author":[{"dropping-particle":"","family":"Sailer","given":"Michael","non-dropping-particle":"","parse-names":false,"suffix":""},{"dropping-particle":"","family":"Hense","given":"Jan Ulrich","non-dropping-particle":"","parse-names":false,"suffix":""},{"dropping-particle":"","family":"Mayr","given":"Sarah Katharina","non-dropping-particle":"","parse-names":false,"suffix":""},{"dropping-particle":"","family":"Mandl","given":"Heinz","non-dropping-particle":"","parse-names":false,"suffix":""}],"container-title":"Computers in Human Behavior","id":"ITEM-1","issued":{"date-parts":[["2017"]]},"page":"371-380","publisher":"Elsevier Ltd","title":"How gamification motivates: An experimental study of the effects of specific game design elements on psychological need satisfaction","type":"article-journal","volume":"69"},"uris":["http://www.mendeley.com/documents/?uuid=a82c07ed-300f-4545-bb44-a6b1a09ebbb2"]}],"mendeley":{"formattedCitation":"(Sailer et al., 2017)","plainTextFormattedCitation":"(Sailer et al., 2017)","previouslyFormattedCitation":"(Sailer et al., 2017)"},"properties":{"noteIndex":0},"schema":"https://github.com/citation-style-language/schema/raw/master/csl-citation.json"}</w:instrText>
      </w:r>
      <w:r w:rsidRPr="008F3944">
        <w:fldChar w:fldCharType="separate"/>
      </w:r>
      <w:r w:rsidR="00CB4EFB" w:rsidRPr="008F3944">
        <w:t>(Sailer et al., 2017)</w:t>
      </w:r>
      <w:r w:rsidRPr="008F3944">
        <w:fldChar w:fldCharType="end"/>
      </w:r>
      <w:r w:rsidRPr="008F3944">
        <w:t xml:space="preserve">. </w:t>
      </w:r>
      <w:r w:rsidR="0080005E" w:rsidRPr="008F3944">
        <w:t>The</w:t>
      </w:r>
      <w:r w:rsidRPr="008F3944">
        <w:t xml:space="preserve"> possibility of training and learning is due to the fact that they </w:t>
      </w:r>
      <w:r w:rsidR="0080005E" w:rsidRPr="008F3944">
        <w:t>favor</w:t>
      </w:r>
      <w:r w:rsidRPr="008F3944">
        <w:t xml:space="preserve"> aspects such as reasoning and creativity </w:t>
      </w:r>
      <w:r w:rsidRPr="008F3944">
        <w:fldChar w:fldCharType="begin" w:fldLock="1"/>
      </w:r>
      <w:r w:rsidR="002E78A1" w:rsidRPr="008F3944">
        <w:instrText>ADDIN CSL_CITATION {"citationItems":[{"id":"ITEM-1","itemData":{"DOI":"10.1016/j.ijme.2017.01.002","ISSN":"14728117","abstract":"Gamification has been successfully applied in some educational environments, however there is a lack of studies considering gamification applied to Management university courses. In this paper, the experience of applying gamification in an Operations Research/Management Science course taught to undergraduate management students will be described. The use of challenges, points, personalized feedback, badges and leaderboards was considered to implement the most important game mechanics and related dynamics. It was possible to observe an increase of students’ participation in classes, an increase in the percentage of approved students and a better assessment of the course made by the students. Some recommendations on how to implement an Operations Research course for management students are also given.","author":[{"dropping-particle":"","family":"Dias","given":"Joana","non-dropping-particle":"","parse-names":false,"suffix":""}],"container-title":"International Journal of Management Education","id":"ITEM-1","issue":"1","issued":{"date-parts":[["2017"]]},"page":"98-111","publisher":"Elsevier Ltd","title":"Teaching operations research to undergraduate management students: The role of gamification","type":"article-journal","volume":"15"},"uris":["http://www.mendeley.com/documents/?uuid=12763c9e-edb3-40d5-b086-bd249351b9d7"]}],"mendeley":{"formattedCitation":"(Dias, 2017)","plainTextFormattedCitation":"(Dias, 2017)","previouslyFormattedCitation":"(Dias, 2017)"},"properties":{"noteIndex":0},"schema":"https://github.com/citation-style-language/schema/raw/master/csl-citation.json"}</w:instrText>
      </w:r>
      <w:r w:rsidRPr="008F3944">
        <w:fldChar w:fldCharType="separate"/>
      </w:r>
      <w:r w:rsidR="00CB4EFB" w:rsidRPr="008F3944">
        <w:t>(Dias, 2017)</w:t>
      </w:r>
      <w:r w:rsidRPr="008F3944">
        <w:fldChar w:fldCharType="end"/>
      </w:r>
      <w:r w:rsidRPr="008F3944">
        <w:t xml:space="preserve">. Because of this, games are gaining greater importance for purposes other than entertainment, giving rise to the concept of gamification </w:t>
      </w:r>
      <w:r w:rsidRPr="008F3944">
        <w:fldChar w:fldCharType="begin" w:fldLock="1"/>
      </w:r>
      <w:r w:rsidR="00CB4EFB" w:rsidRPr="008F3944">
        <w:instrText>ADDIN CSL_CITATION {"citationItems":[{"id":"ITEM-1","itemData":{"author":[{"dropping-particle":"","family":"Deterding","given":"Sebastian","non-dropping-particle":"","parse-names":false,"suffix":""},{"dropping-particle":"","family":"Dixon","given":"Dan","non-dropping-particle":"","parse-names":false,"suffix":""},{"dropping-particle":"","family":"Khaled","given":"Rilla","non-dropping-particle":"","parse-names":false,"suffix":""},{"dropping-particle":"","family":"Nacke","given":"Lennart","non-dropping-particle":"","parse-names":false,"suffix":""}],"container-title":"Proceedings of the 15th international academic MindTrek conference: Envisioning future media environments","id":"ITEM-1","issued":{"date-parts":[["2011"]]},"page":"9-15","title":"From game design elements to gamefulness: defining\" gamification\"","type":"paper-conference"},"uris":["http://www.mendeley.com/documents/?uuid=c6d3d066-5aee-41fd-bc10-c12c70747b13"]}],"mendeley":{"formattedCitation":"(Deterding et al., 2011)","plainTextFormattedCitation":"(Deterding et al., 2011)","previouslyFormattedCitation":"(Deterding et al., 2011)"},"properties":{"noteIndex":0},"schema":"https://github.com/citation-style-language/schema/raw/master/csl-citation.json"}</w:instrText>
      </w:r>
      <w:r w:rsidRPr="008F3944">
        <w:fldChar w:fldCharType="separate"/>
      </w:r>
      <w:r w:rsidR="00CB4EFB" w:rsidRPr="008F3944">
        <w:t>(Deterding et al., 2011)</w:t>
      </w:r>
      <w:r w:rsidRPr="008F3944">
        <w:fldChar w:fldCharType="end"/>
      </w:r>
      <w:r w:rsidRPr="008F3944">
        <w:t xml:space="preserve">. Gamification consists of the use of games in different contexts, such as business </w:t>
      </w:r>
      <w:r w:rsidRPr="008F3944">
        <w:fldChar w:fldCharType="begin" w:fldLock="1"/>
      </w:r>
      <w:r w:rsidR="00CB4EFB" w:rsidRPr="008F3944">
        <w:instrText>ADDIN CSL_CITATION {"citationItems":[{"id":"ITEM-1","itemData":{"ISBN":"978-1-449-39767-8","author":[{"dropping-particle":"","family":"Zichermann","given":"Gabe","non-dropping-particle":"","parse-names":false,"suffix":""},{"dropping-particle":"","family":"Cunningham","given":"Christopher","non-dropping-particle":"","parse-names":false,"suffix":""}],"id":"ITEM-1","issued":{"date-parts":[["2011"]]},"publisher":"\" O'Reilly Media, Inc.\"","title":"Gamification by design: Implementing game mechanics in web and mobile apps","type":"book"},"uris":["http://www.mendeley.com/documents/?uuid=92c08b73-7a32-45ca-9157-f0b73a85f4f1"]}],"mendeley":{"formattedCitation":"(Zichermann &amp; Cunningham, 2011)","plainTextFormattedCitation":"(Zichermann &amp; Cunningham, 2011)","previouslyFormattedCitation":"(Zichermann &amp; Cunningham, 2011)"},"properties":{"noteIndex":0},"schema":"https://github.com/citation-style-language/schema/raw/master/csl-citation.json"}</w:instrText>
      </w:r>
      <w:r w:rsidRPr="008F3944">
        <w:fldChar w:fldCharType="separate"/>
      </w:r>
      <w:r w:rsidR="00CB4EFB" w:rsidRPr="008F3944">
        <w:t>(Zichermann &amp; Cunningham, 2011)</w:t>
      </w:r>
      <w:r w:rsidRPr="008F3944">
        <w:fldChar w:fldCharType="end"/>
      </w:r>
      <w:r w:rsidRPr="008F3944">
        <w:t xml:space="preserve"> or education </w:t>
      </w:r>
      <w:r w:rsidRPr="008F3944">
        <w:fldChar w:fldCharType="begin" w:fldLock="1"/>
      </w:r>
      <w:r w:rsidR="00CB4EFB" w:rsidRPr="008F3944">
        <w:instrText>ADDIN CSL_CITATION {"citationItems":[{"id":"ITEM-1","itemData":{"DOI":"10.4018/jcit.2014100104","author":[{"dropping-particle":"","family":"Villagrasa","given":"Sergi","non-dropping-particle":"","parse-names":false,"suffix":""},{"dropping-particle":"","family":"Fonseca","given":"David","non-dropping-particle":"","parse-names":false,"suffix":""},{"dropping-particle":"","family":"Redondo","given":"Ernest","non-dropping-particle":"","parse-names":false,"suffix":""},{"dropping-particle":"","family":"Duran","given":"Jaume","non-dropping-particle":"","parse-names":false,"suffix":""}],"container-title":"Journal of Cases on Information Technology (JCIT)","id":"ITEM-1","issue":"4","issued":{"date-parts":[["2014"]]},"page":"38-57","publisher":"IGI Global","title":"Teaching case of gamification and visual technologies for education","type":"article-journal","volume":"16"},"uris":["http://www.mendeley.com/documents/?uuid=e9cf3e52-996f-43f6-86e0-35199e697375"]}],"mendeley":{"formattedCitation":"(Villagrasa et al., 2014)","plainTextFormattedCitation":"(Villagrasa et al., 2014)","previouslyFormattedCitation":"(Villagrasa et al., 2014)"},"properties":{"noteIndex":0},"schema":"https://github.com/citation-style-language/schema/raw/master/csl-citation.json"}</w:instrText>
      </w:r>
      <w:r w:rsidRPr="008F3944">
        <w:fldChar w:fldCharType="separate"/>
      </w:r>
      <w:r w:rsidR="00CB4EFB" w:rsidRPr="008F3944">
        <w:t>(Villagrasa et al., 2014)</w:t>
      </w:r>
      <w:r w:rsidRPr="008F3944">
        <w:fldChar w:fldCharType="end"/>
      </w:r>
      <w:r w:rsidRPr="008F3944">
        <w:t>.</w:t>
      </w:r>
    </w:p>
    <w:p w14:paraId="31980797" w14:textId="300463F2" w:rsidR="00236A0B" w:rsidRPr="008F3944" w:rsidRDefault="00AA1471" w:rsidP="00BD54B8">
      <w:r w:rsidRPr="008F3944">
        <w:t xml:space="preserve">Regarding </w:t>
      </w:r>
      <w:r w:rsidR="00261625" w:rsidRPr="008F3944">
        <w:t>teaching, games allow students to play a more active role. This can be achieved at all educational levels</w:t>
      </w:r>
      <w:r w:rsidR="002A12A7">
        <w:t>—</w:t>
      </w:r>
      <w:r w:rsidR="00261625" w:rsidRPr="008F3944">
        <w:t xml:space="preserve">from kindergarten to university </w:t>
      </w:r>
      <w:r w:rsidR="00261625" w:rsidRPr="008F3944">
        <w:fldChar w:fldCharType="begin" w:fldLock="1"/>
      </w:r>
      <w:r w:rsidR="00CB4EFB" w:rsidRPr="008F3944">
        <w:instrText>ADDIN CSL_CITATION {"citationItems":[{"id":"ITEM-1","itemData":{"DOI":"10.3390/educsci9010055","ISSN":"22277102","abstract":"One of the main objectives in education is to increase the motivation of the students to achieve meaningful learning. The use of technologies in classrooms which students are familiarized with such as the smartphone or the tablet, is a way to achieve this goal. On the other hand, it has been proven that the inclusion of scenarios supported by games and competition enhance the active participation of students. Therefore, in this work we present the results of a study based on of the application Kahoot with students of secondary education, in the subjects of mathematics, biology &amp; geology and physics &amp; chemistry, during the academic year 2017/2018. This tool allows students to answer to on-line questionnaires created by the teacher, through mobile devices, and check their results in a few seconds as well as those of their classmates. The results obtained on the assessment of the tool by students, in terms of the benefits in the learning process, have been very positive and help us to examine the potential of the use of on-line questionnaires in the classrooms.","author":[{"dropping-particle":"","family":"Prieto","given":"Marta Curto","non-dropping-particle":"","parse-names":false,"suffix":""},{"dropping-particle":"","family":"Palma","given":"Lara Orcos","non-dropping-particle":"","parse-names":false,"suffix":""},{"dropping-particle":"","family":"Tobías","given":"Pedro Jesús Blázquez","non-dropping-particle":"","parse-names":false,"suffix":""},{"dropping-particle":"","family":"León","given":"Francisco Javier Molina","non-dropping-particle":"","parse-names":false,"suffix":""}],"container-title":"Education Sciences","id":"ITEM-1","issue":"1","issued":{"date-parts":[["2019"]]},"title":"Student assessment of the use of kahoot in the learning process of science and mathematics","type":"article-journal","volume":"9"},"uris":["http://www.mendeley.com/documents/?uuid=4b9ff0d6-8074-43a8-b055-9aabd5645f3b"]},{"id":"ITEM-2","itemData":{"DOI":"10.3390/educsci11100649","ISSN":"22277102","abstract":"The present study aims to display how using a personal assessment environment based on the interactive Kahoot! platform actively supports the teaching–learning process. The goal is to improve the instructive–educational process by applying a learning platform based on play and digital technology that favors a qualitative educational endeavor. The use of the Kahoot! platform as form of assessment had a significant and direct positive effect on the educational process during the COVID-19 pandemic.","author":[{"dropping-particle":"","family":"Toma","given":"Florentina","non-dropping-particle":"","parse-names":false,"suffix":""},{"dropping-particle":"","family":"Diaconu","given":"Daniel Constantin","non-dropping-particle":"","parse-names":false,"suffix":""},{"dropping-particle":"","family":"Popescu","given":"Cristina Maria","non-dropping-particle":"","parse-names":false,"suffix":""}],"container-title":"Education Sciences","id":"ITEM-2","issue":"10","issued":{"date-parts":[["2021"]]},"title":"The use of the kahoot! learning platform as a type of formative assessment in the context of pre-university education during the covid-19 pandemic period","type":"article-journal","volume":"11"},"uris":["http://www.mendeley.com/documents/?uuid=fd16dc46-861e-4727-a8c3-6e9c97b157f2"]}],"mendeley":{"formattedCitation":"(Prieto et al., 2019; Toma et al., 2021)","plainTextFormattedCitation":"(Prieto et al., 2019; Toma et al., 2021)","previouslyFormattedCitation":"(Prieto et al., 2019; Toma et al., 2021)"},"properties":{"noteIndex":0},"schema":"https://github.com/citation-style-language/schema/raw/master/csl-citation.json"}</w:instrText>
      </w:r>
      <w:r w:rsidR="00261625" w:rsidRPr="008F3944">
        <w:fldChar w:fldCharType="separate"/>
      </w:r>
      <w:r w:rsidR="00CB4EFB" w:rsidRPr="008F3944">
        <w:t>(Prieto et al., 2019; Toma et al., 2021)</w:t>
      </w:r>
      <w:r w:rsidR="00261625" w:rsidRPr="008F3944">
        <w:fldChar w:fldCharType="end"/>
      </w:r>
      <w:r w:rsidR="00261625" w:rsidRPr="008F3944">
        <w:t xml:space="preserve">. </w:t>
      </w:r>
      <w:r w:rsidR="00B56E80" w:rsidRPr="008F3944">
        <w:t>U</w:t>
      </w:r>
      <w:r w:rsidR="00261625" w:rsidRPr="008F3944">
        <w:t>niversity</w:t>
      </w:r>
      <w:r w:rsidRPr="008F3944">
        <w:t xml:space="preserve"> teaching</w:t>
      </w:r>
      <w:r w:rsidR="00261625" w:rsidRPr="008F3944">
        <w:t xml:space="preserve"> </w:t>
      </w:r>
      <w:r w:rsidRPr="008F3944">
        <w:t>is generally</w:t>
      </w:r>
      <w:r w:rsidR="00261625" w:rsidRPr="008F3944">
        <w:t xml:space="preserve"> based on the master class model </w:t>
      </w:r>
      <w:r w:rsidR="00261625" w:rsidRPr="008F3944">
        <w:fldChar w:fldCharType="begin" w:fldLock="1"/>
      </w:r>
      <w:r w:rsidR="00CB4EFB" w:rsidRPr="008F3944">
        <w:instrText>ADDIN CSL_CITATION {"citationItems":[{"id":"ITEM-1","itemData":{"author":[{"dropping-particle":"","family":"Finkel","given":"Donald L","non-dropping-particle":"","parse-names":false,"suffix":""}],"id":"ITEM-1","issued":{"date-parts":[["2000"]]},"title":"Teaching with your mouth shut","type":"article-journal"},"uris":["http://www.mendeley.com/documents/?uuid=504c24ee-fe2e-47fa-b003-bedcad938818"]}],"mendeley":{"formattedCitation":"(Finkel, 2000)","plainTextFormattedCitation":"(Finkel, 2000)","previouslyFormattedCitation":"(Finkel, 2000)"},"properties":{"noteIndex":0},"schema":"https://github.com/citation-style-language/schema/raw/master/csl-citation.json"}</w:instrText>
      </w:r>
      <w:r w:rsidR="00261625" w:rsidRPr="008F3944">
        <w:fldChar w:fldCharType="separate"/>
      </w:r>
      <w:r w:rsidR="00CB4EFB" w:rsidRPr="008F3944">
        <w:t>(Finkel, 2000)</w:t>
      </w:r>
      <w:r w:rsidR="00261625" w:rsidRPr="008F3944">
        <w:fldChar w:fldCharType="end"/>
      </w:r>
      <w:r w:rsidR="00261625" w:rsidRPr="008F3944">
        <w:t xml:space="preserve">. The master class consists of </w:t>
      </w:r>
      <w:r w:rsidRPr="008F3944">
        <w:t xml:space="preserve">a topic </w:t>
      </w:r>
      <w:r w:rsidR="009C19E9" w:rsidRPr="008F3944">
        <w:t>presentat</w:t>
      </w:r>
      <w:r w:rsidRPr="008F3944">
        <w:t>ion by the teacher</w:t>
      </w:r>
      <w:r w:rsidR="00261625" w:rsidRPr="008F3944">
        <w:t xml:space="preserve"> throughout the duration of the class. Although this model facilitates the </w:t>
      </w:r>
      <w:r w:rsidR="009C19E9" w:rsidRPr="008F3944">
        <w:t>transmission</w:t>
      </w:r>
      <w:r w:rsidR="00261625" w:rsidRPr="008F3944">
        <w:t xml:space="preserve"> of ideas, </w:t>
      </w:r>
      <w:r w:rsidR="009C19E9" w:rsidRPr="008F3944">
        <w:t>its</w:t>
      </w:r>
      <w:r w:rsidR="00261625" w:rsidRPr="008F3944">
        <w:t xml:space="preserve"> reception by the student is </w:t>
      </w:r>
      <w:r w:rsidR="009C19E9" w:rsidRPr="008F3944">
        <w:t>questioned.</w:t>
      </w:r>
      <w:r w:rsidR="00261625" w:rsidRPr="008F3944">
        <w:t xml:space="preserve"> Thus, it is a teaching model </w:t>
      </w:r>
      <w:r w:rsidR="009C19E9" w:rsidRPr="008F3944">
        <w:t>with detractors</w:t>
      </w:r>
      <w:r w:rsidR="00261625" w:rsidRPr="008F3944">
        <w:t xml:space="preserve"> since it does not promote communication between students and</w:t>
      </w:r>
      <w:r w:rsidR="009C19E9" w:rsidRPr="008F3944">
        <w:t xml:space="preserve"> the</w:t>
      </w:r>
      <w:r w:rsidR="00261625" w:rsidRPr="008F3944">
        <w:t xml:space="preserve"> teacher </w:t>
      </w:r>
      <w:r w:rsidR="00261625" w:rsidRPr="008F3944">
        <w:fldChar w:fldCharType="begin" w:fldLock="1"/>
      </w:r>
      <w:r w:rsidR="00CB4EFB" w:rsidRPr="008F3944">
        <w:instrText>ADDIN CSL_CITATION {"citationItems":[{"id":"ITEM-1","itemData":{"ISBN":"0787966061","author":[{"dropping-particle":"","family":"Weimer","given":"Maryellen","non-dropping-particle":"","parse-names":false,"suffix":""}],"id":"ITEM-1","issued":{"date-parts":[["2002"]]},"publisher":"John Wiley &amp; Sons","title":"Learner-centered teaching: Five key changes to practice","type":"book"},"uris":["http://www.mendeley.com/documents/?uuid=1a7b343a-6e9b-4801-8538-5f71397abcef"]}],"mendeley":{"formattedCitation":"(Weimer, 2002)","plainTextFormattedCitation":"(Weimer, 2002)","previouslyFormattedCitation":"(Weimer, 2002)"},"properties":{"noteIndex":0},"schema":"https://github.com/citation-style-language/schema/raw/master/csl-citation.json"}</w:instrText>
      </w:r>
      <w:r w:rsidR="00261625" w:rsidRPr="008F3944">
        <w:fldChar w:fldCharType="separate"/>
      </w:r>
      <w:r w:rsidR="00CB4EFB" w:rsidRPr="008F3944">
        <w:t>(Weimer, 2002)</w:t>
      </w:r>
      <w:r w:rsidR="00261625" w:rsidRPr="008F3944">
        <w:fldChar w:fldCharType="end"/>
      </w:r>
      <w:r w:rsidR="00261625" w:rsidRPr="008F3944">
        <w:t xml:space="preserve">. This can lead to the risk </w:t>
      </w:r>
      <w:r w:rsidRPr="008F3944">
        <w:t xml:space="preserve">of reducing </w:t>
      </w:r>
      <w:r w:rsidR="009C19E9" w:rsidRPr="008F3944">
        <w:t>students</w:t>
      </w:r>
      <w:r w:rsidR="008F3944">
        <w:t>’</w:t>
      </w:r>
      <w:r w:rsidRPr="008F3944">
        <w:t xml:space="preserve"> interest of the students</w:t>
      </w:r>
      <w:r w:rsidR="00261625" w:rsidRPr="008F3944">
        <w:t xml:space="preserve"> in the subject, decreasing </w:t>
      </w:r>
      <w:r w:rsidRPr="008F3944">
        <w:t xml:space="preserve">their </w:t>
      </w:r>
      <w:r w:rsidR="00261625" w:rsidRPr="008F3944">
        <w:t>participation</w:t>
      </w:r>
      <w:r w:rsidRPr="008F3944">
        <w:t xml:space="preserve"> and performance during the exams</w:t>
      </w:r>
      <w:r w:rsidR="00261625" w:rsidRPr="008F3944">
        <w:t>,</w:t>
      </w:r>
      <w:r w:rsidRPr="008F3944">
        <w:t xml:space="preserve"> and</w:t>
      </w:r>
      <w:r w:rsidR="00261625" w:rsidRPr="008F3944">
        <w:t xml:space="preserve"> </w:t>
      </w:r>
      <w:r w:rsidR="009C19E9" w:rsidRPr="008F3944">
        <w:t xml:space="preserve">favoring </w:t>
      </w:r>
      <w:r w:rsidR="00261625" w:rsidRPr="008F3944">
        <w:t>dropout</w:t>
      </w:r>
      <w:r w:rsidR="002A12A7">
        <w:t xml:space="preserve"> </w:t>
      </w:r>
      <w:r w:rsidR="00261625" w:rsidRPr="008F3944">
        <w:fldChar w:fldCharType="begin" w:fldLock="1"/>
      </w:r>
      <w:r w:rsidR="00CB4EFB" w:rsidRPr="008F3944">
        <w:instrText>ADDIN CSL_CITATION {"citationItems":[{"id":"ITEM-1","itemData":{"ISSN":"0013-189X","author":[{"dropping-particle":"","family":"Liu","given":"Ou Lydia","non-dropping-particle":"","parse-names":false,"suffix":""},{"dropping-particle":"","family":"Bridgeman","given":"Brent","non-dropping-particle":"","parse-names":false,"suffix":""},{"dropping-particle":"","family":"Adler","given":"Rachel M","non-dropping-particle":"","parse-names":false,"suffix":""}],"container-title":"Educational Researcher","id":"ITEM-1","issue":"9","issued":{"date-parts":[["2012"]]},"page":"352-362","publisher":"Sage Publications Sage CA: Los Angeles, CA","title":"Measuring learning outcomes in higher education: Motivation matters","type":"article-journal","volume":"41"},"uris":["http://www.mendeley.com/documents/?uuid=b41fc515-f4fb-43cf-aa79-b0d4830d59cc"]}],"mendeley":{"formattedCitation":"(Liu et al., 2012)","plainTextFormattedCitation":"(Liu et al., 2012)","previouslyFormattedCitation":"(Liu et al., 2012)"},"properties":{"noteIndex":0},"schema":"https://github.com/citation-style-language/schema/raw/master/csl-citation.json"}</w:instrText>
      </w:r>
      <w:r w:rsidR="00261625" w:rsidRPr="008F3944">
        <w:fldChar w:fldCharType="separate"/>
      </w:r>
      <w:r w:rsidR="00CB4EFB" w:rsidRPr="008F3944">
        <w:t>(Liu et al., 2012)</w:t>
      </w:r>
      <w:r w:rsidR="00261625" w:rsidRPr="008F3944">
        <w:fldChar w:fldCharType="end"/>
      </w:r>
      <w:r w:rsidR="00261625" w:rsidRPr="008F3944">
        <w:t xml:space="preserve">. </w:t>
      </w:r>
      <w:r w:rsidR="009C19E9" w:rsidRPr="008F3944">
        <w:t>Additionally</w:t>
      </w:r>
      <w:r w:rsidR="00261625" w:rsidRPr="008F3944">
        <w:t>, teacher</w:t>
      </w:r>
      <w:r w:rsidR="002B6E94">
        <w:t>s</w:t>
      </w:r>
      <w:r w:rsidR="00261625" w:rsidRPr="008F3944">
        <w:t xml:space="preserve"> </w:t>
      </w:r>
      <w:r w:rsidR="00261625" w:rsidRPr="008F3944">
        <w:lastRenderedPageBreak/>
        <w:t>detect an uncomfortable environment during classes, which generates</w:t>
      </w:r>
      <w:r w:rsidR="00650E80" w:rsidRPr="008F3944">
        <w:t xml:space="preserve"> </w:t>
      </w:r>
      <w:r w:rsidR="00261625" w:rsidRPr="008F3944">
        <w:t xml:space="preserve">frustration </w:t>
      </w:r>
      <w:r w:rsidR="00261625" w:rsidRPr="008F3944">
        <w:fldChar w:fldCharType="begin" w:fldLock="1"/>
      </w:r>
      <w:r w:rsidR="00CB4EFB" w:rsidRPr="008F3944">
        <w:instrText>ADDIN CSL_CITATION {"citationItems":[{"id":"ITEM-1","itemData":{"ISSN":"1071-5819","author":[{"dropping-particle":"","family":"Baker","given":"Ryan SJd","non-dropping-particle":"","parse-names":false,"suffix":""},{"dropping-particle":"","family":"D'Mello","given":"Sidney K","non-dropping-particle":"","parse-names":false,"suffix":""},{"dropping-particle":"","family":"Rodrigo","given":"Ma Mercedes T","non-dropping-particle":"","parse-names":false,"suffix":""},{"dropping-particle":"","family":"Graesser","given":"Arthur C","non-dropping-particle":"","parse-names":false,"suffix":""}],"container-title":"International Journal of Human-Computer Studies","id":"ITEM-1","issue":"4","issued":{"date-parts":[["2010"]]},"page":"223-241","publisher":"Elsevier","title":"Better to be frustrated than bored: The incidence, persistence, and impact of learners’ cognitive–affective states during interactions with three different computer-based learning environments","type":"article-journal","volume":"68"},"uris":["http://www.mendeley.com/documents/?uuid=8c978f5d-b321-4dc9-8916-1e5a445777be"]}],"mendeley":{"formattedCitation":"(Baker et al., 2010)","plainTextFormattedCitation":"(Baker et al., 2010)","previouslyFormattedCitation":"(Baker et al., 2010)"},"properties":{"noteIndex":0},"schema":"https://github.com/citation-style-language/schema/raw/master/csl-citation.json"}</w:instrText>
      </w:r>
      <w:r w:rsidR="00261625" w:rsidRPr="008F3944">
        <w:fldChar w:fldCharType="separate"/>
      </w:r>
      <w:r w:rsidR="00CB4EFB" w:rsidRPr="008F3944">
        <w:t>(Baker et al., 2010)</w:t>
      </w:r>
      <w:r w:rsidR="00261625" w:rsidRPr="008F3944">
        <w:fldChar w:fldCharType="end"/>
      </w:r>
      <w:r w:rsidR="00261625" w:rsidRPr="008F3944">
        <w:t xml:space="preserve">. Having </w:t>
      </w:r>
      <w:r w:rsidR="001D2A00" w:rsidRPr="008F3944">
        <w:t>a more participative student audience can address</w:t>
      </w:r>
      <w:r w:rsidR="00261625" w:rsidRPr="008F3944">
        <w:t xml:space="preserve"> a </w:t>
      </w:r>
      <w:r w:rsidR="001D2A00" w:rsidRPr="008F3944">
        <w:t>significant portion</w:t>
      </w:r>
      <w:r w:rsidR="00261625" w:rsidRPr="008F3944">
        <w:t xml:space="preserve"> of these </w:t>
      </w:r>
      <w:r w:rsidR="001D2A00" w:rsidRPr="008F3944">
        <w:t>issues, as</w:t>
      </w:r>
      <w:r w:rsidR="00261625" w:rsidRPr="008F3944">
        <w:t xml:space="preserve"> active students </w:t>
      </w:r>
      <w:r w:rsidR="001D2A00" w:rsidRPr="008F3944">
        <w:t>typically exhibit</w:t>
      </w:r>
      <w:r w:rsidRPr="008F3944">
        <w:t xml:space="preserve"> have</w:t>
      </w:r>
      <w:r w:rsidR="004E7FB6" w:rsidRPr="008F3944">
        <w:t xml:space="preserve"> a higher </w:t>
      </w:r>
      <w:r w:rsidR="00261625" w:rsidRPr="008F3944">
        <w:t xml:space="preserve">class attendance </w:t>
      </w:r>
      <w:r w:rsidR="00261625" w:rsidRPr="008F3944">
        <w:fldChar w:fldCharType="begin" w:fldLock="1"/>
      </w:r>
      <w:r w:rsidR="00CB4EFB" w:rsidRPr="008F3944">
        <w:instrText>ADDIN CSL_CITATION {"citationItems":[{"id":"ITEM-1","itemData":{"ISSN":"8495433702","abstract":"Resumen. La experiencia pedagógica que se presenta pretende implicar a los alumnos del Ciclo Formativo de Alojamientos Turísticos en el proceso de su aprendizaje en el módulo gestión del departamento de pisos o housekeeping. Asignatura que los alumnos consideran un mero trámite para la obtención de su titulación, al no ser un departamento deseado por el alumnado donde ejercer profesionalmente, aunque la formación adquirida si les permite optar a puestos de responsabilidad como jefe del departamento. Con el propósito de fomentar la asistencia a clase, el aprendizaje significativo de los contenidos y el desarrollo competencial de los estudiantes, se diseñan actividades donde se combina el uso de metodologías de aprendizaje participativas como la educación expandida, realizando actividades en salidas a hoteles; a través de la gamificación, convirtiendo el aprendizaje en una experiencia significativa y motivadora mediante el empleo de mecánicas de juego en combinación con el uso de metodologías de aprendizaje experiencial: \" learning by doing \" . Durante el desarrollo de las diferentes actividades, los alumnos estuvieron más participativos e involucrados en el desarrollo de las tareas, alcanzaron los objetivos de aprendizaje, trabajaron competencias profesionales, y valoraron de forma más positiva la labor y función del departamento de pisos dentro del hotel. Palabras clave: Competencias transversales, gamificación, motivación al logro, aprender resolviendo, acercamiento mundo profesional, formación. 1. INTRODUCCIÓN El presente trabajo pretende motivar a los alumnos de segundo curso del ciclo formativo de alojamientos turísticos, en la asignatura gestión del departamento de pisos o housekeeping, se persigue suscitar sus interés, promover un aprendizaje significativo de los contenidos conceptuales de la materia así como fomentar el desarrollo competencial de los estudiantes. Para lo que se diseñan actividades basadas en el uso de varias metodologías de aprendizaje que promueven la participación activa y la colaboración dentro y fuera del aula. Se aplican metodologías de aprendizaje participativo, como la gamificación, que se basa en el empleo de mecánicas de juego con el fin de potenciar la motivación, la concentración y el esfuerzo. Ramírez (2014) define gamificación (o ludificación) como el uso de estrategias, modelos, dinámicas, mecánicas y elementos propios de los juegos en contextos ajenos a éstos, con el propósito de transmitir un mensaje o unos conten…","author":[{"dropping-particle":"","family":"Cerro","given":"Gema","non-dropping-particle":"del","parse-names":false,"suffix":""}],"container-title":"XII Jornadas Internacionales de Innovación Universitaria Educar para transformar: Aprendizaje experiencial","id":"ITEM-1","issued":{"date-parts":[["2015"]]},"page":"237-244","title":"Aprender jugando, resolviendo: diseñando experiencias positivas de aprendizaje","type":"article-journal"},"uris":["http://www.mendeley.com/documents/?uuid=1ff32c40-8c49-4b57-b07d-0f729d6f7374"]}],"mendeley":{"formattedCitation":"(del Cerro, 2015)","plainTextFormattedCitation":"(del Cerro, 2015)","previouslyFormattedCitation":"(del Cerro, 2015)"},"properties":{"noteIndex":0},"schema":"https://github.com/citation-style-language/schema/raw/master/csl-citation.json"}</w:instrText>
      </w:r>
      <w:r w:rsidR="00261625" w:rsidRPr="008F3944">
        <w:fldChar w:fldCharType="separate"/>
      </w:r>
      <w:r w:rsidR="00CB4EFB" w:rsidRPr="008F3944">
        <w:t>(del Cerro, 2015)</w:t>
      </w:r>
      <w:r w:rsidR="00261625" w:rsidRPr="008F3944">
        <w:fldChar w:fldCharType="end"/>
      </w:r>
      <w:r w:rsidR="00261625" w:rsidRPr="008F3944">
        <w:t xml:space="preserve">, </w:t>
      </w:r>
      <w:r w:rsidR="004E7FB6" w:rsidRPr="008F3944">
        <w:t xml:space="preserve">greater </w:t>
      </w:r>
      <w:r w:rsidR="00261625" w:rsidRPr="008F3944">
        <w:t xml:space="preserve">learning </w:t>
      </w:r>
      <w:r w:rsidR="00261625" w:rsidRPr="008F3944">
        <w:fldChar w:fldCharType="begin" w:fldLock="1"/>
      </w:r>
      <w:r w:rsidR="00CB4EFB" w:rsidRPr="008F3944">
        <w:instrText>ADDIN CSL_CITATION {"citationItems":[{"id":"ITEM-1","itemData":{"author":[{"dropping-particle":"","family":"Williams","given":"C C","non-dropping-particle":"","parse-names":false,"suffix":""}],"id":"ITEM-1","issued":{"date-parts":[["2011"]]},"title":"Five key ingredients for improving student motivation. Retrieved 16 February, 2015 from Jupadoc. startlogic. com","type":"article"},"uris":["http://www.mendeley.com/documents/?uuid=5ed5e74b-e40a-41a8-8fdb-ca5a7ebf834b"]}],"mendeley":{"formattedCitation":"(Williams, 2011)","plainTextFormattedCitation":"(Williams, 2011)","previouslyFormattedCitation":"(Williams, 2011)"},"properties":{"noteIndex":0},"schema":"https://github.com/citation-style-language/schema/raw/master/csl-citation.json"}</w:instrText>
      </w:r>
      <w:r w:rsidR="00261625" w:rsidRPr="008F3944">
        <w:fldChar w:fldCharType="separate"/>
      </w:r>
      <w:r w:rsidR="00CB4EFB" w:rsidRPr="008F3944">
        <w:t>(Williams, 2011)</w:t>
      </w:r>
      <w:r w:rsidR="00261625" w:rsidRPr="008F3944">
        <w:fldChar w:fldCharType="end"/>
      </w:r>
      <w:r w:rsidR="00261625" w:rsidRPr="008F3944">
        <w:t>,</w:t>
      </w:r>
      <w:r w:rsidR="004E7FB6" w:rsidRPr="008F3944">
        <w:t xml:space="preserve"> </w:t>
      </w:r>
      <w:r w:rsidR="00261625" w:rsidRPr="008F3944">
        <w:t xml:space="preserve">better </w:t>
      </w:r>
      <w:r w:rsidR="00DA28A2" w:rsidRPr="008F3944">
        <w:t xml:space="preserve">exam </w:t>
      </w:r>
      <w:r w:rsidR="00261625" w:rsidRPr="008F3944">
        <w:t xml:space="preserve">performance </w:t>
      </w:r>
      <w:r w:rsidR="00261625" w:rsidRPr="008F3944">
        <w:fldChar w:fldCharType="begin" w:fldLock="1"/>
      </w:r>
      <w:r w:rsidR="00CB4EFB" w:rsidRPr="008F3944">
        <w:instrText>ADDIN CSL_CITATION {"citationItems":[{"id":"ITEM-1","itemData":{"author":[{"dropping-particle":"","family":"Williams","given":"C C","non-dropping-particle":"","parse-names":false,"suffix":""}],"id":"ITEM-1","issued":{"date-parts":[["2011"]]},"title":"Five key ingredients for improving student motivation. Retrieved 16 February, 2015 from Jupadoc. startlogic. com","type":"article"},"uris":["http://www.mendeley.com/documents/?uuid=5ed5e74b-e40a-41a8-8fdb-ca5a7ebf834b"]}],"mendeley":{"formattedCitation":"(Williams, 2011)","plainTextFormattedCitation":"(Williams, 2011)","previouslyFormattedCitation":"(Williams, 2011)"},"properties":{"noteIndex":0},"schema":"https://github.com/citation-style-language/schema/raw/master/csl-citation.json"}</w:instrText>
      </w:r>
      <w:r w:rsidR="00261625" w:rsidRPr="008F3944">
        <w:fldChar w:fldCharType="separate"/>
      </w:r>
      <w:r w:rsidR="00CB4EFB" w:rsidRPr="008F3944">
        <w:t>(Williams, 2011)</w:t>
      </w:r>
      <w:r w:rsidR="00261625" w:rsidRPr="008F3944">
        <w:fldChar w:fldCharType="end"/>
      </w:r>
      <w:r w:rsidR="00261625" w:rsidRPr="008F3944">
        <w:t xml:space="preserve">, and </w:t>
      </w:r>
      <w:r w:rsidR="001D2A00" w:rsidRPr="008F3944">
        <w:t>contribute to</w:t>
      </w:r>
      <w:r w:rsidR="00261625" w:rsidRPr="008F3944">
        <w:t xml:space="preserve"> a comfortable classroom </w:t>
      </w:r>
      <w:r w:rsidR="00261625" w:rsidRPr="008F3944">
        <w:fldChar w:fldCharType="begin" w:fldLock="1"/>
      </w:r>
      <w:r w:rsidR="00CB4EFB" w:rsidRPr="008F3944">
        <w:instrText>ADDIN CSL_CITATION {"citationItems":[{"id":"ITEM-1","itemData":{"author":[{"dropping-particle":"","family":"Williams","given":"C C","non-dropping-particle":"","parse-names":false,"suffix":""}],"id":"ITEM-1","issued":{"date-parts":[["2011"]]},"title":"Five key ingredients for improving student motivation. Retrieved 16 February, 2015 from Jupadoc. startlogic. com","type":"article"},"uris":["http://www.mendeley.com/documents/?uuid=df77de21-5207-41d0-a26f-f46faa553b16"]}],"mendeley":{"formattedCitation":"(Williams, 2011)","plainTextFormattedCitation":"(Williams, 2011)","previouslyFormattedCitation":"(Williams, 2011)"},"properties":{"noteIndex":0},"schema":"https://github.com/citation-style-language/schema/raw/master/csl-citation.json"}</w:instrText>
      </w:r>
      <w:r w:rsidR="00261625" w:rsidRPr="008F3944">
        <w:fldChar w:fldCharType="separate"/>
      </w:r>
      <w:r w:rsidR="00CB4EFB" w:rsidRPr="008F3944">
        <w:t>(Williams, 2011)</w:t>
      </w:r>
      <w:r w:rsidR="00261625" w:rsidRPr="008F3944">
        <w:fldChar w:fldCharType="end"/>
      </w:r>
      <w:r w:rsidR="00261625" w:rsidRPr="008F3944">
        <w:t xml:space="preserve">. </w:t>
      </w:r>
      <w:r w:rsidR="00425DE8" w:rsidRPr="008F3944">
        <w:t>Therefore, it</w:t>
      </w:r>
      <w:r w:rsidR="00A94855">
        <w:t xml:space="preserve"> is</w:t>
      </w:r>
      <w:r w:rsidR="00425DE8" w:rsidRPr="008F3944">
        <w:t xml:space="preserve"> crucial for students</w:t>
      </w:r>
      <w:r w:rsidR="00261625" w:rsidRPr="008F3944">
        <w:t xml:space="preserve"> not </w:t>
      </w:r>
      <w:r w:rsidR="00425DE8" w:rsidRPr="008F3944">
        <w:t>to perceive</w:t>
      </w:r>
      <w:r w:rsidR="00261625" w:rsidRPr="008F3944">
        <w:t xml:space="preserve"> the game as an exam but as a class dynamic </w:t>
      </w:r>
      <w:r w:rsidR="00261625" w:rsidRPr="008F3944">
        <w:fldChar w:fldCharType="begin" w:fldLock="1"/>
      </w:r>
      <w:r w:rsidR="00CB4EFB" w:rsidRPr="008F3944">
        <w:instrText>ADDIN CSL_CITATION {"citationItems":[{"id":"ITEM-1","itemData":{"DOI":"10.7203/attic.16.8044","ISSN":"1989-3477","abstract":"The aim of this article is to present a new methodology that receives the name of Pool of Knowledge and that will be useful for instructors of management courses who teach in English and / or Valencian. This new methodology is also proposed as a useful tool for teaching other courses. It is a variant of the flipped teaching methodology, also known as flipped classroom, and involves the creation, by students and for students, of useful educational materials for learning. These materials are elaborated in the language in which the course is taught and shared in a common repository as a complementary study material for students. During the classes, students are encouraged to use gamification (a methodology of learning through games) to become familiar with this material. After completing the course, the students value the new methodology implemented. The main result is the discovery of how students assess gamification activities. Studentsappreciate the benefits of gamification for their learning process.","author":[{"dropping-particle":"","family":"Fernández-Mesa","given":"Anabel","non-dropping-particle":"","parse-names":false,"suffix":""},{"dropping-particle":"","family":"Olmos-Peñuela","given":"Julia","non-dropping-particle":"","parse-names":false,"suffix":""},{"dropping-particle":"","family":"Alegre","given":"Joaquín","non-dropping-particle":"","parse-names":false,"suffix":""}],"container-title":"@Tic. Revista D'Innovació Educativa","id":"ITEM-1","issue":"16","issued":{"date-parts":[["2016"]]},"title":"Pedagogical value of a common knowledge repository for Business Management courses","type":"article-journal","volume":"0"},"uris":["http://www.mendeley.com/documents/?uuid=d74eb6ee-ae94-4bad-93cc-d4d802ac86fe"]}],"mendeley":{"formattedCitation":"(Fernández-Mesa et al., 2016)","plainTextFormattedCitation":"(Fernández-Mesa et al., 2016)","previouslyFormattedCitation":"(Fernández-Mesa et al., 2016)"},"properties":{"noteIndex":0},"schema":"https://github.com/citation-style-language/schema/raw/master/csl-citation.json"}</w:instrText>
      </w:r>
      <w:r w:rsidR="00261625" w:rsidRPr="008F3944">
        <w:fldChar w:fldCharType="separate"/>
      </w:r>
      <w:r w:rsidR="00CB4EFB" w:rsidRPr="008F3944">
        <w:t>(Fernández-Mesa et al., 2016)</w:t>
      </w:r>
      <w:r w:rsidR="00261625" w:rsidRPr="008F3944">
        <w:fldChar w:fldCharType="end"/>
      </w:r>
      <w:r w:rsidR="00261625" w:rsidRPr="008F3944">
        <w:t>.</w:t>
      </w:r>
      <w:r w:rsidR="00CB4EFB" w:rsidRPr="008F3944">
        <w:t xml:space="preserve"> </w:t>
      </w:r>
      <w:r w:rsidR="00425DE8" w:rsidRPr="008F3944">
        <w:t>The</w:t>
      </w:r>
      <w:r w:rsidR="00CB4EFB" w:rsidRPr="008F3944">
        <w:t xml:space="preserve"> </w:t>
      </w:r>
      <w:r w:rsidR="00261625" w:rsidRPr="008F3944">
        <w:t xml:space="preserve"> potential of games is also linked to the </w:t>
      </w:r>
      <w:r w:rsidR="00425DE8" w:rsidRPr="008F3944">
        <w:t>integration</w:t>
      </w:r>
      <w:r w:rsidR="00261625" w:rsidRPr="008F3944">
        <w:t xml:space="preserve"> of new technologies in the classroom </w:t>
      </w:r>
      <w:r w:rsidR="00261625" w:rsidRPr="008F3944">
        <w:fldChar w:fldCharType="begin" w:fldLock="1"/>
      </w:r>
      <w:r w:rsidR="00CB4EFB" w:rsidRPr="008F3944">
        <w:instrText>ADDIN CSL_CITATION {"citationItems":[{"id":"ITEM-1","itemData":{"author":[{"dropping-particle":"","family":"Hinojo-Lucena","given":"Francisco-Javier","non-dropping-particle":"","parse-names":false,"suffix":""},{"dropping-particle":"","family":"Aznar-Díaz","given":"Inmaculada","non-dropping-particle":"","parse-names":false,"suffix":""},{"dropping-particle":"","family":"Cáceres-Reche","given":"María-Pilar","non-dropping-particle":"","parse-names":false,"suffix":""},{"dropping-particle":"","family":"Trujillo-Torres","given":"Juan-Manuel","non-dropping-particle":"","parse-names":false,"suffix":""},{"dropping-particle":"","family":"Romero-Rodríguez","given":"José_Maria","non-dropping-particle":"","parse-names":false,"suffix":""}],"container-title":"Comunicar","id":"ITEM-1","issue":"64","issued":{"date-parts":[["2020"]]},"page":"97-108","publisher":"Comunicar","title":"Sharenting: Internet addiction, self-control and online photos of underage children//Sharenting: Internet addiction, self-control and online photos of underage children","type":"article-journal","volume":"28"},"uris":["http://www.mendeley.com/documents/?uuid=020893a2-a88f-449a-969b-3d731a3081ac"]}],"mendeley":{"formattedCitation":"(Hinojo-Lucena et al., 2020)","plainTextFormattedCitation":"(Hinojo-Lucena et al., 2020)","previouslyFormattedCitation":"(Hinojo-Lucena et al., 2020)"},"properties":{"noteIndex":0},"schema":"https://github.com/citation-style-language/schema/raw/master/csl-citation.json"}</w:instrText>
      </w:r>
      <w:r w:rsidR="00261625" w:rsidRPr="008F3944">
        <w:fldChar w:fldCharType="separate"/>
      </w:r>
      <w:r w:rsidR="00CB4EFB" w:rsidRPr="008F3944">
        <w:t>(Hinojo-Lucena et al., 2020)</w:t>
      </w:r>
      <w:r w:rsidR="00261625" w:rsidRPr="008F3944">
        <w:fldChar w:fldCharType="end"/>
      </w:r>
      <w:r w:rsidR="00261625" w:rsidRPr="008F3944">
        <w:t xml:space="preserve">. These technologies are increasingly </w:t>
      </w:r>
      <w:r w:rsidR="00425DE8" w:rsidRPr="008F3944">
        <w:t>vital</w:t>
      </w:r>
      <w:r w:rsidR="00261625" w:rsidRPr="008F3944">
        <w:t xml:space="preserve"> in university education, </w:t>
      </w:r>
      <w:r w:rsidR="00425DE8" w:rsidRPr="008F3944">
        <w:t>driven by</w:t>
      </w:r>
      <w:r w:rsidR="00261625" w:rsidRPr="008F3944">
        <w:t xml:space="preserve"> the needs of </w:t>
      </w:r>
      <w:r w:rsidR="00236A0B" w:rsidRPr="008F3944">
        <w:t>the 21st</w:t>
      </w:r>
      <w:r w:rsidR="00425DE8" w:rsidRPr="008F3944">
        <w:t>-</w:t>
      </w:r>
      <w:r w:rsidR="00236A0B" w:rsidRPr="008F3944">
        <w:t xml:space="preserve">century </w:t>
      </w:r>
      <w:r w:rsidR="00425DE8" w:rsidRPr="008F3944">
        <w:t>students,</w:t>
      </w:r>
      <w:r w:rsidR="00650E80" w:rsidRPr="008F3944">
        <w:t xml:space="preserve"> </w:t>
      </w:r>
      <w:r w:rsidR="00261625" w:rsidRPr="008F3944">
        <w:t xml:space="preserve">especially </w:t>
      </w:r>
      <w:r w:rsidR="00425DE8" w:rsidRPr="008F3944">
        <w:t xml:space="preserve">those </w:t>
      </w:r>
      <w:r w:rsidR="00261625" w:rsidRPr="008F3944">
        <w:t>digitized</w:t>
      </w:r>
      <w:r w:rsidR="00236A0B" w:rsidRPr="008F3944">
        <w:t>, who</w:t>
      </w:r>
      <w:r w:rsidR="00261625" w:rsidRPr="008F3944">
        <w:t xml:space="preserve"> demand </w:t>
      </w:r>
      <w:r w:rsidR="00425DE8" w:rsidRPr="008F3944">
        <w:t>technology</w:t>
      </w:r>
      <w:r w:rsidR="00261625" w:rsidRPr="008F3944">
        <w:t xml:space="preserve"> use in the classroom. This </w:t>
      </w:r>
      <w:r w:rsidR="00425DE8" w:rsidRPr="008F3944">
        <w:t xml:space="preserve">trend </w:t>
      </w:r>
      <w:r w:rsidR="00261625" w:rsidRPr="008F3944">
        <w:t xml:space="preserve">has </w:t>
      </w:r>
      <w:r w:rsidR="00425DE8" w:rsidRPr="008F3944">
        <w:t>spurred research into</w:t>
      </w:r>
      <w:r w:rsidR="005948C8" w:rsidRPr="008F3944">
        <w:t xml:space="preserve"> </w:t>
      </w:r>
      <w:r w:rsidR="00236A0B" w:rsidRPr="008F3944">
        <w:t xml:space="preserve">the </w:t>
      </w:r>
      <w:r w:rsidR="00261625" w:rsidRPr="008F3944">
        <w:t>combined use of games and new technologies in the classroom</w:t>
      </w:r>
      <w:r w:rsidR="00AA70F9">
        <w:t xml:space="preserve"> </w:t>
      </w:r>
      <w:r w:rsidR="00261625" w:rsidRPr="008F3944">
        <w:fldChar w:fldCharType="begin" w:fldLock="1"/>
      </w:r>
      <w:r w:rsidR="00CB4EFB" w:rsidRPr="008F3944">
        <w:instrText>ADDIN CSL_CITATION {"citationItems":[{"id":"ITEM-1","itemData":{"ISSN":"0360-1315","author":[{"dropping-particle":"","family":"Wang","given":"Alf Inge","non-dropping-particle":"","parse-names":false,"suffix":""}],"container-title":"Computers &amp; Education","id":"ITEM-1","issued":{"date-parts":[["2015"]]},"page":"217-227","publisher":"Elsevier","title":"The wear out effect of a game-based student response system","type":"article-journal","volume":"82"},"uris":["http://www.mendeley.com/documents/?uuid=4629afcb-77c2-4a29-a89c-2227df888013"]}],"mendeley":{"formattedCitation":"(Wang, 2015)","plainTextFormattedCitation":"(Wang, 2015)","previouslyFormattedCitation":"(Wang, 2015)"},"properties":{"noteIndex":0},"schema":"https://github.com/citation-style-language/schema/raw/master/csl-citation.json"}</w:instrText>
      </w:r>
      <w:r w:rsidR="00261625" w:rsidRPr="008F3944">
        <w:fldChar w:fldCharType="separate"/>
      </w:r>
      <w:r w:rsidR="00CB4EFB" w:rsidRPr="008F3944">
        <w:t>(Wang, 2015)</w:t>
      </w:r>
      <w:r w:rsidR="00261625" w:rsidRPr="008F3944">
        <w:fldChar w:fldCharType="end"/>
      </w:r>
      <w:r w:rsidR="00261625" w:rsidRPr="008F3944">
        <w:t xml:space="preserve">, revealing interesting results by encouraging student participation </w:t>
      </w:r>
      <w:r w:rsidR="00261625" w:rsidRPr="008F3944">
        <w:fldChar w:fldCharType="begin" w:fldLock="1"/>
      </w:r>
      <w:r w:rsidR="00CB4EFB" w:rsidRPr="008F3944">
        <w:instrText>ADDIN CSL_CITATION {"citationItems":[{"id":"ITEM-1","itemData":{"author":[{"dropping-particle":"","family":"De-Marcos","given":"Luis","non-dropping-particle":"","parse-names":false,"suffix":""},{"dropping-particle":"","family":"Garcia-Cabot","given":"Antonio","non-dropping-particle":"","parse-names":false,"suffix":""},{"dropping-particle":"","family":"Garcia-Lopez","given":"Eva","non-dropping-particle":"","parse-names":false,"suffix":""}],"container-title":"International journal of engineering education","id":"ITEM-1","issue":"1","issued":{"date-parts":[["2017"]]},"page":"66-73","title":"Towards the social gamification of e-learning: A practical experiment","type":"article-journal","volume":"33"},"uris":["http://www.mendeley.com/documents/?uuid=60f545be-e138-48e2-bae6-0f9d0692b332"]},{"id":"ITEM-2","itemData":{"DOI":"10.1109/HICSS.2014.377","author":[{"dropping-particle":"","family":"Hamari","given":"Juho","non-dropping-particle":"","parse-names":false,"suffix":""},{"dropping-particle":"","family":"Koivisto","given":"Jonna","non-dropping-particle":"","parse-names":false,"suffix":""},{"dropping-particle":"","family":"Sarsa","given":"Harri","non-dropping-particle":"","parse-names":false,"suffix":""}],"container-title":"2014 47th Hawaii international conference on system sciences","id":"ITEM-2","issued":{"date-parts":[["2014"]]},"page":"3025-3034","title":"Does gamification work?--a literature review of empirical studies on gamification","type":"paper-conference"},"uris":["http://www.mendeley.com/documents/?uuid=cf1027e9-4fb5-4157-8ce0-1592be01339f"]}],"mendeley":{"formattedCitation":"(De-Marcos et al., 2017; Hamari et al., 2014)","plainTextFormattedCitation":"(De-Marcos et al., 2017; Hamari et al., 2014)","previouslyFormattedCitation":"(De-Marcos et al., 2017; Hamari et al., 2014)"},"properties":{"noteIndex":0},"schema":"https://github.com/citation-style-language/schema/raw/master/csl-citation.json"}</w:instrText>
      </w:r>
      <w:r w:rsidR="00261625" w:rsidRPr="008F3944">
        <w:fldChar w:fldCharType="separate"/>
      </w:r>
      <w:r w:rsidR="00CB4EFB" w:rsidRPr="008F3944">
        <w:t>(De-Marcos et al., 2017; Hamari et al., 2014)</w:t>
      </w:r>
      <w:r w:rsidR="00261625" w:rsidRPr="008F3944">
        <w:fldChar w:fldCharType="end"/>
      </w:r>
      <w:r w:rsidR="00261625" w:rsidRPr="008F3944">
        <w:t>.</w:t>
      </w:r>
    </w:p>
    <w:p w14:paraId="1892B4BD" w14:textId="32E3E902" w:rsidR="00261625" w:rsidRPr="008F3944" w:rsidRDefault="004E7FB6" w:rsidP="00BD54B8">
      <w:r w:rsidRPr="008F3944">
        <w:t>Furthermore</w:t>
      </w:r>
      <w:r w:rsidR="00261625" w:rsidRPr="008F3944">
        <w:t xml:space="preserve">, the use of these new technologies </w:t>
      </w:r>
      <w:r w:rsidR="00425DE8" w:rsidRPr="008F3944">
        <w:t xml:space="preserve">and game-based </w:t>
      </w:r>
      <w:r w:rsidR="00261625" w:rsidRPr="008F3944">
        <w:t xml:space="preserve">approaches could facilitate the teaching </w:t>
      </w:r>
      <w:r w:rsidR="00425DE8" w:rsidRPr="008F3944">
        <w:t>tasks</w:t>
      </w:r>
      <w:r w:rsidR="00261625" w:rsidRPr="008F3944">
        <w:t xml:space="preserve"> of </w:t>
      </w:r>
      <w:r w:rsidR="00236A0B" w:rsidRPr="008F3944">
        <w:t xml:space="preserve">university </w:t>
      </w:r>
      <w:r w:rsidR="00425DE8" w:rsidRPr="008F3944">
        <w:t>professors. University</w:t>
      </w:r>
      <w:r w:rsidR="00261625" w:rsidRPr="008F3944">
        <w:t xml:space="preserve"> degrees are characterized by having </w:t>
      </w:r>
      <w:r w:rsidR="00236A0B" w:rsidRPr="008F3944">
        <w:t>specialized</w:t>
      </w:r>
      <w:r w:rsidR="00F81BD8" w:rsidRPr="008F3944">
        <w:t xml:space="preserve"> and dense</w:t>
      </w:r>
      <w:r w:rsidR="00236A0B" w:rsidRPr="008F3944">
        <w:t xml:space="preserve"> </w:t>
      </w:r>
      <w:r w:rsidR="00261625" w:rsidRPr="008F3944">
        <w:t xml:space="preserve">subjects, with extensive and </w:t>
      </w:r>
      <w:r w:rsidR="00236A0B" w:rsidRPr="008F3944">
        <w:t xml:space="preserve">precise </w:t>
      </w:r>
      <w:r w:rsidR="00261625" w:rsidRPr="008F3944">
        <w:t xml:space="preserve">syllabi, </w:t>
      </w:r>
      <w:r w:rsidR="00425DE8" w:rsidRPr="008F3944">
        <w:t xml:space="preserve">leading to a </w:t>
      </w:r>
      <w:r w:rsidR="00F81BD8" w:rsidRPr="008F3944">
        <w:t xml:space="preserve">decrease </w:t>
      </w:r>
      <w:r w:rsidR="00425DE8" w:rsidRPr="008F3944">
        <w:t>in student</w:t>
      </w:r>
      <w:r w:rsidR="00261625" w:rsidRPr="008F3944">
        <w:t xml:space="preserve"> interest</w:t>
      </w:r>
      <w:r w:rsidR="00425DE8" w:rsidRPr="008F3944">
        <w:t>. Transmitting</w:t>
      </w:r>
      <w:r w:rsidR="00236A0B" w:rsidRPr="008F3944">
        <w:t xml:space="preserve"> </w:t>
      </w:r>
      <w:r w:rsidR="00F81BD8" w:rsidRPr="008F3944">
        <w:t>this</w:t>
      </w:r>
      <w:r w:rsidR="00236A0B" w:rsidRPr="008F3944">
        <w:t xml:space="preserve"> knowledge is complex. </w:t>
      </w:r>
      <w:r w:rsidR="00261625" w:rsidRPr="008F3944">
        <w:t xml:space="preserve">However, </w:t>
      </w:r>
      <w:r w:rsidR="00425DE8" w:rsidRPr="008F3944">
        <w:t>integrating</w:t>
      </w:r>
      <w:r w:rsidR="00261625" w:rsidRPr="008F3944">
        <w:t xml:space="preserve"> games </w:t>
      </w:r>
      <w:r w:rsidR="00425DE8" w:rsidRPr="008F3944">
        <w:t>into</w:t>
      </w:r>
      <w:r w:rsidR="00261625" w:rsidRPr="008F3944">
        <w:t xml:space="preserve"> the classroom can </w:t>
      </w:r>
      <w:r w:rsidR="00F81BD8" w:rsidRPr="008F3944">
        <w:t xml:space="preserve">result in </w:t>
      </w:r>
      <w:r w:rsidR="00261625" w:rsidRPr="008F3944">
        <w:t xml:space="preserve">greater </w:t>
      </w:r>
      <w:r w:rsidR="00425DE8" w:rsidRPr="008F3944">
        <w:t>engagement</w:t>
      </w:r>
      <w:r w:rsidRPr="008F3944">
        <w:t>, so their design</w:t>
      </w:r>
      <w:r w:rsidR="00261625" w:rsidRPr="008F3944">
        <w:t xml:space="preserve"> should be</w:t>
      </w:r>
      <w:r w:rsidR="006D3560" w:rsidRPr="008F3944">
        <w:t xml:space="preserve"> </w:t>
      </w:r>
      <w:r w:rsidR="00261625" w:rsidRPr="008F3944">
        <w:t xml:space="preserve">adapted to the needs of the subjects and the students </w:t>
      </w:r>
      <w:r w:rsidR="00261625" w:rsidRPr="008F3944">
        <w:fldChar w:fldCharType="begin" w:fldLock="1"/>
      </w:r>
      <w:r w:rsidR="00CB4EFB" w:rsidRPr="008F3944">
        <w:instrText>ADDIN CSL_CITATION {"citationItems":[{"id":"ITEM-1","itemData":{"ISBN":"1351021869","author":[{"dropping-particle":"","family":"Charnock","given":"James","non-dropping-particle":"","parse-names":false,"suffix":""}],"container-title":"Playful Learning","id":"ITEM-1","issued":{"date-parts":[["2019"]]},"page":"26-40","publisher":"Routledge","title":"Designing playful events","type":"chapter"},"uris":["http://www.mendeley.com/documents/?uuid=4d10ffff-5966-4d34-8aac-1b57d0087ee9","http://www.mendeley.com/documents/?uuid=da274bcf-44f7-49c9-9b9a-88a44769f20b"]}],"mendeley":{"formattedCitation":"(Charnock, 2019)","plainTextFormattedCitation":"(Charnock, 2019)","previouslyFormattedCitation":"(Charnock, 2019)"},"properties":{"noteIndex":0},"schema":"https://github.com/citation-style-language/schema/raw/master/csl-citation.json"}</w:instrText>
      </w:r>
      <w:r w:rsidR="00261625" w:rsidRPr="008F3944">
        <w:fldChar w:fldCharType="separate"/>
      </w:r>
      <w:r w:rsidR="00CB4EFB" w:rsidRPr="008F3944">
        <w:t>(Charnock, 2019)</w:t>
      </w:r>
      <w:r w:rsidR="00261625" w:rsidRPr="008F3944">
        <w:fldChar w:fldCharType="end"/>
      </w:r>
      <w:r w:rsidR="00261625" w:rsidRPr="008F3944">
        <w:t xml:space="preserve">, </w:t>
      </w:r>
      <w:r w:rsidRPr="008F3944">
        <w:t xml:space="preserve">and pursued clearly defined </w:t>
      </w:r>
      <w:r w:rsidR="00425DE8" w:rsidRPr="008F3944">
        <w:t>objectives</w:t>
      </w:r>
      <w:r w:rsidR="006D3560" w:rsidRPr="008F3944">
        <w:t xml:space="preserve"> </w:t>
      </w:r>
      <w:r w:rsidR="00261625" w:rsidRPr="008F3944">
        <w:fldChar w:fldCharType="begin" w:fldLock="1"/>
      </w:r>
      <w:r w:rsidR="00CB4EFB" w:rsidRPr="008F3944">
        <w:instrText>ADDIN CSL_CITATION {"citationItems":[{"id":"ITEM-1","itemData":{"author":[{"dropping-particle":"","family":"Moncada","given":"Susan M","non-dropping-particle":"","parse-names":false,"suffix":""},{"dropping-particle":"","family":"Moncada","given":"Thomas P","non-dropping-particle":"","parse-names":false,"suffix":""}],"container-title":"Journal of Higher Education Theory and Practice","id":"ITEM-1","issue":"3","issued":{"date-parts":[["2014"]]},"page":"9","publisher":"North American Business Press","title":"Gamification of learning in accounting education","type":"article-journal","volume":"14"},"uris":["http://www.mendeley.com/documents/?uuid=e9aefa9a-9fc2-4a18-824a-fe08f1a891f6"]}],"mendeley":{"formattedCitation":"(Moncada &amp; Moncada, 2014)","plainTextFormattedCitation":"(Moncada &amp; Moncada, 2014)","previouslyFormattedCitation":"(Moncada &amp; Moncada, 2014)"},"properties":{"noteIndex":0},"schema":"https://github.com/citation-style-language/schema/raw/master/csl-citation.json"}</w:instrText>
      </w:r>
      <w:r w:rsidR="00261625" w:rsidRPr="008F3944">
        <w:fldChar w:fldCharType="separate"/>
      </w:r>
      <w:r w:rsidR="00CB4EFB" w:rsidRPr="008F3944">
        <w:t>(Moncada &amp; Moncada, 2014)</w:t>
      </w:r>
      <w:r w:rsidR="00261625" w:rsidRPr="008F3944">
        <w:fldChar w:fldCharType="end"/>
      </w:r>
      <w:r w:rsidR="00261625" w:rsidRPr="008F3944">
        <w:t>.</w:t>
      </w:r>
    </w:p>
    <w:p w14:paraId="49F64DB5" w14:textId="2532B81D" w:rsidR="001D44A2" w:rsidRPr="008F3944" w:rsidRDefault="00261625" w:rsidP="00BD54B8">
      <w:r w:rsidRPr="008F3944">
        <w:t xml:space="preserve">Due to this, </w:t>
      </w:r>
      <w:r w:rsidR="00B57D94" w:rsidRPr="008F3944">
        <w:t xml:space="preserve">a </w:t>
      </w:r>
      <w:r w:rsidR="00F81BD8" w:rsidRPr="008F3944">
        <w:t>large part</w:t>
      </w:r>
      <w:r w:rsidRPr="008F3944">
        <w:t xml:space="preserve"> of the </w:t>
      </w:r>
      <w:r w:rsidR="00F81BD8" w:rsidRPr="008F3944">
        <w:t xml:space="preserve">teaching </w:t>
      </w:r>
      <w:r w:rsidRPr="008F3944">
        <w:t>research in recent years</w:t>
      </w:r>
      <w:r w:rsidR="00F81BD8" w:rsidRPr="008F3944">
        <w:t xml:space="preserve"> is focused</w:t>
      </w:r>
      <w:r w:rsidRPr="008F3944">
        <w:t xml:space="preserve"> on implement</w:t>
      </w:r>
      <w:r w:rsidR="00E76D9C" w:rsidRPr="008F3944">
        <w:t>ing</w:t>
      </w:r>
      <w:r w:rsidRPr="008F3944">
        <w:t xml:space="preserve"> playful events in </w:t>
      </w:r>
      <w:r w:rsidR="00651E33" w:rsidRPr="008F3944">
        <w:t>u</w:t>
      </w:r>
      <w:r w:rsidRPr="008F3944">
        <w:t>niversit</w:t>
      </w:r>
      <w:r w:rsidR="00651E33" w:rsidRPr="008F3944">
        <w:t>ies</w:t>
      </w:r>
      <w:r w:rsidRPr="008F3944">
        <w:t xml:space="preserve"> </w:t>
      </w:r>
      <w:r w:rsidRPr="008F3944">
        <w:fldChar w:fldCharType="begin" w:fldLock="1"/>
      </w:r>
      <w:r w:rsidR="00CB4EFB" w:rsidRPr="008F3944">
        <w:instrText>ADDIN CSL_CITATION {"citationItems":[{"id":"ITEM-1","itemData":{"author":[{"dropping-particle":"","family":"Giannetto","given":"David","non-dropping-particle":"","parse-names":false,"suffix":""},{"dropping-particle":"","family":"Chao","given":"Joseph","non-dropping-particle":"","parse-names":false,"suffix":""},{"dropping-particle":"","family":"Fontana","given":"Anthony","non-dropping-particle":"","parse-names":false,"suffix":""}],"container-title":"Proceedings of the Informing Science and Information Technology Education Conference","id":"ITEM-1","issued":{"date-parts":[["2013"]]},"page":"195-207","title":"Gamification in a social learning environment","type":"paper-conference"},"uris":["http://www.mendeley.com/documents/?uuid=e72ee192-100e-49fd-b8c5-fcd31a162736"]},{"id":"ITEM-2","itemData":{"DOI":"10.1109/RITA.2013.2285024","author":[{"dropping-particle":"","family":"Guenaga","given":"Mariluz","non-dropping-particle":"","parse-names":false,"suffix":""},{"dropping-particle":"","family":"Arranz","given":"Sonia","non-dropping-particle":"","parse-names":false,"suffix":""},{"dropping-particle":"","family":"Florido","given":"Isabel Rubio","non-dropping-particle":"","parse-names":false,"suffix":""},{"dropping-particle":"","family":"Aguilar","given":"Eduardo","non-dropping-particle":"","parse-names":false,"suffix":""},{"dropping-particle":"","family":"Guinea","given":"Alex Ortiz","non-dropping-particle":"de","parse-names":false,"suffix":""},{"dropping-particle":"","family":"Rayón","given":"Alex","non-dropping-particle":"","parse-names":false,"suffix":""},{"dropping-particle":"","family":"Bezanilla","given":"Mara José","non-dropping-particle":"","parse-names":false,"suffix":""},{"dropping-particle":"","family":"Menchaca","given":"Iratxe","non-dropping-particle":"","parse-names":false,"suffix":""}],"container-title":"IEEE Revista Iberoamericana de Tecnologias del Aprendizaje","id":"ITEM-2","issue":"4","issued":{"date-parts":[["2013"]]},"page":"176-183","publisher":"IEEE","title":"Serious games for the development of employment oriented competences","type":"article-journal","volume":"8"},"uris":["http://www.mendeley.com/documents/?uuid=9d4b0413-02cd-41ee-9e9f-58c6379d8a0e"]},{"id":"ITEM-3","itemData":{"author":[{"dropping-particle":"","family":"Day-Black","given":"Crystal","non-dropping-particle":"","parse-names":false,"suffix":""}],"container-title":"ABNF Journal","id":"ITEM-3","issue":"4","issued":{"date-parts":[["2015"]]},"title":"Gamification: An Innovative Teaching-Learning Strategy for the Digital Nursing Students in a Community Health Nursing Course.","type":"article-journal","volume":"26"},"uris":["http://www.mendeley.com/documents/?uuid=1e7e70c3-0f46-4512-aca9-30293601947d"]},{"id":"ITEM-4","itemData":{"DOI":"10.1021/ed5001697","author":[{"dropping-particle":"","family":"Daubenfeld","given":"Thorsten","non-dropping-particle":"","parse-names":false,"suffix":""},{"dropping-particle":"","family":"Zenker","given":"Dietmar","non-dropping-particle":"","parse-names":false,"suffix":""}],"container-title":"Journal of Chemical Education","id":"ITEM-4","issue":"2","issued":{"date-parts":[["2015"]]},"page":"269-277","publisher":"ACS Publications","title":"A game-based approach to an entire physical chemistry course","type":"article-journal","volume":"92"},"uris":["http://www.mendeley.com/documents/?uuid=cad8c617-d4c4-49fb-9126-bfb245959e8d"]},{"id":"ITEM-5","itemData":{"author":[{"dropping-particle":"","family":"Jordine","given":"Tobias","non-dropping-particle":"","parse-names":false,"suffix":""},{"dropping-particle":"","family":"Liang","given":"Ying","non-dropping-particle":"","parse-names":false,"suffix":""},{"dropping-particle":"","family":"Ihler","given":"Edmund","non-dropping-particle":"","parse-names":false,"suffix":""}],"container-title":"2014 IEEE Frontiers in Education Conference (FIE) Proceedings","id":"ITEM-5","issued":{"date-parts":[["2014"]]},"page":"1-5","title":"A mobile-device based serious gaming approach for teaching and learning Java programming","type":"paper-conference"},"uris":["http://www.mendeley.com/documents/?uuid=ed13f0a1-79da-498a-af2a-783eb38ca149"]},{"id":"ITEM-6","itemData":{"author":[{"dropping-particle":"","family":"Mathrani","given":"Anuradha","non-dropping-particle":"","parse-names":false,"suffix":""},{"dropping-particle":"","family":"Christian","given":"Shelly","non-dropping-particle":"","parse-names":false,"suffix":""},{"dropping-particle":"","family":"Ponder-Sutton","given":"Agate","non-dropping-particle":"","parse-names":false,"suffix":""}],"container-title":"Journal of Educational Technology &amp; Society","id":"ITEM-6","issue":"2","issued":{"date-parts":[["2016"]]},"page":"5-17","publisher":"JSTOR","title":"PlayIT: Game based learning approach for teaching programming concepts","type":"article-journal","volume":"19"},"uris":["http://www.mendeley.com/documents/?uuid=6084f23e-ef4f-4755-b9e1-84927b3e6beb"]},{"id":"ITEM-7","itemData":{"DOI":"10.1109/RITA.2016.2619138","author":[{"dropping-particle":"","family":"Llorens-Largo","given":"Faraón","non-dropping-particle":"","parse-names":false,"suffix":""},{"dropping-particle":"","family":"Gallego-Durán","given":"Francisco J","non-dropping-particle":"","parse-names":false,"suffix":""},{"dropping-particle":"","family":"Villagrá-Arnedo","given":"Carlos J","non-dropping-particle":"","parse-names":false,"suffix":""},{"dropping-particle":"","family":"Compañ-Rosique","given":"Patricia","non-dropping-particle":"","parse-names":false,"suffix":""},{"dropping-particle":"","family":"Satorre-Cuerda","given":"Rosana","non-dropping-particle":"","parse-names":false,"suffix":""},{"dropping-particle":"","family":"Molina-Carmona","given":"Rafael","non-dropping-particle":"","parse-names":false,"suffix":""}],"container-title":"IEEE Revista Iberoamericana de Tecnologias del Aprendizaje","id":"ITEM-7","issue":"4","issued":{"date-parts":[["2016"]]},"page":"227-234","publisher":"IEEE","title":"Gamification of the learning process: lessons learned","type":"article-journal","volume":"11"},"uris":["http://www.mendeley.com/documents/?uuid=65f56345-8da9-4a27-af80-099613e376a5"]},{"id":"ITEM-8","itemData":{"DOI":"10.3390/su12114778","ISSN":"20711050","abstract":"Gamification has proved to be a methodology that increases the likelihood of success and sustainability of educational institutions. This methodology has recently revealed itself as one of the most efficient teaching methodologies in the student body, proving useful at all educational levels. One of the most frequently mentioned properties is its ability to \"reset\" the student's attention clock: the key is collective learning, an attractive way of remembering new content. The experience described below has been developed in the context of a generalist university in two very different degrees: Degree in Teacher Training and Degree in Computer Engineering. To develop the theoretical sessions, the master class was combined with the use of the Kahoot tool. The observations made by the teachers in relation to the dynamics of the theoretical classes show that the use of Kahoot at the end of the theoretical sessions increased the students' attendance at class, in addition to their involvement in the sessions and they kept their attention for longer. This study has also shown that there are significant differences in the level of satisfaction shown by the students of both degrees with these tools.","author":[{"dropping-particle":"","family":"Pertegal-Felices","given":"María Luisa","non-dropping-particle":"","parse-names":false,"suffix":""},{"dropping-particle":"","family":"Jimeno-Morenilla","given":"Antonio","non-dr</w:instrText>
      </w:r>
      <w:r w:rsidR="00CB4EFB" w:rsidRPr="00937C32">
        <w:rPr>
          <w:lang w:val="es-ES"/>
        </w:rPr>
        <w:instrText>opping-particle":"","parse-names":false,"suffix":""},{"dropping-particle":"","family":"Sánchez-Romero","given":"José Luis","non-dropping-particle":"","parse-names":false,"suffix":""},{"dropping-particle":"","family":"Mora-Mora","given":"Higinio","non-dropping-particle":"","parse-names":false,"suffix":""}],"container-title":"Sustainability (Switzerland)","id":"ITEM-8","issue":"11","issued":{"date-parts":[["2020"]]},"page":"1-12","title":"Comparison of the effects of the Kahoot tool on teacher training and computer engineering students for sustainable education","type":"article-journal","volume":"12"},"uris":["http://www.mendeley.com/documents/?uuid=862a436b-a427-4e5f-a19a-b991803b14fb"]}],"mendeley":{"formattedCitation":"(Daubenfeld &amp; Zenker, 2015; Day-Black, 2015; Giannetto et al., 2013; Guenaga et al., 2013; Jordine et al., 2014; Llorens-Largo et al., 2016; Mathrani et al., 2016; Pertegal-Felices et al., 2020)","plainTextFormattedCitation":"(Daubenfeld &amp; Zenker, 2015; Day-Black, 2015; Giannetto et al., 2013; Guenaga et al., 2013; Jordine et al., 2014; Llorens-Largo et al., 2016; Mathrani et al., 2016; Pertegal-Felices et al., 2020)","previouslyFormattedCitation":"(Daubenfeld &amp; Zenker, 2015; Day-Black, 2015; Giannetto et al., 2013; Guenaga et al., 2013; Jordine et al., 2014; Llorens-Largo et al., 2016; Mathrani et al., 2016; Pertegal-Felices et al., 2020)"},"properties":{"noteIndex":0},"schema":"https://github.com/citation-style-language/schema/raw/master/csl-citation.json"}</w:instrText>
      </w:r>
      <w:r w:rsidRPr="008F3944">
        <w:fldChar w:fldCharType="separate"/>
      </w:r>
      <w:r w:rsidR="00CB4EFB" w:rsidRPr="00937C32">
        <w:rPr>
          <w:lang w:val="es-ES"/>
        </w:rPr>
        <w:t>(Daubenfeld &amp; Zenker, 2015; Day-Black, 2015; Giannetto et al., 2013; Guenaga et al., 2013; Jordine et al., 2014; Llorens-Largo et al., 2016; Mathrani et al., 2016; Pertegal-Felices et al., 2020)</w:t>
      </w:r>
      <w:r w:rsidRPr="008F3944">
        <w:fldChar w:fldCharType="end"/>
      </w:r>
      <w:r w:rsidRPr="00937C32">
        <w:rPr>
          <w:lang w:val="es-ES"/>
        </w:rPr>
        <w:t xml:space="preserve">. </w:t>
      </w:r>
      <w:r w:rsidRPr="008F3944">
        <w:t xml:space="preserve">Most of these studies </w:t>
      </w:r>
      <w:r w:rsidR="00891FB3" w:rsidRPr="008F3944">
        <w:t xml:space="preserve">are </w:t>
      </w:r>
      <w:r w:rsidRPr="008F3944">
        <w:t xml:space="preserve"> on university degrees in the fields of medicine, computer science</w:t>
      </w:r>
      <w:r w:rsidR="00651E33" w:rsidRPr="008F3944">
        <w:t>,</w:t>
      </w:r>
      <w:r w:rsidRPr="008F3944">
        <w:t xml:space="preserve"> and humanities. However, a lack of studies in the field of Building Engineering and Architecture degrees is detected. These degrees are characterized by challenging subjects, </w:t>
      </w:r>
      <w:r w:rsidR="00651E33" w:rsidRPr="008F3944">
        <w:t>covering</w:t>
      </w:r>
      <w:r w:rsidRPr="008F3944">
        <w:t xml:space="preserve"> technical aspects (e.g., materials or installations), legal aspects (e.g., regulations and laws</w:t>
      </w:r>
      <w:r w:rsidR="00651E33" w:rsidRPr="008F3944">
        <w:t>),</w:t>
      </w:r>
      <w:r w:rsidRPr="008F3944">
        <w:t xml:space="preserve"> and design aspects (e.g., drawing and </w:t>
      </w:r>
      <w:r w:rsidR="00651E33" w:rsidRPr="008F3944">
        <w:t>modeling</w:t>
      </w:r>
      <w:r w:rsidRPr="008F3944">
        <w:t xml:space="preserve"> of buildings).</w:t>
      </w:r>
      <w:r w:rsidR="003A2A81" w:rsidRPr="008F3944">
        <w:t xml:space="preserve"> </w:t>
      </w:r>
      <w:r w:rsidR="00651E33" w:rsidRPr="008F3944">
        <w:t>Additionally</w:t>
      </w:r>
      <w:r w:rsidR="003A2A81" w:rsidRPr="008F3944">
        <w:t xml:space="preserve">, </w:t>
      </w:r>
      <w:r w:rsidR="00A73104" w:rsidRPr="008F3944">
        <w:t xml:space="preserve">the </w:t>
      </w:r>
      <w:r w:rsidR="00651E33" w:rsidRPr="008F3944">
        <w:t>economic</w:t>
      </w:r>
      <w:r w:rsidR="00A73104" w:rsidRPr="008F3944">
        <w:t xml:space="preserve"> and construction crisis of 2008 has </w:t>
      </w:r>
      <w:r w:rsidR="00651E33" w:rsidRPr="008F3944">
        <w:t>resulted</w:t>
      </w:r>
      <w:r w:rsidR="00A73104" w:rsidRPr="008F3944">
        <w:t xml:space="preserve"> in a reduction of the interest in these grades and in a drop in </w:t>
      </w:r>
      <w:r w:rsidR="00DD0A1E" w:rsidRPr="008F3944">
        <w:t xml:space="preserve">enrolment </w:t>
      </w:r>
      <w:r w:rsidR="00A73104" w:rsidRPr="008F3944">
        <w:t xml:space="preserve">in the first year (Table 1) </w:t>
      </w:r>
      <w:r w:rsidR="003A2A81" w:rsidRPr="008F3944">
        <w:t>in both degrees</w:t>
      </w:r>
      <w:r w:rsidR="00651E33" w:rsidRPr="008F3944">
        <w:t>. Therefore,</w:t>
      </w:r>
      <w:r w:rsidR="00A73104" w:rsidRPr="008F3944">
        <w:t xml:space="preserve"> the incoming students</w:t>
      </w:r>
      <w:r w:rsidR="00F85F8F" w:rsidRPr="008F3944">
        <w:t xml:space="preserve"> have a lower educational level and, according to</w:t>
      </w:r>
      <w:r w:rsidR="00651E33" w:rsidRPr="008F3944">
        <w:t xml:space="preserve"> previous</w:t>
      </w:r>
      <w:r w:rsidR="003A2A81" w:rsidRPr="008F3944">
        <w:t xml:space="preserve">  studies</w:t>
      </w:r>
      <w:r w:rsidR="00F85F8F" w:rsidRPr="008F3944">
        <w:t>,</w:t>
      </w:r>
      <w:r w:rsidR="003A2A81" w:rsidRPr="008F3944">
        <w:t xml:space="preserve"> the lower</w:t>
      </w:r>
      <w:r w:rsidR="006819C5">
        <w:t xml:space="preserve"> the</w:t>
      </w:r>
      <w:r w:rsidR="003A2A81" w:rsidRPr="008F3944">
        <w:t xml:space="preserve"> </w:t>
      </w:r>
      <w:r w:rsidR="00651E33" w:rsidRPr="008F3944">
        <w:t>level</w:t>
      </w:r>
      <w:r w:rsidR="003A2A81" w:rsidRPr="008F3944">
        <w:t>, the higher probability of dropout</w:t>
      </w:r>
      <w:r w:rsidR="00D22A32" w:rsidRPr="008F3944">
        <w:t xml:space="preserve"> </w:t>
      </w:r>
      <w:r w:rsidR="00D22A32" w:rsidRPr="008F3944">
        <w:fldChar w:fldCharType="begin" w:fldLock="1"/>
      </w:r>
      <w:r w:rsidR="00A84905" w:rsidRPr="008F3944">
        <w:instrText>ADDIN CSL_CITATION {"citationItems":[{"id":"ITEM-1","itemData":{"author":[{"dropping-particle":"","family":"Ministry of Universities (Spain)","given":"","non-dropping-particle":"","parse-names":false,"suffix":""}],"id":"ITEM-1","issued":{"date-parts":[["2022"]]},"title":"Facts and numbers of the Spanish university system. Publication 2021-2022","type":"report"},"uris":["http://www.mendeley.com/documents/?uuid=941febe3-7c2e-4810-b55d-1b6678b4a7c4"]},{"id":"ITEM-2","itemData":{"abstract":"Patronato Fundación CYD. (2022). Informe CYD 2022/2022. Barcelona. Obtenido de https://www.fundacioncyd.org/publicaciones-cyd/informe-cyd-2020/","author":[{"dropping-particle":"","family":"Patronato Fundación CYD","given":"","non-dropping-particle":"","parse-names":false,"suffix":""}],"id":"ITEM-2","issued":{"date-parts":[["2022"]]},"title":"Report CYD 2022/2022","type":"report"},"uris":["http://www.mendeley.com/documents/?uuid=5d69c48e-76bb-4384-9cc4-b64a061b4f77"]}],"mendeley":{"formattedCitation":"(Ministry of Universities (Spain), 2022; Patronato Fundación CYD, 2022)","plainTextFormattedCitation":"(Ministry of Universities (Spain), 2022; Patronato Fundación CYD, 2022)","previouslyFormattedCitation":"(Ministry of Universities (Spain), 2022; Patronato Fundación CYD, 2022)"},"properties":{"noteIndex":0},"schema":"https://github.com/citation-style-language/schema/raw/master/csl-citation.json"}</w:instrText>
      </w:r>
      <w:r w:rsidR="00D22A32" w:rsidRPr="008F3944">
        <w:fldChar w:fldCharType="separate"/>
      </w:r>
      <w:r w:rsidR="00D22A32" w:rsidRPr="008F3944">
        <w:t>(Ministry of Universities (Spain), 2022; Patronato Fundación CYD, 2022)</w:t>
      </w:r>
      <w:r w:rsidR="00D22A32" w:rsidRPr="008F3944">
        <w:fldChar w:fldCharType="end"/>
      </w:r>
      <w:r w:rsidR="00D22A32" w:rsidRPr="008F3944">
        <w:t>.</w:t>
      </w:r>
      <w:r w:rsidR="003A2A81" w:rsidRPr="008F3944">
        <w:t xml:space="preserve"> </w:t>
      </w:r>
      <w:r w:rsidR="00F85F8F" w:rsidRPr="008F3944">
        <w:t xml:space="preserve">This circumstance is correlated </w:t>
      </w:r>
      <w:r w:rsidR="00B619B5" w:rsidRPr="008F3944">
        <w:t>with</w:t>
      </w:r>
      <w:r w:rsidR="00F85F8F" w:rsidRPr="008F3944">
        <w:t xml:space="preserve"> </w:t>
      </w:r>
      <w:r w:rsidR="003A2A81" w:rsidRPr="008F3944">
        <w:t>other factors</w:t>
      </w:r>
      <w:r w:rsidR="00F85F8F" w:rsidRPr="008F3944">
        <w:t xml:space="preserve"> detected in</w:t>
      </w:r>
      <w:r w:rsidR="003A2A81" w:rsidRPr="008F3944">
        <w:t xml:space="preserve"> </w:t>
      </w:r>
      <w:r w:rsidR="00F85F8F" w:rsidRPr="008F3944">
        <w:t xml:space="preserve">previous studies </w:t>
      </w:r>
      <w:r w:rsidR="003A2A81" w:rsidRPr="008F3944">
        <w:t>that influence dropout</w:t>
      </w:r>
      <w:r w:rsidR="00B619B5" w:rsidRPr="008F3944">
        <w:t>,</w:t>
      </w:r>
      <w:r w:rsidR="003A2A81" w:rsidRPr="008F3944">
        <w:t xml:space="preserve"> </w:t>
      </w:r>
      <w:r w:rsidR="00F85F8F" w:rsidRPr="008F3944">
        <w:t>such as</w:t>
      </w:r>
      <w:r w:rsidR="003A2A81" w:rsidRPr="008F3944">
        <w:t xml:space="preserve"> the lack of vocation and engagement, low previous academic training,</w:t>
      </w:r>
      <w:r w:rsidR="00F85F8F" w:rsidRPr="008F3944">
        <w:t xml:space="preserve"> poor study habits, etc., or </w:t>
      </w:r>
      <w:r w:rsidR="00B619B5" w:rsidRPr="008F3944">
        <w:t xml:space="preserve">factors </w:t>
      </w:r>
      <w:r w:rsidR="00F85F8F" w:rsidRPr="008F3944">
        <w:t>related to the perceived university learning context</w:t>
      </w:r>
      <w:r w:rsidR="00B619B5" w:rsidRPr="008F3944">
        <w:t>,</w:t>
      </w:r>
      <w:r w:rsidR="00F85F8F" w:rsidRPr="008F3944">
        <w:t xml:space="preserve"> such as</w:t>
      </w:r>
      <w:r w:rsidR="003A2A81" w:rsidRPr="008F3944">
        <w:t xml:space="preserve"> the imbalance between effort and academic performance, unmotivating attitude of teachers, and incompatibility with work </w:t>
      </w:r>
      <w:r w:rsidR="009D3F35" w:rsidRPr="008F3944">
        <w:fldChar w:fldCharType="begin" w:fldLock="1"/>
      </w:r>
      <w:r w:rsidR="00D22A32" w:rsidRPr="008F3944">
        <w:instrText>ADDIN CSL_CITATION {"citationItems":[{"id":"ITEM-1","itemData":{"abstract":"El abandono académico preocupa en todas las universidades y tiene especial incidencia en los estudios de Ingeniería y Arquitectura. En este trabajo se presentan los resultados de un estudio exhaustivo del abandono desarrollado en el marco de un proyecto transversal de Innovación Educativa, con la participación de más de 80 profesores de la Universidad Politécnica de Madrid (UPM), que pretende analizar los factores más influyentes en el abandono y, en particular, su relación con el absentismo académico. Se toma como población de estudio el colectivo de estudiantes de nuevo ingreso del curso 2010-11 en la UPM, que no se han matriculado en el curso 2011-12 en la misma carrera. Es lo que técnicamente se conoce como pre-abandono y que, en la inmensa mayoría de los casos, se convierte en abandono definitivo de la titulación iniciada.","author":[{"dropping-particle":"","family":"Casaravilla","given":"Ana","non-dropping-particle":"","parse-names":false,"suffix":""},{"dropping-particle":"","family":"Campo","given":"José María","non-dropping-particle":"Del","parse-names":false,"suffix":""},{"dropping-particle":"","family":"García","given":"Alfonsa","non-dropping-particle":"","parse-names":false,"suffix":""},{"dropping-particle":"","family":"Torralba","given":"M. Rosario","non-dropping-particle":"","parse-names":false,"suffix":""}],"container-title":"II CLABES. Segunda Conferencia Latinoamericana sobre el abandono en la educación superior","id":"ITEM-1","issued":{"date-parts":[["2012"]]},"page":"12","title":"Análisis Del Pre-Abandono En Estudios De Ingeniería Y Arquitectura En La Universidad Politécnica De Madrid","type":"paper-conference"},"uris":["http://www.mendeley.com/documents/?uuid=7ecb3683-b102-412d-a97c-a85b86e2abbb"]}],"mendeley":{"formattedCitation":"(Casaravilla et al., 2012)","plainTextFormattedCitation":"(Casaravilla et al., 2012)","previouslyFormattedCitation":"(Casaravilla et al., 2012)"},"properties":{"noteIndex":0},"schema":"https://github.com/citation-style-language/schema/raw/master/csl-citation.json"}</w:instrText>
      </w:r>
      <w:r w:rsidR="009D3F35" w:rsidRPr="008F3944">
        <w:fldChar w:fldCharType="separate"/>
      </w:r>
      <w:r w:rsidR="009D3F35" w:rsidRPr="008F3944">
        <w:t>(Casaravilla et al., 2012)</w:t>
      </w:r>
      <w:r w:rsidR="009D3F35" w:rsidRPr="008F3944">
        <w:fldChar w:fldCharType="end"/>
      </w:r>
      <w:r w:rsidR="003A2A81" w:rsidRPr="008F3944">
        <w:t>.</w:t>
      </w:r>
      <w:r w:rsidRPr="008F3944">
        <w:t xml:space="preserve"> </w:t>
      </w:r>
      <w:r w:rsidR="001D44A2" w:rsidRPr="008F3944">
        <w:t>In fact, in Engineering, Industry</w:t>
      </w:r>
      <w:r w:rsidR="006819C5">
        <w:t>,</w:t>
      </w:r>
      <w:r w:rsidR="001D44A2" w:rsidRPr="008F3944">
        <w:t xml:space="preserve"> and Construction subject areas</w:t>
      </w:r>
      <w:r w:rsidRPr="008F3944">
        <w:t xml:space="preserve"> </w:t>
      </w:r>
      <w:r w:rsidR="00B619B5" w:rsidRPr="008F3944">
        <w:t xml:space="preserve">experience a higher </w:t>
      </w:r>
      <w:r w:rsidRPr="008F3944">
        <w:t xml:space="preserve">dropout rate </w:t>
      </w:r>
      <w:r w:rsidR="001D44A2" w:rsidRPr="008F3944">
        <w:t>than other subject areas</w:t>
      </w:r>
      <w:r w:rsidR="006819C5">
        <w:t xml:space="preserve"> </w:t>
      </w:r>
      <w:r w:rsidRPr="008F3944">
        <w:t>(Table 1).</w:t>
      </w:r>
    </w:p>
    <w:p w14:paraId="4F2C7D2B" w14:textId="1BCBAF5E" w:rsidR="00261625" w:rsidRPr="008F3944" w:rsidRDefault="00261625" w:rsidP="00BD54B8">
      <w:r w:rsidRPr="008F3944">
        <w:t>Given this, recreational events could be an opportunity to improve participation in the classroom</w:t>
      </w:r>
      <w:r w:rsidR="001D44A2" w:rsidRPr="008F3944">
        <w:t xml:space="preserve"> </w:t>
      </w:r>
      <w:r w:rsidR="00803EF5" w:rsidRPr="008F3944">
        <w:t>and enhance students</w:t>
      </w:r>
      <w:r w:rsidR="008F3944">
        <w:t>’</w:t>
      </w:r>
      <w:r w:rsidR="001D44A2" w:rsidRPr="008F3944">
        <w:t xml:space="preserve"> interest in the </w:t>
      </w:r>
      <w:r w:rsidR="00803EF5" w:rsidRPr="008F3944">
        <w:t>content</w:t>
      </w:r>
      <w:r w:rsidRPr="008F3944">
        <w:t xml:space="preserve">. </w:t>
      </w:r>
      <w:r w:rsidR="002E78A1" w:rsidRPr="008F3944">
        <w:t xml:space="preserve">The design of video games for these studies has been addressed in many studies. In this sense, the use of Minecraft in graphic design subjects </w:t>
      </w:r>
      <w:r w:rsidR="002E78A1" w:rsidRPr="008F3944">
        <w:fldChar w:fldCharType="begin" w:fldLock="1"/>
      </w:r>
      <w:r w:rsidR="00E619E1" w:rsidRPr="008F3944">
        <w:instrText>ADDIN CSL_CITATION {"citationItems":[{"id":"ITEM-1","itemData":{"DOI":"10.26754/cinaic.2017.000001_043","author":[{"dropping-particle":"","family":"Fonseca","given":"David","non-dropping-particle":"","parse-names":false,"suffix":""},{"dropping-particle":"","family":"Navarro","given":"Isidro","non-dropping-particle":"","parse-names":false,"suffix":""},{"dropping-particle":"","family":"Villagrasa","given":"Sergi","non-dropping-particle":"","parse-names":false,"suffix":""},{"dropping-particle":"","family":"Villagrasa","given":"Sergi","non-dropping-particle":"","parse-names":false,"suffix":""},{"dropping-particle":"","family":"Villagrasa","given":"Sergi","non-dropping-particle":"","parse-names":false,"suffix":""},{"dropping-particle":"","family":"Valls","given":"Francesc","non-dropping-particle":"","parse-names":false,"suffix":""},{"dropping-particle":"","family":"Redondo","given":"Ernest","non-dropping-particle":"","parse-names":false,"suffix":""},{"dropping-particle":"","family":"Gené","given":"Marc","non-dropping-particle":"","parse-names":false,"suffix":""},{"dropping-particle":"","family":"Calvo","given":"Xavi","non-dropping-particle":"","parse-names":false,"suffix":""},{"dropping-particle":"","family":"Aymerich","given":"Claudia","non-dropping-particle":"","parse-names":false,"suffix":""},{"dropping-particle":"","family":"Sans","given":"Miquel","non-dropping-particle":"","parse-names":false,"suffix":""}],"container-title":"IV Congreso Internacional sobre Aprendizaje, Innovación y Competitividad (CINAIC 2017)","id":"ITEM-1","issued":{"date-parts":[["2017"]]},"title":"Sistemas de Visualización Gamificados para la mejora de la Motivación Intrínseca en Estudiantes de Arquitectura","type":"paper-conference"},"uris":["http://www.mendeley.com/documents/?uuid=6f87827c-af7c-412d-96a7-831ddccf911a"]},{"id":"ITEM-2","itemData":{"ISBN":"978-3-319-39513-5","abstract":"Videogame technology is quickly maturing and approaching levels of realism once reserved to 3D rendering applications used in architecture, in real-time and with the capacity to react in real-time to user input. This paper describes an educational experience using videogame technology in architecture education, exploring its applicability in the field in architecture compared to more traditional media. A prototype application modeling a proposed urban space was developed using Unreal Engine and a group of architecture students were asked to use the software to navigate the virtual environment. The development process of the applications is discussed as well as the design of the survey to assess the participants’ experience in four key areas (a) player profile, (b) experience using the beta version, (c) use of videogame technology as an educational tool, and (d) applicability of game engines in Architecture.","author":[{"dropping-particle":"","family":"Valls","given":"Francesc","non-dropping-particle":"","parse-names":false,"suffix":""},{"dropping-particle":"","family":"Redondo","given":"Ernest","non-dropping-particle":"","parse-names":false,"suffix":""},{"dropping-particle":"","family":"Fonseca","given":"David","non-dropping-particle":"","parse-names":false,"suffix":""},{"dropping-particle":"","family":"Garcia-Almirall","given":"Pilar","non-dropping-particle":"","parse-names":false,"suffix":""},{"dropping-particle":"","family":"Subirós","given":"Jordi","non-dropping-particle":"","parse-names":false,"suffix":""}],"container-title":"International Conference on Human-Computer Interaction","editor":[{"dropping-particle":"","family":"Kurosu","given":"Masaaki","non-dropping-particle":"","parse-names":false,"suffix":""}],"id":"ITEM-2","issued":{"date-parts":[["2016"]]},"page":"436-447","publisher":"Springer International Publishing","publisher-place":"Cham","title":"Videogame Technology in Architecture Education BT - Human-Computer Interaction. Novel User Experiences","type":"paper-conference"},"uris":["http://www.mendeley.com/documents/?uuid=3bd77e31-97f8-4e92-9646-3a58ae67c60a"]}],"mendeley":{"formattedCitation":"(Fonseca et al., 2017; Valls et al., 2016)","plainTextFormattedCitation":"(Fonseca et al., 2017; Valls et al., 2016)","previouslyFormattedCitation":"(Fonseca et al., 2017; Valls et al., 2016)"},"properties":{"noteIndex":0},"schema":"https://github.com/citation-style-language/schema/raw/master/csl-citation.json"}</w:instrText>
      </w:r>
      <w:r w:rsidR="002E78A1" w:rsidRPr="008F3944">
        <w:fldChar w:fldCharType="separate"/>
      </w:r>
      <w:r w:rsidR="002E78A1" w:rsidRPr="008F3944">
        <w:t>(Fonseca et al., 2017; Valls et al., 2016)</w:t>
      </w:r>
      <w:r w:rsidR="002E78A1" w:rsidRPr="008F3944">
        <w:fldChar w:fldCharType="end"/>
      </w:r>
      <w:r w:rsidR="002E78A1" w:rsidRPr="008F3944">
        <w:t xml:space="preserve">, or construction site management simulation can be highlighted </w:t>
      </w:r>
      <w:r w:rsidR="002E78A1" w:rsidRPr="008F3944">
        <w:fldChar w:fldCharType="begin" w:fldLock="1"/>
      </w:r>
      <w:r w:rsidR="00E619E1" w:rsidRPr="008F3944">
        <w:instrText>ADDIN CSL_CITATION {"citationItems":[{"id":"ITEM-1","itemData":{"DOI":"10.1080/15578771.2015.1121936","ISSN":"1557-8771","author":[{"dropping-particle":"","family":"Goedert","given":"James D","non-dropping-particle":"","parse-names":false,"suffix":""},{"dropping-particle":"","family":"Rokooei","given":"Saeed","non-dropping-particle":"","parse-names":false,"suffix":""}],"container-title":"International Journal of Construction Education and Research","id":"ITEM-1","issue":"3","issued":{"date-parts":[["2016","7","2"]]},"note":"doi: 10.1080/15578771.2015.1121936","page":"208-223","publisher":"Routledge","title":"Project-Based Construction Education with Simulations in a Gaming Environment","type":"article-journal","volume":"12"},"uris":["http://www.mendeley.com/documents/?uuid=97d61626-eefa-4fc8-9f09-2d4fba32ff95"]},{"id":"ITEM-2","itemData":{"DOI":"10.1080/15623599.2018.1492760","ISSN":"15623599","abstract":"The inclusion of technology in the classroom environment has brought the adoption of a variety of pedagogical intervention such as educational simulation games, which have illustrated a growing potential of stimulating students’ learning. In particular, an educational simulation game, the virtual construction simulator (VCS), has been evaluated for its ability to instil in students’ construction skills. The goal of this study was to further evaluate the pedagogical potential of specific design features of the VCS, a prompt within the simulation to enhance learning. To evaluate the pedagogical value of the prompt, the research team recruited 65 engineering students to participate in a quasi-experiment. In the experiment, the participants were split into two groups, an experimental group that played with the prompt, and a control group that played without the prompt. Based on a statistical analysis, the research team found that both groups significantly gained problem-solving skills. The experimental group, significantly increased their problem-solving skills when compared to the control group. Based on the analysis of the results the research team provided an insight into the value of metacognitive prompts in educational simulation games. This conclusion can support game developers in considering such prompts in their future games.","author":[{"dropping-particle":"","family":"Castronovo","given":"Fadi","non-dropping-particle":"","parse-names":false,"suffix":""},{"dropping-particle":"","family":"Meter","given":"Peggy N.","non-dropping-particle":"Van","parse-names":false,"suffix":""},{"dropping-particle":"","family":"Messner","given":"John I.","non-dropping-particle":"","parse-names":false,"suffix":""}],"container-title":"International Journal of Construction Management","id":"ITEM-2","issue":"1","issued":{"date-parts":[["2022"]]},"page":"19-30","publisher":"Taylor &amp; Francis","title":"Leveraging metacognitive prompts in construction educational games for higher educational gains","type":"article-journal","volume":"22"},"uris":["http://www.mendeley.com/documents/?uuid=b57b3314-1b0c-439a-8c85-1b799a7b2744"]},{"id":"ITEM-3","itemData":{"abstract":"Safety is a major concern in the construction industry and studies show awareness training has one of the highest positive impact factors in reducing fatalities on construction sites. The main goal of the paper at hand is the creation of a fully immersive VR safety training combining several individual technologies to capture objective data as a reference point for personal feedback after the virtual training, such as motion tracking, eye tracking, augmented virtuality through a realistic power tool controller, and destructible elements within the virtual scene. The motivation for the presented concept is to increase the level of awareness on safety regulations and possible hazards due to oversights in the handling of power tools. The authors use immersive virtual reality technology to simulate real working processes and gather data in a quality seldomly matched by experiments in the real world. This is due to the amount of data generated by the intrinsic motion tracking of virtual reality devices combined with additional eye tracking hardware. In this paper, the authors describe their approach to create a construction safety training that generates precise data to enable individual feedback for the trainees. With requirements gathered in dialog with industry leaders and based on research conducted at the Ruhr-University Bochum the concept was implemented and tested at a craft worker education center. Elements of gamification serve as motivational purposes. In the developed life-like virtual environment, trainees assume the role of a maintenance technician to fulfill certain tasks. Both external factors (nearby workers, machinery, etc.) and internal factors (awareness, handling of tools) determine the success of the task and are therefore tracked and logged. Whenever trainees complete a virtual training, evaluation statistics are generated and can be retrieved by a trainer to offer individual feedback.","author":[{"dropping-particle":"","family":"Teizer","given":"Jochen","non-dropping-particle":"","parse-names":false,"suffix":""},{"dropping-particle":"","family":"Golovina","given":"Olga","non-dropping-particle":"","parse-names":false,"suffix":""},{"dropping-particle":"","family":"Embers","given":"Stephan","non-dropping-particle":"","parse-names":false,"suffix":""},{"dropping-particle":"","family":"Wolf","given":"Mario","non-dropping-particle":"","parse-names":false,"suffix":""}],"container-title":"Construction Research Congress","id":"ITEM-3","issued":{"date-parts":[["2020"]]},"page":"21-30","title":"A Serious Gaming Approach to Integrate BIM, IoT, and Lean Construction in Construction Education","type":"paper-conference"},"uris":["http://www.mendeley.com/documents/?uuid=8691b5e7-87d0-4de9-8533-80d245097555"]}],"mendeley":{"formattedCitation":"(Castronovo et al., 2022; Goedert &amp; Rokooei, 2016; Teizer et al., 2020)","plainTextFormattedCitation":"(Castronovo et al., 2022; Goedert &amp; Rokooei, 2016; Teizer et al., 2020)","previouslyFormattedCitation":"(Castronovo et al., 2022; Goedert &amp; Rokooei, 2016; Teizer et al., 2020)"},"properties":{"noteIndex":0},"schema":"https://github.com/citation-style-language/schema/raw/master/csl-citation.json"}</w:instrText>
      </w:r>
      <w:r w:rsidR="002E78A1" w:rsidRPr="008F3944">
        <w:fldChar w:fldCharType="separate"/>
      </w:r>
      <w:r w:rsidR="002E78A1" w:rsidRPr="008F3944">
        <w:t>(Castronovo et al., 2022; Goedert &amp; Rokooei, 2016; Teizer et al., 2020)</w:t>
      </w:r>
      <w:r w:rsidR="002E78A1" w:rsidRPr="008F3944">
        <w:fldChar w:fldCharType="end"/>
      </w:r>
      <w:r w:rsidR="002E78A1" w:rsidRPr="008F3944">
        <w:t xml:space="preserve">. Although these approaches are interesting, they </w:t>
      </w:r>
      <w:r w:rsidR="00803EF5" w:rsidRPr="008F3944">
        <w:t>face</w:t>
      </w:r>
      <w:r w:rsidR="002E78A1" w:rsidRPr="008F3944">
        <w:t xml:space="preserve"> technical </w:t>
      </w:r>
      <w:r w:rsidR="00803EF5" w:rsidRPr="008F3944">
        <w:t>difficulties in video game</w:t>
      </w:r>
      <w:r w:rsidR="002E78A1" w:rsidRPr="008F3944">
        <w:t xml:space="preserve"> design by the instructors </w:t>
      </w:r>
      <w:r w:rsidR="002E78A1" w:rsidRPr="008F3944">
        <w:fldChar w:fldCharType="begin" w:fldLock="1"/>
      </w:r>
      <w:r w:rsidR="00E619E1" w:rsidRPr="008F3944">
        <w:instrText>ADDIN CSL_CITATION {"citationItems":[{"id":"ITEM-1","itemData":{"ISSN":"1826-6223","author":[{"dropping-particle":"","family":"Theodosiou","given":"Sevasti","non-dropping-particle":"","parse-names":false,"suffix":""},{"dropping-particle":"","family":"Karasavvidis","given":"Ilias","non-dropping-particle":"","parse-names":false,"suffix":""}],"container-title":"Journal of e-Learning and Knowledge Society","id":"ITEM-1","issue":"3","issued":{"date-parts":[["2015"]]},"publisher":"Italian e-Learning Association","title":"Serious games design: A mapping of the problems novice game designers experience in designing games","type":"article-journal","volume":"11"},"uris":["http://www.mendeley.com/documents/?uuid=c03db6f2-82ff-4820-bfa5-0f4e9b4b7d63"]}],"mendeley":{"formattedCitation":"(Theodosiou &amp; Karasavvidis, 2015)","plainTextFormattedCitation":"(Theodosiou &amp; Karasavvidis, 2015)","previouslyFormattedCitation":"(Theodosiou &amp; Karasavvidis, 2015)"},"properties":{"noteIndex":0},"schema":"https://github.com/citation-style-language/schema/raw/master/csl-citation.json"}</w:instrText>
      </w:r>
      <w:r w:rsidR="002E78A1" w:rsidRPr="008F3944">
        <w:fldChar w:fldCharType="separate"/>
      </w:r>
      <w:r w:rsidR="002E78A1" w:rsidRPr="008F3944">
        <w:t>(Theodosiou &amp; Karasavvidis, 2015)</w:t>
      </w:r>
      <w:r w:rsidR="002E78A1" w:rsidRPr="008F3944">
        <w:fldChar w:fldCharType="end"/>
      </w:r>
      <w:r w:rsidR="002E78A1" w:rsidRPr="008F3944">
        <w:t xml:space="preserve">, and </w:t>
      </w:r>
      <w:r w:rsidR="00B70870" w:rsidRPr="008F3944">
        <w:t>may cause</w:t>
      </w:r>
      <w:r w:rsidR="007E3A78">
        <w:t xml:space="preserve"> </w:t>
      </w:r>
      <w:r w:rsidR="002E78A1" w:rsidRPr="008F3944">
        <w:t xml:space="preserve">stress </w:t>
      </w:r>
      <w:r w:rsidR="007E3A78">
        <w:t xml:space="preserve">in </w:t>
      </w:r>
      <w:r w:rsidR="002E78A1" w:rsidRPr="008F3944">
        <w:t xml:space="preserve">students </w:t>
      </w:r>
      <w:r w:rsidR="00B70870" w:rsidRPr="008F3944">
        <w:t>due to</w:t>
      </w:r>
      <w:r w:rsidR="007E3A78">
        <w:t xml:space="preserve"> having to</w:t>
      </w:r>
      <w:r w:rsidR="002E78A1" w:rsidRPr="008F3944">
        <w:t xml:space="preserve"> learn the rules of the game and </w:t>
      </w:r>
      <w:r w:rsidR="007E3A78">
        <w:t>their</w:t>
      </w:r>
      <w:r w:rsidR="002E78A1" w:rsidRPr="008F3944">
        <w:t xml:space="preserve"> level of difficulty </w:t>
      </w:r>
      <w:r w:rsidR="002E78A1" w:rsidRPr="008F3944">
        <w:fldChar w:fldCharType="begin" w:fldLock="1"/>
      </w:r>
      <w:r w:rsidR="00E619E1" w:rsidRPr="008F3944">
        <w:instrText>ADDIN CSL_CITATION {"citationItems":[{"id":"ITEM-1","itemData":{"DOI":"10.1007/s11423-019-09656-5","ISBN":"0123456789","ISSN":"15566501","abstract":"Educational video games (EVGs) offer instructors a myriad of opportunities to motivate and engage students in the learning process. Nevertheless, instructors can be influenced by barriers that prevent them from using EVGs in their courses (e.g. lack of expertise with EVGs). Instructors can also be influenced by different drivers that might increase their intention to use EVGs. This research analyses the effects of four variables (perceived usefulness, perceived ease of use, attention, and relevance) as factors contributing or preventing the use of EVGs by instructors serving in Higher Education institutions. Data of 170 instructors, who were surveyed through an online questionnaire using a snowball sampling, is analysed via fuzzy-set Qualitative Comparative Analysis (fsQCA). Main results suggest that perceived usefulness and perceived ease of use of EVGs are sufficient conditions for Higher Education instructors to show behavioural intention to use EVGs in their courses. Results also suggest that both instructors’ perceived capacity of EVGs to attract students’ attention and perceived relevance of EVGs affect instructors’ behavioural intention. Managerial implications for Instructor Training Programmes (ITP), limitations of the study, and future research lines are also addressed.","author":[{"dropping-particle":"","family":"Sánchez-Mena","given":"Antonio","non-dropping-particle":"","parse-names":false,"suffix":""},{"dropping-particle":"","family":"Martí-Parreño","given":"José","non-dropping-particle":"","parse-names":false,"suffix":""},{"dropping-particle":"","family":"Miquel-Romero","given":"María José","non-dropping-particle":"","parse-names":false,"suffix":""}],"container-title":"Educational Technology Research and Development","id":"ITEM-1","issue":"6","issued":{"date-parts":[["2019"]]},"page":"1455-1478","publisher":"Springer US","title":"Higher education instructors’ intention to use educational video games: an fsQCA approach","type":"article-journal","volume":"67"},"uris":["http://www.mendeley.com/documents/?uuid=842f4d7b-b605-424e-a7c0-d8df078f6b6b"]}],"mendeley":{"formattedCitation":"(Sánchez-Mena et al., 2019)","plainTextFormattedCitation":"(Sánchez-Mena et al., 2019)","previouslyFormattedCitation":"(Sánchez-Mena et al., 2019)"},"properties":{"noteIndex":0},"schema":"https://github.com/citation-style-language/schema/raw/master/csl-citation.json"}</w:instrText>
      </w:r>
      <w:r w:rsidR="002E78A1" w:rsidRPr="008F3944">
        <w:fldChar w:fldCharType="separate"/>
      </w:r>
      <w:r w:rsidR="002E78A1" w:rsidRPr="008F3944">
        <w:t>(Sánchez-Mena et al., 2019)</w:t>
      </w:r>
      <w:r w:rsidR="002E78A1" w:rsidRPr="008F3944">
        <w:fldChar w:fldCharType="end"/>
      </w:r>
      <w:r w:rsidR="002E78A1" w:rsidRPr="008F3944">
        <w:t xml:space="preserve">. </w:t>
      </w:r>
      <w:r w:rsidR="002E78A1" w:rsidRPr="008F3944">
        <w:lastRenderedPageBreak/>
        <w:t xml:space="preserve">For these reasons, the use of simpler gamification approaches is of interest to both teachers and students. </w:t>
      </w:r>
      <w:r w:rsidR="00B70870" w:rsidRPr="008F3944">
        <w:t>Similarly</w:t>
      </w:r>
      <w:r w:rsidR="002E78A1" w:rsidRPr="008F3944">
        <w:t xml:space="preserve">, video game approaches may have a more limited </w:t>
      </w:r>
      <w:r w:rsidR="00B70870" w:rsidRPr="008F3944">
        <w:t xml:space="preserve">applications </w:t>
      </w:r>
      <w:r w:rsidR="002E78A1" w:rsidRPr="008F3944">
        <w:t xml:space="preserve">in the subjects of technical and legal </w:t>
      </w:r>
      <w:r w:rsidR="00B70870" w:rsidRPr="008F3944">
        <w:t>subjects</w:t>
      </w:r>
      <w:r w:rsidR="002E78A1" w:rsidRPr="008F3944">
        <w:t>.</w:t>
      </w:r>
      <w:r w:rsidR="002E78A1" w:rsidRPr="008F3944" w:rsidDel="002E78A1">
        <w:t xml:space="preserve"> </w:t>
      </w:r>
      <w:r w:rsidRPr="008F3944">
        <w:t xml:space="preserve">For these subjects, the use of </w:t>
      </w:r>
      <w:r w:rsidR="002E78A1" w:rsidRPr="008F3944">
        <w:t xml:space="preserve">quiz </w:t>
      </w:r>
      <w:r w:rsidRPr="008F3944">
        <w:t xml:space="preserve">games such as Trivial </w:t>
      </w:r>
      <w:r w:rsidR="002E78A1" w:rsidRPr="008F3944">
        <w:t xml:space="preserve">Pursuit </w:t>
      </w:r>
      <w:r w:rsidR="00586E7D" w:rsidRPr="008F3944">
        <w:t xml:space="preserve">or Kahoot! </w:t>
      </w:r>
      <w:r w:rsidRPr="008F3944">
        <w:t>could be an opportunity</w:t>
      </w:r>
      <w:r w:rsidR="00586E7D" w:rsidRPr="008F3944">
        <w:t xml:space="preserve"> to achieve better performance and student participation</w:t>
      </w:r>
      <w:r w:rsidRPr="008F3944">
        <w:t>.</w:t>
      </w:r>
    </w:p>
    <w:p w14:paraId="0285D391" w14:textId="4080BB30" w:rsidR="00586E7D" w:rsidRPr="008F3944" w:rsidRDefault="001D44A2" w:rsidP="00BD54B8">
      <w:r w:rsidRPr="008F3944">
        <w:t>On this line,</w:t>
      </w:r>
      <w:r w:rsidR="00261625" w:rsidRPr="008F3944">
        <w:t xml:space="preserve"> the studies </w:t>
      </w:r>
      <w:r w:rsidR="00B70870" w:rsidRPr="008F3944">
        <w:t>conducted</w:t>
      </w:r>
      <w:r w:rsidR="00261625" w:rsidRPr="008F3944">
        <w:t xml:space="preserve"> by Zhang and Yu </w:t>
      </w:r>
      <w:r w:rsidR="00261625" w:rsidRPr="008F3944">
        <w:fldChar w:fldCharType="begin" w:fldLock="1"/>
      </w:r>
      <w:r w:rsidR="00CB4EFB" w:rsidRPr="008F3944">
        <w:instrText>ADDIN CSL_CITATION {"citationItems":[{"id":"ITEM-1","itemData":{"ISSN":"1573-7608","author":[{"dropping-particle":"","family":"Zhang","given":"Qi","non-dropping-particle":"","parse-names":false,"suffix":""},{"dropping-particle":"","family":"Yu","given":"Zhonggen","non-dropping-particle":"","parse-names":false,"suffix":""}],"container-title":"Education and Information Technologies","id":"ITEM-1","issue":"4","issued":{"date-parts":[["2021"]]},"page":"4507-4535","publisher":"Springer","title":"A literature review on the influence of Kahoot! On learning outcomes, interaction, and collaboration","type":"article-journal","volume":"26"},"uris":["http://www.mendeley.com/documents/?uuid=63626eca-84ab-47b6-9a38-dfe4c264d652"]}],"mendeley":{"formattedCitation":"(Zhang &amp; Yu, 2021)","manualFormatting":"(2021)","plainTextFormattedCitation":"(Zhang &amp; Yu, 2021)","previouslyFormattedCitation":"(Zhang &amp; Yu, 2021)"},"properties":{"noteIndex":0},"schema":"https://github.com/citation-style-language/schema/raw/master/csl-citation.json"}</w:instrText>
      </w:r>
      <w:r w:rsidR="00261625" w:rsidRPr="008F3944">
        <w:fldChar w:fldCharType="separate"/>
      </w:r>
      <w:r w:rsidR="00261625" w:rsidRPr="008F3944">
        <w:t>(2021)</w:t>
      </w:r>
      <w:r w:rsidR="00261625" w:rsidRPr="008F3944">
        <w:fldChar w:fldCharType="end"/>
      </w:r>
      <w:r w:rsidR="00261625" w:rsidRPr="008F3944">
        <w:t xml:space="preserve"> and Bienvenido-Huertas et al. </w:t>
      </w:r>
      <w:r w:rsidR="00261625" w:rsidRPr="008F3944">
        <w:fldChar w:fldCharType="begin" w:fldLock="1"/>
      </w:r>
      <w:r w:rsidR="00312B04" w:rsidRPr="008F3944">
        <w:instrText>ADDIN CSL_CITATION {"citationItems":[{"id":"ITEM-1","itemData":{"ISSN":"2013-6374","author":[{"dropping-particle":"","family":"Bienvenido Huertas","given":"David","non-dropping-particle":"","parse-names":false,"suffix":""},{"dropping-particle":"","family":"Rubio Bellido","given":"Carlos","non-dropping-particle":"","parse-names":false,"suffix":""},{"dropping-particle":"","family":"León Muñoz","given":"Miguel Ángel","non-dropping-particle":"","parse-names":false,"suffix":""}],"container-title":"JOTSE: Journal of Technology and Science Education","id":"ITEM-1","issue":"1","issued":{"date-parts":[["2023"]]},"page":"288-300","publisher":"OmniaScience","title":"Analysis of the effectiveness of using Kahoot! in university degrees in building engineering","type":"article-journal","volume":"13"},"uris":["http://www.mendeley.com/documents/?uuid=52af18fb-74a2-457e-a5e9-4fbd0be441ca","http://www.mendeley.com/documents/?uuid=4e2079fa-c9b8-4eba-bbe8-c7458e8ba7d4"]}],"mendeley":{"formattedCitation":"(Bienvenido Huertas et al., 2023)","manualFormatting":"(2023)","plainTextFormattedCitation":"(Bienvenido Huertas et al., 2023)","previouslyFormattedCitation":"(Bienvenido Huertas et al., 2023)"},"properties":{"noteIndex":0},"schema":"https://github.com/citation-style-language/schema/raw/master/csl-citation.json"}</w:instrText>
      </w:r>
      <w:r w:rsidR="00261625" w:rsidRPr="008F3944">
        <w:fldChar w:fldCharType="separate"/>
      </w:r>
      <w:r w:rsidR="00CB4EFB" w:rsidRPr="008F3944">
        <w:t>(2023)</w:t>
      </w:r>
      <w:r w:rsidR="00261625" w:rsidRPr="008F3944">
        <w:fldChar w:fldCharType="end"/>
      </w:r>
      <w:r w:rsidR="005E2544">
        <w:t xml:space="preserve"> </w:t>
      </w:r>
      <w:r w:rsidRPr="008F3944">
        <w:t xml:space="preserve">regarding </w:t>
      </w:r>
      <w:r w:rsidR="00261625" w:rsidRPr="008F3944">
        <w:t xml:space="preserve">the use of Kahoot! in </w:t>
      </w:r>
      <w:r w:rsidR="002E78A1" w:rsidRPr="008F3944">
        <w:t xml:space="preserve">courses of </w:t>
      </w:r>
      <w:r w:rsidR="00261625" w:rsidRPr="008F3944">
        <w:t>Architecture</w:t>
      </w:r>
      <w:r w:rsidRPr="008F3944">
        <w:t xml:space="preserve"> are highlighted</w:t>
      </w:r>
      <w:r w:rsidR="00261625" w:rsidRPr="008F3944">
        <w:t>.</w:t>
      </w:r>
      <w:r w:rsidR="00EC66CA">
        <w:t xml:space="preserve"> </w:t>
      </w:r>
      <w:r w:rsidR="00261625" w:rsidRPr="008F3944">
        <w:t>However, the stud</w:t>
      </w:r>
      <w:r w:rsidRPr="008F3944">
        <w:t>ies</w:t>
      </w:r>
      <w:r w:rsidR="00261625" w:rsidRPr="008F3944">
        <w:t xml:space="preserve"> w</w:t>
      </w:r>
      <w:r w:rsidRPr="008F3944">
        <w:t>ere</w:t>
      </w:r>
      <w:r w:rsidR="00261625" w:rsidRPr="008F3944">
        <w:t xml:space="preserve"> </w:t>
      </w:r>
      <w:r w:rsidR="00B70870" w:rsidRPr="008F3944">
        <w:t>constrained</w:t>
      </w:r>
      <w:r w:rsidR="00261625" w:rsidRPr="008F3944">
        <w:t xml:space="preserve"> by sample size</w:t>
      </w:r>
      <w:r w:rsidR="00B70870" w:rsidRPr="008F3944">
        <w:t>.</w:t>
      </w:r>
      <w:r w:rsidR="00261625" w:rsidRPr="008F3944">
        <w:t xml:space="preserve"> Zhang and Yu</w:t>
      </w:r>
      <w:r w:rsidR="008F3944">
        <w:t>’</w:t>
      </w:r>
      <w:r w:rsidR="00B70870" w:rsidRPr="008F3944">
        <w:t>s</w:t>
      </w:r>
      <w:r w:rsidR="00261625" w:rsidRPr="008F3944">
        <w:t xml:space="preserve"> </w:t>
      </w:r>
      <w:r w:rsidR="00261625" w:rsidRPr="008F3944">
        <w:fldChar w:fldCharType="begin" w:fldLock="1"/>
      </w:r>
      <w:r w:rsidR="00CB4EFB" w:rsidRPr="008F3944">
        <w:instrText>ADDIN CSL_CITATION {"citationItems":[{"id":"ITEM-1","itemData":{"ISSN":"1573-7608","author":[{"dropping-particle":"","family":"Zhang","given":"Qi","non-dropping-particle":"","parse-names":false,"suffix":""},{"dropping-particle":"","family":"Yu","given":"Zhonggen","non-dropping-particle":"","parse-names":false,"suffix":""}],"container-title":"Education and Information Technologies","id":"ITEM-1","issue":"4","issued":{"date-parts":[["2021"]]},"page":"4507-4535","publisher":"Springer","title":"A literature review on the influence of Kahoot! On learning outcomes, interaction, and collaboration","type":"article-journal","volume":"26"},"uris":["http://www.mendeley.com/documents/?uuid=63626eca-84ab-47b6-9a38-dfe4c264d652"]}],"mendeley":{"formattedCitation":"(Zhang &amp; Yu, 2021)","manualFormatting":"(2021)","plainTextFormattedCitation":"(Zhang &amp; Yu, 2021)","previouslyFormattedCitation":"(Zhang &amp; Yu, 2021)"},"properties":{"noteIndex":0},"schema":"https://github.com/citation-style-language/schema/raw/master/csl-citation.json"}</w:instrText>
      </w:r>
      <w:r w:rsidR="00261625" w:rsidRPr="008F3944">
        <w:fldChar w:fldCharType="separate"/>
      </w:r>
      <w:r w:rsidR="00261625" w:rsidRPr="008F3944">
        <w:t>(2021)</w:t>
      </w:r>
      <w:r w:rsidR="00261625" w:rsidRPr="008F3944">
        <w:fldChar w:fldCharType="end"/>
      </w:r>
      <w:r w:rsidR="00261625" w:rsidRPr="008F3944">
        <w:t xml:space="preserve"> </w:t>
      </w:r>
      <w:r w:rsidR="003228E3" w:rsidRPr="008F3944">
        <w:t>study</w:t>
      </w:r>
      <w:r w:rsidR="00261625" w:rsidRPr="008F3944">
        <w:t xml:space="preserve"> focused on a </w:t>
      </w:r>
      <w:r w:rsidR="00551802">
        <w:t>c</w:t>
      </w:r>
      <w:r w:rsidR="00261625" w:rsidRPr="008F3944">
        <w:t>onstruction subject (21 students)</w:t>
      </w:r>
      <w:r w:rsidR="003228E3" w:rsidRPr="008F3944">
        <w:t>,</w:t>
      </w:r>
      <w:r w:rsidR="00261625" w:rsidRPr="008F3944">
        <w:t xml:space="preserve"> </w:t>
      </w:r>
      <w:r w:rsidR="003228E3" w:rsidRPr="008F3944">
        <w:t>while</w:t>
      </w:r>
      <w:r w:rsidR="00261625" w:rsidRPr="008F3944">
        <w:t xml:space="preserve"> the study by Bienvenido-Huertas et al. </w:t>
      </w:r>
      <w:r w:rsidR="00261625" w:rsidRPr="008F3944">
        <w:fldChar w:fldCharType="begin" w:fldLock="1"/>
      </w:r>
      <w:r w:rsidR="00CB4EFB" w:rsidRPr="008F3944">
        <w:instrText>ADDIN CSL_CITATION {"citationItems":[{"id":"ITEM-1","itemData":{"ISSN":"2013-6374","author":[{"dropping-particle":"","family":"Bienvenido Huertas","given":"David","non-dropping-particle":"","parse-names":false,"suffix":""},{"dropping-particle":"","family":"Rubio Bellido","given":"Carlos","non-dropping-particle":"","parse-names":false,"suffix":""},{"dropping-particle":"","family":"León Muñoz","given":"Miguel Ángel","non-dropping-particle":"","parse-names":false,"suffix":""}],"container-title":"JOTSE: Journal of Technology and Science Education","id":"ITEM-1","issue":"1","issued":{"date-parts":[["2023"]]},"page":"288-300","publisher":"OmniaScience","title":"Analysis of the effectiveness of using Kahoot! in university degrees in building engineering","type":"article-journal","volume":"13"},"uris":["http://www.mendeley.com/documents/?uuid=4e2079fa-c9b8-4eba-bbe8-c7458e8ba7d4","http://www.mendeley.com/documents/?uuid=52af18fb-74a2-457e-a5e9-4fbd0be441ca"]}],"mendeley":{"formattedCitation":"(Bienvenido Huertas et al., 2023)","plainTextFormattedCitation":"(Bienvenido Huertas et al., 2023)","previouslyFormattedCitation":"(Bienvenido Huertas et al., 2023)"},"properties":{"noteIndex":0},"schema":"https://github.com/citation-style-language/schema/raw/master/csl-citation.json"}</w:instrText>
      </w:r>
      <w:r w:rsidR="00261625" w:rsidRPr="008F3944">
        <w:fldChar w:fldCharType="separate"/>
      </w:r>
      <w:r w:rsidR="00CB4EFB" w:rsidRPr="008F3944">
        <w:t>(2023)</w:t>
      </w:r>
      <w:r w:rsidR="00261625" w:rsidRPr="008F3944">
        <w:fldChar w:fldCharType="end"/>
      </w:r>
      <w:r w:rsidR="00261625" w:rsidRPr="008F3944">
        <w:t xml:space="preserve"> focused on </w:t>
      </w:r>
      <w:r w:rsidR="00551802">
        <w:t xml:space="preserve">an </w:t>
      </w:r>
      <w:r w:rsidR="00261625" w:rsidRPr="008F3944">
        <w:t xml:space="preserve">installation </w:t>
      </w:r>
      <w:r w:rsidR="00551802">
        <w:t xml:space="preserve">subject </w:t>
      </w:r>
      <w:r w:rsidR="00261625" w:rsidRPr="008F3944">
        <w:t xml:space="preserve">(67 students). </w:t>
      </w:r>
      <w:r w:rsidR="000B29DC" w:rsidRPr="008F3944">
        <w:t>Additionally</w:t>
      </w:r>
      <w:r w:rsidR="00261625" w:rsidRPr="008F3944">
        <w:t>, the</w:t>
      </w:r>
      <w:r w:rsidR="00B85BD4" w:rsidRPr="008F3944">
        <w:t>se previous</w:t>
      </w:r>
      <w:r w:rsidR="00261625" w:rsidRPr="008F3944">
        <w:t xml:space="preserve"> </w:t>
      </w:r>
      <w:r w:rsidR="000B29DC" w:rsidRPr="008F3944">
        <w:t>studies</w:t>
      </w:r>
      <w:r w:rsidR="00261625" w:rsidRPr="008F3944">
        <w:t xml:space="preserve"> had limitations in </w:t>
      </w:r>
      <w:r w:rsidR="000B29DC" w:rsidRPr="008F3944">
        <w:t>student</w:t>
      </w:r>
      <w:r w:rsidR="00261625" w:rsidRPr="008F3944">
        <w:t xml:space="preserve"> evaluation</w:t>
      </w:r>
      <w:r w:rsidR="000B29DC" w:rsidRPr="008F3944">
        <w:t>. Considering</w:t>
      </w:r>
      <w:r w:rsidR="00261625" w:rsidRPr="008F3944">
        <w:t xml:space="preserve"> that classroom </w:t>
      </w:r>
      <w:r w:rsidR="000B29DC" w:rsidRPr="008F3944">
        <w:t>dynamics aim</w:t>
      </w:r>
      <w:r w:rsidR="00261625" w:rsidRPr="008F3944">
        <w:t xml:space="preserve"> not only to </w:t>
      </w:r>
      <w:r w:rsidR="000B29DC" w:rsidRPr="008F3944">
        <w:t>enhance</w:t>
      </w:r>
      <w:r w:rsidR="00261625" w:rsidRPr="008F3944">
        <w:t xml:space="preserve"> performance </w:t>
      </w:r>
      <w:r w:rsidR="000B29DC" w:rsidRPr="008F3944">
        <w:t xml:space="preserve">but also to encourage </w:t>
      </w:r>
      <w:r w:rsidR="00261625" w:rsidRPr="008F3944">
        <w:t>student participation</w:t>
      </w:r>
      <w:r w:rsidR="000B29DC" w:rsidRPr="008F3944">
        <w:t>, understanding</w:t>
      </w:r>
      <w:r w:rsidR="00261625" w:rsidRPr="008F3944">
        <w:t xml:space="preserve"> their </w:t>
      </w:r>
      <w:r w:rsidR="000B29DC" w:rsidRPr="008F3944">
        <w:t>detailed opinions is crucial.</w:t>
      </w:r>
      <w:r w:rsidR="00261625" w:rsidRPr="008F3944">
        <w:t xml:space="preserve"> </w:t>
      </w:r>
      <w:r w:rsidR="00586E7D" w:rsidRPr="008F3944">
        <w:t xml:space="preserve">In this context, </w:t>
      </w:r>
      <w:r w:rsidR="000B29DC" w:rsidRPr="008F3944">
        <w:t>prior</w:t>
      </w:r>
      <w:r w:rsidR="00261625" w:rsidRPr="008F3944">
        <w:t xml:space="preserve"> studies in other university degrees have </w:t>
      </w:r>
      <w:r w:rsidR="000B29DC" w:rsidRPr="008F3944">
        <w:t xml:space="preserve">extensively </w:t>
      </w:r>
      <w:r w:rsidR="00EC66CA" w:rsidRPr="008F3944">
        <w:t>centered</w:t>
      </w:r>
      <w:r w:rsidR="00586E7D" w:rsidRPr="008F3944">
        <w:t xml:space="preserve"> </w:t>
      </w:r>
      <w:r w:rsidR="00261625" w:rsidRPr="008F3944">
        <w:t xml:space="preserve">on </w:t>
      </w:r>
      <w:r w:rsidR="000B29DC" w:rsidRPr="008F3944">
        <w:t>exploring students</w:t>
      </w:r>
      <w:r w:rsidR="008F3944">
        <w:t>’</w:t>
      </w:r>
      <w:r w:rsidR="000B29DC" w:rsidRPr="008F3944">
        <w:t xml:space="preserve"> opinions</w:t>
      </w:r>
      <w:r w:rsidR="00261625" w:rsidRPr="008F3944">
        <w:t>.</w:t>
      </w:r>
    </w:p>
    <w:p w14:paraId="4A640DF2" w14:textId="46113CCB" w:rsidR="00261625" w:rsidRPr="008F3944" w:rsidRDefault="00F553BB" w:rsidP="00BD54B8">
      <w:r w:rsidRPr="008F3944">
        <w:t>Considering this context, t</w:t>
      </w:r>
      <w:r w:rsidR="00586E7D" w:rsidRPr="008F3944">
        <w:t>he objective of</w:t>
      </w:r>
      <w:r w:rsidR="00251FE4" w:rsidRPr="008F3944">
        <w:t xml:space="preserve"> this study </w:t>
      </w:r>
      <w:r w:rsidRPr="008F3944">
        <w:t xml:space="preserve">is to </w:t>
      </w:r>
      <w:r w:rsidR="003C026A" w:rsidRPr="008F3944">
        <w:t>analyze</w:t>
      </w:r>
      <w:r w:rsidR="0073017D">
        <w:t xml:space="preserve"> </w:t>
      </w:r>
      <w:r w:rsidR="00251FE4" w:rsidRPr="008F3944">
        <w:t xml:space="preserve">the potential of </w:t>
      </w:r>
      <w:r w:rsidR="003C026A" w:rsidRPr="008F3944">
        <w:t>incorporating</w:t>
      </w:r>
      <w:r w:rsidR="00251FE4" w:rsidRPr="008F3944">
        <w:t xml:space="preserve"> quiz games in </w:t>
      </w:r>
      <w:r w:rsidR="003C026A" w:rsidRPr="008F3944">
        <w:t>Engineering</w:t>
      </w:r>
      <w:r w:rsidR="0073017D">
        <w:t xml:space="preserve"> </w:t>
      </w:r>
      <w:r w:rsidRPr="008F3944">
        <w:t xml:space="preserve">and </w:t>
      </w:r>
      <w:r w:rsidR="006603D0" w:rsidRPr="008F3944">
        <w:t>C</w:t>
      </w:r>
      <w:r w:rsidRPr="008F3944">
        <w:t xml:space="preserve">onstruction </w:t>
      </w:r>
      <w:r w:rsidR="003C026A" w:rsidRPr="008F3944">
        <w:t>subjects</w:t>
      </w:r>
      <w:r w:rsidR="00261625" w:rsidRPr="008F3944">
        <w:t xml:space="preserve">. </w:t>
      </w:r>
      <w:r w:rsidR="00A6766D" w:rsidRPr="008F3944">
        <w:t xml:space="preserve">For this, </w:t>
      </w:r>
      <w:r w:rsidR="003C026A" w:rsidRPr="008F3944">
        <w:t>eight</w:t>
      </w:r>
      <w:r w:rsidR="00A6766D" w:rsidRPr="008F3944">
        <w:t xml:space="preserve"> subjects</w:t>
      </w:r>
      <w:r w:rsidR="003C026A" w:rsidRPr="008F3944">
        <w:t>, evenly split between</w:t>
      </w:r>
      <w:r w:rsidR="00A6766D" w:rsidRPr="008F3944">
        <w:t xml:space="preserve"> from </w:t>
      </w:r>
      <w:r w:rsidRPr="008F3944">
        <w:t>the</w:t>
      </w:r>
      <w:r w:rsidR="00A6766D" w:rsidRPr="008F3944">
        <w:t xml:space="preserve"> bachelor</w:t>
      </w:r>
      <w:r w:rsidR="008F3944">
        <w:t>’</w:t>
      </w:r>
      <w:r w:rsidR="00A6766D" w:rsidRPr="008F3944">
        <w:t>s degree</w:t>
      </w:r>
      <w:r w:rsidR="00CB7507">
        <w:t>s</w:t>
      </w:r>
      <w:r w:rsidR="00A6766D" w:rsidRPr="008F3944">
        <w:t xml:space="preserve"> </w:t>
      </w:r>
      <w:r w:rsidRPr="008F3944">
        <w:t>of</w:t>
      </w:r>
      <w:r w:rsidR="00A6766D" w:rsidRPr="008F3944">
        <w:t xml:space="preserve"> Building Engineering and Architecture</w:t>
      </w:r>
      <w:r w:rsidR="00CB7507">
        <w:t>,</w:t>
      </w:r>
      <w:r w:rsidR="00A6766D" w:rsidRPr="008F3944">
        <w:t xml:space="preserve"> were selected.</w:t>
      </w:r>
      <w:r w:rsidR="00261625" w:rsidRPr="008F3944">
        <w:t xml:space="preserve"> </w:t>
      </w:r>
      <w:r w:rsidR="0045696B" w:rsidRPr="008F3944">
        <w:t>Recreational events</w:t>
      </w:r>
      <w:r w:rsidR="00261625" w:rsidRPr="008F3944">
        <w:t xml:space="preserve"> and assessment surveys</w:t>
      </w:r>
      <w:r w:rsidR="0045696B" w:rsidRPr="008F3944">
        <w:t>, focusing</w:t>
      </w:r>
      <w:r w:rsidR="00261625" w:rsidRPr="008F3944">
        <w:t xml:space="preserve"> on </w:t>
      </w:r>
      <w:r w:rsidR="0045696B" w:rsidRPr="008F3944">
        <w:t>four</w:t>
      </w:r>
      <w:r w:rsidR="00261625" w:rsidRPr="008F3944">
        <w:t xml:space="preserve"> </w:t>
      </w:r>
      <w:r w:rsidRPr="008F3944">
        <w:t xml:space="preserve">learning </w:t>
      </w:r>
      <w:r w:rsidR="00261625" w:rsidRPr="008F3944">
        <w:t>dimensions</w:t>
      </w:r>
      <w:r w:rsidR="0045696B" w:rsidRPr="008F3944">
        <w:t>,</w:t>
      </w:r>
      <w:r w:rsidR="00261625" w:rsidRPr="008F3944">
        <w:t xml:space="preserve"> were </w:t>
      </w:r>
      <w:r w:rsidR="0045696B" w:rsidRPr="008F3944">
        <w:t>administered</w:t>
      </w:r>
      <w:r w:rsidR="00261625" w:rsidRPr="008F3944">
        <w:t xml:space="preserve">. The results were </w:t>
      </w:r>
      <w:r w:rsidR="00273798" w:rsidRPr="008F3944">
        <w:t>analyzed</w:t>
      </w:r>
      <w:r w:rsidR="00261625" w:rsidRPr="008F3944">
        <w:t xml:space="preserve"> qualitatively and quantitatively and compared with the performance of the students. </w:t>
      </w:r>
      <w:r w:rsidR="000F43CB" w:rsidRPr="008F3944">
        <w:t>These findings allow an evaluation</w:t>
      </w:r>
      <w:r w:rsidR="00261625" w:rsidRPr="008F3944">
        <w:t xml:space="preserve"> of the </w:t>
      </w:r>
      <w:r w:rsidR="000F43CB" w:rsidRPr="008F3944">
        <w:t>appropriateness</w:t>
      </w:r>
      <w:r w:rsidR="00261625" w:rsidRPr="008F3944">
        <w:t xml:space="preserve"> of </w:t>
      </w:r>
      <w:r w:rsidR="000F43CB" w:rsidRPr="008F3944">
        <w:t xml:space="preserve">integrating </w:t>
      </w:r>
      <w:r w:rsidR="00261625" w:rsidRPr="008F3944">
        <w:t xml:space="preserve">recreational events </w:t>
      </w:r>
      <w:r w:rsidR="000F43CB" w:rsidRPr="008F3944">
        <w:t>into</w:t>
      </w:r>
      <w:r w:rsidR="00261625" w:rsidRPr="008F3944">
        <w:t xml:space="preserve"> </w:t>
      </w:r>
      <w:r w:rsidRPr="008F3944">
        <w:t xml:space="preserve">these </w:t>
      </w:r>
      <w:r w:rsidR="00261625" w:rsidRPr="008F3944">
        <w:t>university degrees.</w:t>
      </w:r>
    </w:p>
    <w:p w14:paraId="65FA47E2" w14:textId="4ED084FE" w:rsidR="005A359C" w:rsidRPr="008F3944" w:rsidRDefault="005A359C" w:rsidP="005006CD">
      <w:pPr>
        <w:pStyle w:val="Ttulo1"/>
      </w:pPr>
      <w:r w:rsidRPr="008F3944">
        <w:t>Methodology</w:t>
      </w:r>
    </w:p>
    <w:p w14:paraId="4DA4A867" w14:textId="77777777" w:rsidR="005A359C" w:rsidRPr="008F3944" w:rsidRDefault="005A359C" w:rsidP="005006CD">
      <w:pPr>
        <w:pStyle w:val="Ttulo2"/>
      </w:pPr>
      <w:r w:rsidRPr="008F3944">
        <w:t>Case study</w:t>
      </w:r>
    </w:p>
    <w:p w14:paraId="7014AD52" w14:textId="65F7709E" w:rsidR="003B3927" w:rsidRPr="008F3944" w:rsidRDefault="00261625" w:rsidP="00DA73C8">
      <w:r w:rsidRPr="008F3944">
        <w:t xml:space="preserve">The dynamics of </w:t>
      </w:r>
      <w:r w:rsidR="00A6766D" w:rsidRPr="008F3944">
        <w:t xml:space="preserve">quiz game </w:t>
      </w:r>
      <w:r w:rsidRPr="008F3944">
        <w:t xml:space="preserve">events </w:t>
      </w:r>
      <w:r w:rsidR="00F860E1" w:rsidRPr="008F3944">
        <w:t>were implemented</w:t>
      </w:r>
      <w:r w:rsidRPr="008F3944">
        <w:t xml:space="preserve"> </w:t>
      </w:r>
      <w:r w:rsidR="00F553BB" w:rsidRPr="008F3944">
        <w:t xml:space="preserve">during the 2022/2023 academic year </w:t>
      </w:r>
      <w:r w:rsidRPr="008F3944">
        <w:t xml:space="preserve">in </w:t>
      </w:r>
      <w:r w:rsidR="00F860E1" w:rsidRPr="008F3944">
        <w:t>four</w:t>
      </w:r>
      <w:r w:rsidRPr="008F3944">
        <w:t xml:space="preserve"> subjects </w:t>
      </w:r>
      <w:r w:rsidR="00F860E1" w:rsidRPr="008F3944">
        <w:t xml:space="preserve">each </w:t>
      </w:r>
      <w:r w:rsidRPr="008F3944">
        <w:t xml:space="preserve">of Building Engineering and Architecture </w:t>
      </w:r>
      <w:r w:rsidR="00F860E1" w:rsidRPr="008F3944">
        <w:t>degrees at</w:t>
      </w:r>
      <w:r w:rsidRPr="008F3944">
        <w:t xml:space="preserve"> the University of </w:t>
      </w:r>
      <w:r w:rsidR="008D0993" w:rsidRPr="008F3944">
        <w:t>XXXX</w:t>
      </w:r>
      <w:r w:rsidRPr="008F3944">
        <w:t xml:space="preserve">. </w:t>
      </w:r>
      <w:r w:rsidR="000E2D7F" w:rsidRPr="008F3944">
        <w:t xml:space="preserve">In Spain, students of Architecture and Building Engineering </w:t>
      </w:r>
      <w:r w:rsidR="00F860E1" w:rsidRPr="008F3944">
        <w:t>students share</w:t>
      </w:r>
      <w:r w:rsidR="000E2D7F" w:rsidRPr="008F3944">
        <w:t xml:space="preserve"> certain similarities and differences. Architecture students acquire skills for the design and construction management of buildings and urban planning projects. These students </w:t>
      </w:r>
      <w:r w:rsidR="00705C80" w:rsidRPr="008F3944">
        <w:t>deal</w:t>
      </w:r>
      <w:r w:rsidR="00B012CA">
        <w:t xml:space="preserve"> with</w:t>
      </w:r>
      <w:r w:rsidR="00705C80" w:rsidRPr="008F3944">
        <w:t xml:space="preserve"> technical and humanity matters</w:t>
      </w:r>
      <w:r w:rsidR="007F6E01">
        <w:t>,</w:t>
      </w:r>
      <w:r w:rsidR="00705C80" w:rsidRPr="008F3944">
        <w:t xml:space="preserve"> such as</w:t>
      </w:r>
      <w:r w:rsidR="007F6E01">
        <w:t xml:space="preserve"> </w:t>
      </w:r>
      <w:r w:rsidR="00705C80" w:rsidRPr="008F3944">
        <w:t>M</w:t>
      </w:r>
      <w:r w:rsidR="000E2D7F" w:rsidRPr="008F3944">
        <w:t xml:space="preserve">athematics, </w:t>
      </w:r>
      <w:r w:rsidR="00705C80" w:rsidRPr="008F3944">
        <w:t>P</w:t>
      </w:r>
      <w:r w:rsidR="000E2D7F" w:rsidRPr="008F3944">
        <w:t xml:space="preserve">hysics, </w:t>
      </w:r>
      <w:r w:rsidR="00705C80" w:rsidRPr="008F3944">
        <w:t>A</w:t>
      </w:r>
      <w:r w:rsidR="000E2D7F" w:rsidRPr="008F3944">
        <w:t xml:space="preserve">rt </w:t>
      </w:r>
      <w:r w:rsidR="00705C80" w:rsidRPr="008F3944">
        <w:t>H</w:t>
      </w:r>
      <w:r w:rsidR="000E2D7F" w:rsidRPr="008F3944">
        <w:t xml:space="preserve">istory, </w:t>
      </w:r>
      <w:r w:rsidR="00705C80" w:rsidRPr="008F3944">
        <w:t>T</w:t>
      </w:r>
      <w:r w:rsidR="000E2D7F" w:rsidRPr="008F3944">
        <w:t xml:space="preserve">echnical </w:t>
      </w:r>
      <w:r w:rsidR="00705C80" w:rsidRPr="008F3944">
        <w:t>M</w:t>
      </w:r>
      <w:r w:rsidR="000E2D7F" w:rsidRPr="008F3944">
        <w:t xml:space="preserve">athematics, </w:t>
      </w:r>
      <w:r w:rsidR="00705C80" w:rsidRPr="008F3944">
        <w:t>P</w:t>
      </w:r>
      <w:r w:rsidR="000E2D7F" w:rsidRPr="008F3944">
        <w:t xml:space="preserve">hysics, </w:t>
      </w:r>
      <w:r w:rsidR="00705C80" w:rsidRPr="008F3944">
        <w:t>A</w:t>
      </w:r>
      <w:r w:rsidR="000E2D7F" w:rsidRPr="008F3944">
        <w:t xml:space="preserve">rt </w:t>
      </w:r>
      <w:r w:rsidR="00705C80" w:rsidRPr="008F3944">
        <w:t>H</w:t>
      </w:r>
      <w:r w:rsidR="000E2D7F" w:rsidRPr="008F3944">
        <w:t xml:space="preserve">istory, </w:t>
      </w:r>
      <w:r w:rsidR="00705C80" w:rsidRPr="008F3944">
        <w:t>T</w:t>
      </w:r>
      <w:r w:rsidR="000E2D7F" w:rsidRPr="008F3944">
        <w:t>echnical drawing</w:t>
      </w:r>
      <w:r w:rsidR="00705C80" w:rsidRPr="008F3944">
        <w:t xml:space="preserve"> or Urban planning</w:t>
      </w:r>
      <w:r w:rsidR="00373D89">
        <w:t>,</w:t>
      </w:r>
      <w:r w:rsidR="000E2D7F" w:rsidRPr="008F3944">
        <w:t xml:space="preserve"> </w:t>
      </w:r>
      <w:r w:rsidR="00373D89">
        <w:t>w</w:t>
      </w:r>
      <w:r w:rsidR="000E2D7F" w:rsidRPr="008F3944">
        <w:t xml:space="preserve">hile Building Engineering students acquire skills for the material execution of construction works. These students </w:t>
      </w:r>
      <w:r w:rsidR="00705C80" w:rsidRPr="008F3944">
        <w:t>deal mainly technical matters such as</w:t>
      </w:r>
      <w:r w:rsidR="000E2D7F" w:rsidRPr="008F3944">
        <w:t xml:space="preserve"> </w:t>
      </w:r>
      <w:r w:rsidR="00705C80" w:rsidRPr="008F3944">
        <w:t>M</w:t>
      </w:r>
      <w:r w:rsidR="000E2D7F" w:rsidRPr="008F3944">
        <w:t xml:space="preserve">athematics, </w:t>
      </w:r>
      <w:r w:rsidR="00705C80" w:rsidRPr="008F3944">
        <w:t>P</w:t>
      </w:r>
      <w:r w:rsidR="000E2D7F" w:rsidRPr="008F3944">
        <w:t xml:space="preserve">hysics, </w:t>
      </w:r>
      <w:r w:rsidR="00705C80" w:rsidRPr="008F3944">
        <w:t>M</w:t>
      </w:r>
      <w:r w:rsidR="000E2D7F" w:rsidRPr="008F3944">
        <w:t xml:space="preserve">aterials, </w:t>
      </w:r>
      <w:r w:rsidR="00705C80" w:rsidRPr="008F3944">
        <w:t>O</w:t>
      </w:r>
      <w:r w:rsidR="000E2D7F" w:rsidRPr="008F3944">
        <w:t xml:space="preserve">rganization and </w:t>
      </w:r>
      <w:r w:rsidR="00705C80" w:rsidRPr="008F3944">
        <w:t>S</w:t>
      </w:r>
      <w:r w:rsidR="000E2D7F" w:rsidRPr="008F3944">
        <w:t xml:space="preserve">cheduling of </w:t>
      </w:r>
      <w:r w:rsidR="00705C80" w:rsidRPr="008F3944">
        <w:t>W</w:t>
      </w:r>
      <w:r w:rsidR="000E2D7F" w:rsidRPr="008F3944">
        <w:t xml:space="preserve">orks, as well as </w:t>
      </w:r>
      <w:r w:rsidR="00705C80" w:rsidRPr="008F3944">
        <w:t>E</w:t>
      </w:r>
      <w:r w:rsidR="000E2D7F" w:rsidRPr="008F3944">
        <w:t xml:space="preserve">conomic </w:t>
      </w:r>
      <w:r w:rsidR="00705C80" w:rsidRPr="008F3944">
        <w:t>C</w:t>
      </w:r>
      <w:r w:rsidR="000E2D7F" w:rsidRPr="008F3944">
        <w:t xml:space="preserve">ontrol </w:t>
      </w:r>
      <w:r w:rsidR="009D3F35" w:rsidRPr="008F3944">
        <w:fldChar w:fldCharType="begin" w:fldLock="1"/>
      </w:r>
      <w:r w:rsidR="009D3F35" w:rsidRPr="008F3944">
        <w:instrText>ADDIN CSL_CITATION {"citationItems":[{"id":"ITEM-1","itemData":{"author":[{"dropping-particle":"","family":"The Government of Spain","given":"","non-dropping-particle":"","parse-names":false,"suffix":""}],"id":"ITEM-1","issued":{"date-parts":[["1999"]]},"number-of-pages":"1-24","title":"Law 38/1999, of November 5, on Building Planning","type":"report"},"uris":["http://www.mendeley.com/documents/?uuid=e6176b5b-3cd4-46d4-9412-5b955aa34a8b"]}],"mendeley":{"formattedCitation":"(The Government of Spain, 1999)","plainTextFormattedCitation":"(The Government of Spain, 1999)","previouslyFormattedCitation":"(The Government of Spain, 1999)"},"properties":{"noteIndex":0},"schema":"https://github.com/citation-style-language/schema/raw/master/csl-citation.json"}</w:instrText>
      </w:r>
      <w:r w:rsidR="009D3F35" w:rsidRPr="008F3944">
        <w:fldChar w:fldCharType="separate"/>
      </w:r>
      <w:r w:rsidR="009D3F35" w:rsidRPr="008F3944">
        <w:t>(The Government of Spain, 1999)</w:t>
      </w:r>
      <w:r w:rsidR="009D3F35" w:rsidRPr="008F3944">
        <w:fldChar w:fldCharType="end"/>
      </w:r>
      <w:r w:rsidR="009D3F35" w:rsidRPr="008F3944">
        <w:t>.</w:t>
      </w:r>
      <w:r w:rsidR="00CC7B5F" w:rsidRPr="008F3944">
        <w:t xml:space="preserve"> Some studies highlight that many of the technical subjects present a high rate of dropouts and failures. For example, in the case of installations subjects, </w:t>
      </w:r>
      <w:r w:rsidR="007C73D9">
        <w:t xml:space="preserve">the </w:t>
      </w:r>
      <w:r w:rsidR="00CC7B5F" w:rsidRPr="008F3944">
        <w:t xml:space="preserve">failure rate can be as high as 40% and the dropout </w:t>
      </w:r>
      <w:r w:rsidR="00D13854" w:rsidRPr="008F3944">
        <w:t>rates</w:t>
      </w:r>
      <w:r w:rsidR="00CC7B5F" w:rsidRPr="008F3944">
        <w:t xml:space="preserve"> can be as high as 20% </w:t>
      </w:r>
      <w:r w:rsidR="00CC7B5F" w:rsidRPr="008F3944">
        <w:fldChar w:fldCharType="begin" w:fldLock="1"/>
      </w:r>
      <w:r w:rsidR="00CC7B5F" w:rsidRPr="008F3944">
        <w:instrText>ADDIN CSL_CITATION {"citationItems":[{"id":"ITEM-1","itemData":{"author":[{"dropping-particle":"","family":"Rubio-Bellido","given":"Carlos","non-dropping-particle":"","parse-names":false,"suffix":""},{"dropping-particle":"","family":"León-Muñoz","given":"Miguel","non-dropping-particle":"","parse-names":false,"suffix":""},{"dropping-particle":"","family":"Canivell","given":"Jacinto","non-dropping-particle":"","parse-names":false,"suffix":""},{"dropping-particle":"","family":"Martínez-Rocamora","given":"Alejandro","non-dropping-particle":"","parse-names":false,"suffix":""},{"dropping-particle":"","family":"Bienvenido-Huertas","given":"David","non-dropping-particle":"","parse-names":false,"suffix":""}],"container-title":"5th International Conference of Educational Innovation in Building CINIE 2021","id":"ITEM-1","issued":{"date-parts":[["2021"]]},"page":"83-84","title":"Implementation of the subject building installations i during confinement period: facts and results","type":"paper-conference"},"uris":["http://www.mendeley.com/documents/?uuid=013d03d2-9ee1-4b35-a1c3-f62b5ed84d8e"]}],"mendeley":{"formattedCitation":"(Rubio-Bellido et al., 2021)","plainTextFormattedCitation":"(Rubio-Bellido et al., 2021)","previouslyFormattedCitation":"(Rubio-Bellido et al., 2021)"},"properties":{"noteIndex":0},"schema":"https://github.com/citation-style-language/schema/raw/master/csl-citation.json"}</w:instrText>
      </w:r>
      <w:r w:rsidR="00CC7B5F" w:rsidRPr="008F3944">
        <w:fldChar w:fldCharType="separate"/>
      </w:r>
      <w:r w:rsidR="00CC7B5F" w:rsidRPr="008F3944">
        <w:t>(Rubio-Bellido et al., 2021)</w:t>
      </w:r>
      <w:r w:rsidR="00CC7B5F" w:rsidRPr="008F3944">
        <w:fldChar w:fldCharType="end"/>
      </w:r>
      <w:r w:rsidR="00CC7B5F" w:rsidRPr="008F3944">
        <w:t>. Therefore, they are subjects which need to implement new teaching dynamics to improve the learning of concepts.</w:t>
      </w:r>
    </w:p>
    <w:p w14:paraId="44898650" w14:textId="1C56C29D" w:rsidR="00C32AC9" w:rsidRPr="008F3944" w:rsidRDefault="00261625" w:rsidP="00BD54B8">
      <w:r w:rsidRPr="008F3944">
        <w:t xml:space="preserve">Table 2 summarizes information on the subjects </w:t>
      </w:r>
      <w:r w:rsidR="00D13854" w:rsidRPr="008F3944">
        <w:t>where</w:t>
      </w:r>
      <w:r w:rsidRPr="008F3944">
        <w:t xml:space="preserve"> dynamics were implemented.</w:t>
      </w:r>
      <w:r w:rsidR="003B3927" w:rsidRPr="008F3944">
        <w:t xml:space="preserve"> </w:t>
      </w:r>
      <w:r w:rsidR="00D13854" w:rsidRPr="008F3944">
        <w:t>There</w:t>
      </w:r>
      <w:r w:rsidR="003B3927" w:rsidRPr="008F3944">
        <w:t xml:space="preserve"> were </w:t>
      </w:r>
      <w:r w:rsidR="00D13854" w:rsidRPr="008F3944">
        <w:t>four</w:t>
      </w:r>
      <w:r w:rsidR="003B3927" w:rsidRPr="008F3944">
        <w:t xml:space="preserve"> subjects from the degree </w:t>
      </w:r>
      <w:r w:rsidR="00CC7B5F" w:rsidRPr="008F3944">
        <w:t>on</w:t>
      </w:r>
      <w:r w:rsidR="003B3927" w:rsidRPr="008F3944">
        <w:t xml:space="preserve"> Architecture </w:t>
      </w:r>
      <w:r w:rsidR="00D13854" w:rsidRPr="008F3944">
        <w:t xml:space="preserve">program </w:t>
      </w:r>
      <w:r w:rsidR="003B3927" w:rsidRPr="008F3944">
        <w:t>(Basis to Construction, Construction 1, Construction 2</w:t>
      </w:r>
      <w:r w:rsidR="00D13854" w:rsidRPr="008F3944">
        <w:t>,</w:t>
      </w:r>
      <w:r w:rsidR="003B3927" w:rsidRPr="008F3944">
        <w:t xml:space="preserve"> and Installations) and </w:t>
      </w:r>
      <w:r w:rsidR="00D13854" w:rsidRPr="008F3944">
        <w:t>four</w:t>
      </w:r>
      <w:r w:rsidR="003B3927" w:rsidRPr="008F3944">
        <w:t xml:space="preserve"> subjects from the degree o</w:t>
      </w:r>
      <w:r w:rsidR="00CC7B5F" w:rsidRPr="008F3944">
        <w:t xml:space="preserve">n Building Engineering (Installations 1, Organization and Programming, Project Management and Works Equipment, and </w:t>
      </w:r>
      <w:r w:rsidR="008F6D4C" w:rsidRPr="008F6D4C">
        <w:t>Occupational Safety and Health</w:t>
      </w:r>
      <w:r w:rsidR="00CC7B5F" w:rsidRPr="008F3944">
        <w:t>).</w:t>
      </w:r>
      <w:r w:rsidRPr="008F3944">
        <w:t xml:space="preserve"> As</w:t>
      </w:r>
      <w:r w:rsidR="00214C29">
        <w:t xml:space="preserve"> </w:t>
      </w:r>
      <w:r w:rsidR="006603D0" w:rsidRPr="008F3944">
        <w:t>shown</w:t>
      </w:r>
      <w:r w:rsidRPr="008F3944">
        <w:t xml:space="preserve">, </w:t>
      </w:r>
      <w:r w:rsidR="00C32AC9" w:rsidRPr="008F3944">
        <w:t>both</w:t>
      </w:r>
      <w:r w:rsidR="00CC7B5F" w:rsidRPr="008F3944">
        <w:t xml:space="preserve"> Architecture and Building </w:t>
      </w:r>
      <w:r w:rsidR="00CC7B5F" w:rsidRPr="008F3944">
        <w:lastRenderedPageBreak/>
        <w:t>Engineering students</w:t>
      </w:r>
      <w:r w:rsidR="00C32AC9" w:rsidRPr="008F3944">
        <w:t xml:space="preserve"> </w:t>
      </w:r>
      <w:r w:rsidR="00D13854" w:rsidRPr="008F3944">
        <w:t>engage</w:t>
      </w:r>
      <w:r w:rsidRPr="008F3944">
        <w:t xml:space="preserve"> with </w:t>
      </w:r>
      <w:r w:rsidR="00D13854" w:rsidRPr="008F3944">
        <w:t>various</w:t>
      </w:r>
      <w:r w:rsidRPr="008F3944">
        <w:t xml:space="preserve"> areas</w:t>
      </w:r>
      <w:r w:rsidR="00D13854" w:rsidRPr="008F3944">
        <w:t xml:space="preserve"> such as</w:t>
      </w:r>
      <w:r w:rsidRPr="008F3944">
        <w:t xml:space="preserve"> installations, construction, structures</w:t>
      </w:r>
      <w:r w:rsidR="00D13854" w:rsidRPr="008F3944">
        <w:t>,</w:t>
      </w:r>
      <w:r w:rsidRPr="008F3944">
        <w:t xml:space="preserve"> and management</w:t>
      </w:r>
      <w:r w:rsidR="00D13854" w:rsidRPr="008F3944">
        <w:t>, each</w:t>
      </w:r>
      <w:r w:rsidR="00C32AC9" w:rsidRPr="008F3944">
        <w:t xml:space="preserve"> but with </w:t>
      </w:r>
      <w:r w:rsidR="00D13854" w:rsidRPr="008F3944">
        <w:t>a distinct</w:t>
      </w:r>
      <w:r w:rsidR="00C32AC9" w:rsidRPr="008F3944">
        <w:t xml:space="preserve"> focus</w:t>
      </w:r>
      <w:r w:rsidRPr="008F3944">
        <w:t xml:space="preserve">. </w:t>
      </w:r>
      <w:r w:rsidR="003B3927" w:rsidRPr="008F3944">
        <w:t>The authors</w:t>
      </w:r>
      <w:r w:rsidR="00D13854" w:rsidRPr="008F3944">
        <w:t>, who</w:t>
      </w:r>
      <w:r w:rsidR="003B3927" w:rsidRPr="008F3944">
        <w:t xml:space="preserve"> are </w:t>
      </w:r>
      <w:r w:rsidR="00CC7B5F" w:rsidRPr="008F3944">
        <w:t>lecturers</w:t>
      </w:r>
      <w:r w:rsidR="003B3927" w:rsidRPr="008F3944">
        <w:t xml:space="preserve"> in these subjects, </w:t>
      </w:r>
      <w:r w:rsidR="00D13854" w:rsidRPr="008F3944">
        <w:t>designed</w:t>
      </w:r>
      <w:r w:rsidR="00F44805">
        <w:t xml:space="preserve"> </w:t>
      </w:r>
      <w:r w:rsidR="006C5609">
        <w:t xml:space="preserve">and </w:t>
      </w:r>
      <w:r w:rsidR="00D13854" w:rsidRPr="008F3944">
        <w:t>adapted</w:t>
      </w:r>
      <w:r w:rsidR="00CC7B5F" w:rsidRPr="008F3944">
        <w:t xml:space="preserve"> </w:t>
      </w:r>
      <w:r w:rsidR="003B3927" w:rsidRPr="008F3944">
        <w:t xml:space="preserve">the games to the thematic blocks of each subject. None of the </w:t>
      </w:r>
      <w:r w:rsidR="00D13854" w:rsidRPr="008F3944">
        <w:t>participating</w:t>
      </w:r>
      <w:r w:rsidR="00CC7B5F" w:rsidRPr="008F3944">
        <w:t xml:space="preserve"> </w:t>
      </w:r>
      <w:r w:rsidR="003B3927" w:rsidRPr="008F3944">
        <w:t xml:space="preserve">students were </w:t>
      </w:r>
      <w:r w:rsidR="00D13854" w:rsidRPr="008F3944">
        <w:t>concurrently enrolled</w:t>
      </w:r>
      <w:r w:rsidR="00CC7B5F" w:rsidRPr="008F3944">
        <w:t xml:space="preserve"> </w:t>
      </w:r>
      <w:r w:rsidR="003B3927" w:rsidRPr="008F3944">
        <w:t xml:space="preserve">in </w:t>
      </w:r>
      <w:r w:rsidR="00D13854" w:rsidRPr="008F3944">
        <w:t>two</w:t>
      </w:r>
      <w:r w:rsidR="003B3927" w:rsidRPr="008F3944">
        <w:t xml:space="preserve"> or more </w:t>
      </w:r>
      <w:r w:rsidR="00CC7B5F" w:rsidRPr="008F3944">
        <w:t xml:space="preserve">of the selected </w:t>
      </w:r>
      <w:r w:rsidR="003B3927" w:rsidRPr="008F3944">
        <w:t>subjects.</w:t>
      </w:r>
      <w:r w:rsidR="00B85BD4" w:rsidRPr="008F3944">
        <w:t xml:space="preserve"> </w:t>
      </w:r>
    </w:p>
    <w:p w14:paraId="322C4995" w14:textId="7053D04B" w:rsidR="00261625" w:rsidRPr="008F3944" w:rsidRDefault="00261625" w:rsidP="000F006C">
      <w:r w:rsidRPr="008F3944">
        <w:t xml:space="preserve">Depending on the </w:t>
      </w:r>
      <w:r w:rsidR="00D13854" w:rsidRPr="008F3944">
        <w:t>authors</w:t>
      </w:r>
      <w:r w:rsidR="008F3944">
        <w:t>’</w:t>
      </w:r>
      <w:r w:rsidR="00D13854" w:rsidRPr="008F3944">
        <w:t xml:space="preserve"> </w:t>
      </w:r>
      <w:r w:rsidRPr="008F3944">
        <w:t xml:space="preserve">teaching </w:t>
      </w:r>
      <w:r w:rsidR="00D13854" w:rsidRPr="008F3944">
        <w:t xml:space="preserve">assignments, </w:t>
      </w:r>
      <w:r w:rsidRPr="008F3944">
        <w:t xml:space="preserve">the </w:t>
      </w:r>
      <w:r w:rsidR="00D13854" w:rsidRPr="008F3944">
        <w:t>incorporation</w:t>
      </w:r>
      <w:r w:rsidRPr="008F3944">
        <w:t xml:space="preserve"> of playful events </w:t>
      </w:r>
      <w:r w:rsidR="00D13854" w:rsidRPr="008F3944">
        <w:t>can</w:t>
      </w:r>
      <w:r w:rsidRPr="008F3944">
        <w:t xml:space="preserve"> be </w:t>
      </w:r>
      <w:r w:rsidR="00D13854" w:rsidRPr="008F3944">
        <w:t>executed</w:t>
      </w:r>
      <w:r w:rsidRPr="008F3944">
        <w:t xml:space="preserve"> in </w:t>
      </w:r>
      <w:r w:rsidR="00D13854" w:rsidRPr="008F3944">
        <w:t>one</w:t>
      </w:r>
      <w:r w:rsidRPr="008F3944">
        <w:t xml:space="preserve"> or </w:t>
      </w:r>
      <w:r w:rsidR="00D13854" w:rsidRPr="008F3944">
        <w:t>two</w:t>
      </w:r>
      <w:r w:rsidRPr="008F3944">
        <w:t xml:space="preserve"> groups. Table 3 indicates the number of </w:t>
      </w:r>
      <w:r w:rsidR="003B3927" w:rsidRPr="008F3944">
        <w:t xml:space="preserve">participant </w:t>
      </w:r>
      <w:r w:rsidRPr="008F3944">
        <w:t xml:space="preserve">groups </w:t>
      </w:r>
      <w:r w:rsidR="003B3927" w:rsidRPr="008F3944">
        <w:t>for</w:t>
      </w:r>
      <w:r w:rsidRPr="008F3944">
        <w:t xml:space="preserve"> each subject, </w:t>
      </w:r>
      <w:r w:rsidR="00D13854" w:rsidRPr="008F3944">
        <w:t>along</w:t>
      </w:r>
      <w:r w:rsidRPr="008F3944">
        <w:t xml:space="preserve"> with the </w:t>
      </w:r>
      <w:r w:rsidR="00D13854" w:rsidRPr="008F3944">
        <w:t xml:space="preserve">total </w:t>
      </w:r>
      <w:r w:rsidR="003B3927" w:rsidRPr="008F3944">
        <w:t xml:space="preserve">sum of the potential </w:t>
      </w:r>
      <w:r w:rsidR="00D13854" w:rsidRPr="008F3944">
        <w:t>participating</w:t>
      </w:r>
      <w:r w:rsidR="003B3927" w:rsidRPr="008F3944">
        <w:t xml:space="preserve"> </w:t>
      </w:r>
      <w:r w:rsidRPr="008F3944">
        <w:t>students</w:t>
      </w:r>
      <w:r w:rsidR="003B3927" w:rsidRPr="008F3944">
        <w:t xml:space="preserve"> for each subject</w:t>
      </w:r>
      <w:r w:rsidRPr="008F3944">
        <w:t>.</w:t>
      </w:r>
    </w:p>
    <w:p w14:paraId="09011A6F" w14:textId="77777777" w:rsidR="005A359C" w:rsidRPr="008F3944" w:rsidRDefault="005A359C" w:rsidP="005006CD">
      <w:pPr>
        <w:pStyle w:val="Ttulo2"/>
      </w:pPr>
      <w:r w:rsidRPr="008F3944">
        <w:t>Implementation of recreational events and assessment survey</w:t>
      </w:r>
    </w:p>
    <w:p w14:paraId="5FCD34A4" w14:textId="5E5DE46D" w:rsidR="00261625" w:rsidRPr="008F3944" w:rsidRDefault="00261625" w:rsidP="00BD54B8">
      <w:r w:rsidRPr="008F3944">
        <w:t xml:space="preserve">The </w:t>
      </w:r>
      <w:r w:rsidR="00A6766D" w:rsidRPr="008F3944">
        <w:t xml:space="preserve">quiz game </w:t>
      </w:r>
      <w:r w:rsidRPr="008F3944">
        <w:t xml:space="preserve">events were </w:t>
      </w:r>
      <w:r w:rsidR="00D13854" w:rsidRPr="008F3944">
        <w:t xml:space="preserve">conducted using </w:t>
      </w:r>
      <w:r w:rsidRPr="008F3944">
        <w:t xml:space="preserve">Kahoot!. Kahoot! is a web application that </w:t>
      </w:r>
      <w:r w:rsidR="00D13854" w:rsidRPr="008F3944">
        <w:t>enables the creation of</w:t>
      </w:r>
      <w:r w:rsidRPr="008F3944">
        <w:t xml:space="preserve"> question-answer games </w:t>
      </w:r>
      <w:r w:rsidRPr="008F3944">
        <w:fldChar w:fldCharType="begin" w:fldLock="1"/>
      </w:r>
      <w:r w:rsidR="00CB4EFB" w:rsidRPr="008F3944">
        <w:instrText>ADDIN CSL_CITATION {"citationItems":[{"id":"ITEM-1","itemData":{"DOI":"10.21315/eimj2017.9.2.2","ISSN":"2180-1932","abstract":"Introduction: The main purpose of formative assessment is to improve students’ learning. The formative assessment should be seen as a part of the learning process. Game-based learning has become more common in the education and one of the emerging game-based learning platform used in education institutions is Kahoot. The aim of this study is to investigate the effectiveness of using Kahoot as a formative assessment tool in undergraduate medical education and identifies association between gender and their preference of this platform. Methods: A cross-sectional study was carried out on year 1 medical students in USM School of Medical Sciences. 113 participants took part. The study used survey Kahoot platform. It consists of 12-item questions. Data were collected via Kahoot survey platform. Result: A total of 113 subjects participated in this study. 36 (31.9%) males and 77 (68.1%) females, 66 (58.4%) were Malays and the rest were non-Malay. All the items received at least medium score of 3 except for items 3, 9 and 12 in which these three items received median score of 4. There were significant medium scores difference between male and female students for item 2 and item 6. Conclusion: Kahoot is an innovative way of formative assessment platform. This tool is feasible and practical and it makes learning fun and enjoyable thus motivates the students to learn.","author":[{"dropping-particle":"","family":"Ismail","given":"Muhd","non-dropping-particle":"","parse-names":false,"suffix":""},{"dropping-particle":"","family":"Mohammad","given":"Jamilah","non-dropping-particle":"","parse-names":false,"suffix":""}],"container-title":"Education in Medicine Journal","id":"ITEM-1","issue":"2","issued":{"date-parts":[["2017"]]},"page":"19-26","title":"Kahoot: A Promising Tool for Formative Assessment in Medical Education","type":"article-journal","volume":"9"},"uris":["http://www.mendeley.com/documents/?uuid=eeabd0a6-206e-4a0c-8081-ee6184d62bf7"]},{"id":"ITEM-2","itemData":{"DOI":"10.14198/medcom2017.8.1.13","ISSN":"1989-872X","abstract":"El presente estudio aborda la utilización de Kahoot en el aula universitaria, analizando su uso en dos asignaturas análogas del Grado en Publicidad y Relaciones Públicas (Universidad Antonio Nebrija) durante el curso académico 2015-2016. Para el mismo, se empleó una metodología empírica-analítica utilizando la herramienta en los dos grupos, con frecuencias y repeticiones distintas, y se realizó una encuesta final al alumnado para conocer su percepción. Los resultados arrojan que Kahoot es altamente valorado por el alumnado, que lo percibe como una herramienta para mejorar el aprendizaje e incrementar la competencia en el aula. Se confirmó además, que la repetición y frecuencia de utilización de la aplicación contribuye directamente en la efectividad del mismo. No obstante, los resultados de aprendizaje, contrastados a través de la inclusión de preguntas de Kahoot en los exámenes parcial y final, son inferiores a los esperados inicialmente. En resumen, Kahoot es una buena aplicación para incrementar la asistencia y participación del alumno, utilizando el smartphone como aliado, e incentivando el aprendizaje de manera participativa en el aula.","author":[{"dropping-particle":"","family":"Rodríguez-Fernández","given":"Leticia","non-dropping-particle":"","parse-names":false,"suffix":""}],"container-title":"Revista Mediterránea de Comunicación","id":"ITEM-2","issue":"1","issued":{"date-parts":[["2017"]]},"page":"181-189","title":"Smartphones y aprendizaje: el uso de Kahoot en el aula universitaria","type":"article-journal","volume":"8"},"uris":["http://www.mendeley.com/documents/?uuid=e676fed3-b3d0-41e3-8da3-7ce451b06832"]}],"mendeley":{"formattedCitation":"(Ismail &amp; Mohammad, 2017; Rodríguez-Fernández, 2017)","plainTextFormattedCitation":"(Ismail &amp; Mohammad, 2017; Rodríguez-Fernández, 2017)","previouslyFormattedCitation":"(Ismail &amp; Mohammad, 2017; Rodríguez-Fernández, 2017)"},"properties":{"noteIndex":0},"schema":"https://github.com/citation-style-language/schema/raw/master/csl-citation.json"}</w:instrText>
      </w:r>
      <w:r w:rsidRPr="008F3944">
        <w:fldChar w:fldCharType="separate"/>
      </w:r>
      <w:r w:rsidR="00CB4EFB" w:rsidRPr="008F3944">
        <w:t>(Ismail &amp; Mohammad, 2017; Rodríguez-Fernández, 2017)</w:t>
      </w:r>
      <w:r w:rsidRPr="008F3944">
        <w:fldChar w:fldCharType="end"/>
      </w:r>
      <w:r w:rsidRPr="008F3944">
        <w:t xml:space="preserve">. </w:t>
      </w:r>
      <w:r w:rsidR="00D13854" w:rsidRPr="008F3944">
        <w:t xml:space="preserve">It holds </w:t>
      </w:r>
      <w:r w:rsidRPr="008F3944">
        <w:t xml:space="preserve">increasing relevance in the teaching field. Aspects such as the interface, </w:t>
      </w:r>
      <w:r w:rsidR="00D13854" w:rsidRPr="008F3944">
        <w:t>character choices</w:t>
      </w:r>
      <w:r w:rsidRPr="008F3944">
        <w:t xml:space="preserve">, and </w:t>
      </w:r>
      <w:r w:rsidR="00D13854" w:rsidRPr="008F3944">
        <w:t>game</w:t>
      </w:r>
      <w:r w:rsidRPr="008F3944">
        <w:t xml:space="preserve"> monitoring </w:t>
      </w:r>
      <w:r w:rsidR="00D13854" w:rsidRPr="008F3944">
        <w:t xml:space="preserve">typically </w:t>
      </w:r>
      <w:r w:rsidRPr="008F3944">
        <w:t xml:space="preserve">make the experience </w:t>
      </w:r>
      <w:r w:rsidR="00D13854" w:rsidRPr="008F3944">
        <w:t>enjoyable</w:t>
      </w:r>
      <w:r w:rsidRPr="008F3944">
        <w:t xml:space="preserve"> for students. This </w:t>
      </w:r>
      <w:r w:rsidR="00D13854" w:rsidRPr="008F3944">
        <w:t xml:space="preserve">popularity </w:t>
      </w:r>
      <w:r w:rsidRPr="008F3944">
        <w:t xml:space="preserve">has </w:t>
      </w:r>
      <w:r w:rsidR="00D13854" w:rsidRPr="008F3944">
        <w:t>led to the tool</w:t>
      </w:r>
      <w:r w:rsidR="008F3944">
        <w:t>’</w:t>
      </w:r>
      <w:r w:rsidR="00D13854" w:rsidRPr="008F3944">
        <w:t>s utilization</w:t>
      </w:r>
      <w:r w:rsidRPr="008F3944">
        <w:t xml:space="preserve"> in university degrees </w:t>
      </w:r>
      <w:r w:rsidRPr="008F3944">
        <w:fldChar w:fldCharType="begin" w:fldLock="1"/>
      </w:r>
      <w:r w:rsidR="00CB4EFB" w:rsidRPr="008F3944">
        <w:instrText>ADDIN CSL_CITATION {"citationItems":[{"id":"ITEM-1","itemData":{"ISSN":"0360-1315","author":[{"dropping-particle":"","family":"Kay","given":"Robin H","non-dropping-particle":"","parse-names":false,"suffix":""},{"dropping-particle":"","family":"LeSage","given":"Ann","non-dropping-particle":"","parse-names":false,"suffix":""}],"container-title":"Computers &amp; Education","id":"ITEM-1","issue":"3","issued":{"date-parts":[["2009"]]},"page":"819-827","publisher":"Elsevier","title":"Examining the benefits and challenges of using audience response systems: A review of the literature","type":"article-journal","volume":"53"},"uris":["http://www.mendeley.com/documents/?uuid=0f1751d2-f069-4b1e-9bb5-cd3e1c160ddb"]},{"id":"ITEM-2","itemData":{"author":[{"dropping-particle":"","family":"Wang","given":"Alf Inge","non-dropping-particle":"","parse-names":false,"suffix":""},{"dropping-particle":"","family":"Lieberoth","given":"Andreas","non-dropping-particle":"","parse-names":false,"suffix":""}],"container-title":"European conference on games based learning","id":"ITEM-2","issued":{"date-parts":[["2016"]]},"publisher":"Academic Conferences International Limited","title":"The effect of points and audio on concentration, engagement, enjoyment, learning, motivation, and classroom dynamics using Kahoot","type":"paper-conference","volume":"20"},"uris":["http://www.mendeley.com/documents/?uuid=024d28a1-9d70-40fb-84a0-9378e51b9304"]},{"id":"ITEM-3","itemData":{"ISSN":"1863-0383","author":[{"dropping-particle":"","family":"Bicen","given":"Huseyin","non-dropping-particle":"","parse-names":false,"suffix":""},{"dropping-particle":"","family":"Kocakoyun","given":"Senay","non-dropping-particle":"","parse-names":false,"suffix":""}],"container-title":"International Journal of Emerging Technologies in Learning","id":"ITEM-3","issue":"2","issued":{"date-parts":[["2018"]]},"title":"Perceptions of students for gamification approach: Kahoot as a case study.","type":"article-journal","volume":"13"},"uris":["http://www.mendeley.com/documents/?uuid=9b1a6161-dc2a-4fc4-9783-e59fe4aec81f"]},{"id":"ITEM-4","itemData":{"ISSN":"2379-2981","author":[{"dropping-particle":"","family":"Plump","given":"Carolyn M","non-dropping-particle":"","parse-names":false,"suffix":""},{"dropping-particle":"","family":"LaRosa","given":"Julia","non-dropping-particle":"","parse-names":false,"suffix":""}],"container-title":"Management Teaching Review","id":"ITEM-4","issue":"2","issued":{"date-parts":[["2017"]]},"page":"151-158","publisher":"SAGE Publications Sage CA: Los Angeles, CA","title":"Using Kahoot! in the classroom to create engagement and active learning: A game-based technology solution for eLearning novices","type":"article-journal","volume":"2"},"uris":["http://www.mendeley.com/documents/?uuid=e03c5a65-5d3d-4782-8437-54ef4871322c"]},{"id":"ITEM-5","itemData":{"author":[{"dropping-particle":"","family":"Dolezal","given":"Dominik","non-dropping-particle":"","parse-names":false,"suffix":""},{"dropping-particle":"","family":"Posekany","given":"Alexandra","non-dropping-particle":"","parse-names":false,"suffix":""},{"dropping-particle":"","family":"Motschnig","given":"Renate","non-dropping-particle":"","parse-names":false,"suffix":""},{"dropping-particle":"","family":"Pucher","given":"Robert","non-dropping-particle":"","parse-names":false,"suffix":""}],"container-title":"International conference on web-based learning","id":"ITEM-5","issued":{"date-parts":[["2018"]]},"page":"132-139","publisher":"Springer","title":"Effects of introducing a game-based student response system into a flipped, person-centered classroom on object-oriented design","type":"paper-conference"},"uris":["http://www.mendeley.com/documents/?uuid=5e54cda5-a918-432f-8173-8869c6a6cf82"]}],"mendeley":{"formattedCitation":"(Bicen &amp; Kocakoyun, 2018; Dolezal et al., 2018; Kay &amp; LeSage, 2009; Plump &amp; LaRosa, 2017; Wang &amp; Lieberoth, 2016)","plainTextFormattedCitation":"(Bicen &amp; Kocakoyun, 2018; Dolezal et al., 2018; Kay &amp; LeSage, 2009; Plump &amp; LaRosa, 2017; Wang &amp; Lieberoth, 2016)","previouslyFormattedCitation":"(Bicen &amp; Kocakoyun, 2018; Dolezal et al., 2018; Kay &amp; LeSage, 2009; Plump &amp; LaRosa, 2017; Wang &amp; Lieberoth, 2016)"},"properties":{"noteIndex":0},"schema":"https://github.com/citation-style-language/schema/raw/master/csl-citation.json"}</w:instrText>
      </w:r>
      <w:r w:rsidRPr="008F3944">
        <w:fldChar w:fldCharType="separate"/>
      </w:r>
      <w:r w:rsidR="00CB4EFB" w:rsidRPr="008F3944">
        <w:t>(Bicen &amp; Kocakoyun, 2018; Dolezal et al., 2018; Kay &amp; LeSage, 2009; Plump &amp; LaRosa, 2017; Wang &amp; Lieberoth, 2016)</w:t>
      </w:r>
      <w:r w:rsidRPr="008F3944">
        <w:fldChar w:fldCharType="end"/>
      </w:r>
      <w:r w:rsidRPr="008F3944">
        <w:t xml:space="preserve">. </w:t>
      </w:r>
      <w:r w:rsidR="00EF51C7" w:rsidRPr="008F3944">
        <w:t>The</w:t>
      </w:r>
      <w:r w:rsidRPr="008F3944">
        <w:t xml:space="preserve"> only requirement </w:t>
      </w:r>
      <w:r w:rsidR="00EF51C7" w:rsidRPr="008F3944">
        <w:t xml:space="preserve">for its use </w:t>
      </w:r>
      <w:r w:rsidRPr="008F3944">
        <w:t xml:space="preserve">is that each student </w:t>
      </w:r>
      <w:r w:rsidR="00EF51C7" w:rsidRPr="008F3944">
        <w:t>possess</w:t>
      </w:r>
      <w:r w:rsidRPr="008F3944">
        <w:t xml:space="preserve"> a computer or smartphone with an internet connection </w:t>
      </w:r>
      <w:r w:rsidRPr="008F3944">
        <w:fldChar w:fldCharType="begin" w:fldLock="1"/>
      </w:r>
      <w:r w:rsidR="00CB4EFB" w:rsidRPr="008F3944">
        <w:instrText>ADDIN CSL_CITATION {"citationItems":[{"id":"ITEM-1","itemData":{"ISSN":"1573-7608","author":[{"dropping-particle":"","family":"Zhang","given":"Qi","non-dropping-particle":"","parse-names":false,"suffix":""},{"dropping-particle":"","family":"Yu","given":"Zhonggen","non-dropping-particle":"","parse-names":false,"suffix":""}],"container-title":"Education and Information Technologies","id":"ITEM-1","issue":"4","issued":{"date-parts":[["2021"]]},"page":"4507-4535","publisher":"Springer","title":"A literature review on the influence of Kahoot! On learning outcomes, interaction, and collaboration","type":"article-journal","volume":"26"},"uris":["http://www.mendeley.com/documents/?uuid=63626eca-84ab-47b6-9a38-dfe4c264d652"]}],"mendeley":{"formattedCitation":"(Zhang &amp; Yu, 2021)","plainTextFormattedCitation":"(Zhang &amp; Yu, 2021)","previouslyFormattedCitation":"(Zhang &amp; Yu, 2021)"},"properties":{"noteIndex":0},"schema":"https://github.com/citation-style-language/schema/raw/master/csl-citation.json"}</w:instrText>
      </w:r>
      <w:r w:rsidRPr="008F3944">
        <w:fldChar w:fldCharType="separate"/>
      </w:r>
      <w:r w:rsidR="00CB4EFB" w:rsidRPr="008F3944">
        <w:t>(Zhang &amp; Yu, 2021)</w:t>
      </w:r>
      <w:r w:rsidRPr="008F3944">
        <w:fldChar w:fldCharType="end"/>
      </w:r>
      <w:r w:rsidRPr="008F3944">
        <w:t>.</w:t>
      </w:r>
      <w:r w:rsidR="003A2A81" w:rsidRPr="008F3944">
        <w:t xml:space="preserve"> </w:t>
      </w:r>
      <w:r w:rsidR="00F270E3" w:rsidRPr="008F3944">
        <w:t>Implementing</w:t>
      </w:r>
      <w:r w:rsidR="003A2A81" w:rsidRPr="008F3944">
        <w:t xml:space="preserve"> playful events using Kahoot! seeks to assess the knowledge </w:t>
      </w:r>
      <w:r w:rsidR="00F270E3" w:rsidRPr="008F3944">
        <w:t>acquired</w:t>
      </w:r>
      <w:r w:rsidR="003A2A81" w:rsidRPr="008F3944">
        <w:t xml:space="preserve"> during the previous </w:t>
      </w:r>
      <w:r w:rsidR="00F270E3" w:rsidRPr="008F3944">
        <w:t>classes</w:t>
      </w:r>
      <w:r w:rsidR="003A2A81" w:rsidRPr="008F3944">
        <w:t>. In addition, it aims to improve the motivation and participation of students</w:t>
      </w:r>
      <w:r w:rsidR="00E44AF2" w:rsidRPr="008F3944">
        <w:t xml:space="preserve"> by promoting their competitiveness</w:t>
      </w:r>
      <w:r w:rsidR="003A2A81" w:rsidRPr="008F3944">
        <w:t xml:space="preserve">. </w:t>
      </w:r>
      <w:r w:rsidR="00297A40" w:rsidRPr="008F3944">
        <w:t>The platform</w:t>
      </w:r>
      <w:r w:rsidR="003A2A81" w:rsidRPr="008F3944">
        <w:t xml:space="preserve"> is </w:t>
      </w:r>
      <w:r w:rsidR="00F270E3" w:rsidRPr="008F3944">
        <w:t>employed</w:t>
      </w:r>
      <w:r w:rsidR="003A2A81" w:rsidRPr="008F3944">
        <w:t xml:space="preserve"> to </w:t>
      </w:r>
      <w:r w:rsidR="00F270E3" w:rsidRPr="008F3944">
        <w:t>improve</w:t>
      </w:r>
      <w:r w:rsidR="003A2A81" w:rsidRPr="008F3944">
        <w:t xml:space="preserve"> classroom participation, </w:t>
      </w:r>
      <w:r w:rsidR="00F270E3" w:rsidRPr="008F3944">
        <w:t>assess</w:t>
      </w:r>
      <w:r w:rsidR="003A2A81" w:rsidRPr="008F3944">
        <w:t xml:space="preserve"> the understanding of learning </w:t>
      </w:r>
      <w:r w:rsidR="00F270E3" w:rsidRPr="008F3944">
        <w:t xml:space="preserve">comprehension, </w:t>
      </w:r>
      <w:r w:rsidR="003A2A81" w:rsidRPr="008F3944">
        <w:t xml:space="preserve">and </w:t>
      </w:r>
      <w:r w:rsidR="00F270E3" w:rsidRPr="008F3944">
        <w:t>reinforce</w:t>
      </w:r>
      <w:r w:rsidR="003A2A81" w:rsidRPr="008F3944">
        <w:t xml:space="preserve"> knowledge.</w:t>
      </w:r>
    </w:p>
    <w:p w14:paraId="5E6956F6" w14:textId="53273C5A" w:rsidR="00261625" w:rsidRPr="008F3944" w:rsidRDefault="00261625" w:rsidP="00EE0855">
      <w:r w:rsidRPr="008F3944">
        <w:t xml:space="preserve">In </w:t>
      </w:r>
      <w:r w:rsidR="00E44AF2" w:rsidRPr="008F3944">
        <w:t>every</w:t>
      </w:r>
      <w:r w:rsidRPr="008F3944">
        <w:t xml:space="preserve"> </w:t>
      </w:r>
      <w:r w:rsidR="00E44AF2" w:rsidRPr="008F3944">
        <w:t xml:space="preserve">participant </w:t>
      </w:r>
      <w:r w:rsidRPr="008F3944">
        <w:t>subject, two Kahoot! sessions were held</w:t>
      </w:r>
      <w:r w:rsidR="00312DE9" w:rsidRPr="008F3944">
        <w:t>—one</w:t>
      </w:r>
      <w:r w:rsidR="00E44AF2" w:rsidRPr="008F3944">
        <w:t xml:space="preserve"> in the middle and </w:t>
      </w:r>
      <w:r w:rsidR="00312DE9" w:rsidRPr="008F3944">
        <w:t xml:space="preserve">one </w:t>
      </w:r>
      <w:r w:rsidR="00E44AF2" w:rsidRPr="008F3944">
        <w:t>at the end of each semester</w:t>
      </w:r>
      <w:r w:rsidRPr="008F3944">
        <w:t xml:space="preserve">. </w:t>
      </w:r>
      <w:r w:rsidR="00980F0C" w:rsidRPr="008F3944">
        <w:t xml:space="preserve">The games were voluntary and </w:t>
      </w:r>
      <w:r w:rsidR="000F3842">
        <w:t xml:space="preserve">did not </w:t>
      </w:r>
      <w:r w:rsidR="00312DE9" w:rsidRPr="008F3944">
        <w:t>contribute to</w:t>
      </w:r>
      <w:r w:rsidR="000F3842">
        <w:t xml:space="preserve"> </w:t>
      </w:r>
      <w:r w:rsidR="00E44AF2" w:rsidRPr="008F3944">
        <w:t>the final qualification</w:t>
      </w:r>
      <w:r w:rsidR="00980F0C" w:rsidRPr="008F3944">
        <w:t xml:space="preserve"> of the subject. </w:t>
      </w:r>
      <w:r w:rsidR="00312DE9" w:rsidRPr="008F3944">
        <w:t>Additionally</w:t>
      </w:r>
      <w:r w:rsidR="00501FC3" w:rsidRPr="008F3944">
        <w:t xml:space="preserve">, the games were </w:t>
      </w:r>
      <w:r w:rsidR="00312DE9" w:rsidRPr="008F3944">
        <w:t>scheduled</w:t>
      </w:r>
      <w:r w:rsidR="00501FC3" w:rsidRPr="008F3944">
        <w:t xml:space="preserve"> on the calendar, </w:t>
      </w:r>
      <w:r w:rsidR="00312DE9" w:rsidRPr="008F3944">
        <w:t>allowing</w:t>
      </w:r>
      <w:r w:rsidR="00501FC3" w:rsidRPr="008F3944">
        <w:t xml:space="preserve"> students </w:t>
      </w:r>
      <w:r w:rsidR="00312DE9" w:rsidRPr="008F3944">
        <w:t>to be aware of the timing</w:t>
      </w:r>
      <w:r w:rsidR="00501FC3" w:rsidRPr="008F3944">
        <w:t>.</w:t>
      </w:r>
      <w:r w:rsidR="0038158C">
        <w:t xml:space="preserve"> </w:t>
      </w:r>
      <w:r w:rsidR="00251FE4" w:rsidRPr="008F3944">
        <w:t xml:space="preserve">The first </w:t>
      </w:r>
      <w:r w:rsidR="00312DE9" w:rsidRPr="008F3944">
        <w:t xml:space="preserve">set of sessions covered </w:t>
      </w:r>
      <w:r w:rsidR="00E44AF2" w:rsidRPr="008F3944">
        <w:t>group</w:t>
      </w:r>
      <w:r w:rsidR="00251FE4" w:rsidRPr="008F3944">
        <w:t xml:space="preserve"> of </w:t>
      </w:r>
      <w:r w:rsidR="00E44AF2" w:rsidRPr="008F3944">
        <w:t>sessions</w:t>
      </w:r>
      <w:r w:rsidR="00251FE4" w:rsidRPr="008F3944">
        <w:t xml:space="preserve"> was based on the course content covered up to </w:t>
      </w:r>
      <w:r w:rsidR="00312DE9" w:rsidRPr="008F3944">
        <w:t xml:space="preserve">the </w:t>
      </w:r>
      <w:r w:rsidR="00251FE4" w:rsidRPr="008F3944">
        <w:t xml:space="preserve">that point (midway </w:t>
      </w:r>
      <w:r w:rsidR="00312DE9" w:rsidRPr="008F3944">
        <w:t xml:space="preserve">point </w:t>
      </w:r>
      <w:r w:rsidR="00AD7F67">
        <w:t xml:space="preserve">of </w:t>
      </w:r>
      <w:r w:rsidR="00251FE4" w:rsidRPr="008F3944">
        <w:t>the semester</w:t>
      </w:r>
      <w:r w:rsidR="00312DE9" w:rsidRPr="008F3944">
        <w:t>, while</w:t>
      </w:r>
      <w:r w:rsidR="00251FE4" w:rsidRPr="008F3944">
        <w:t xml:space="preserve">), and the second </w:t>
      </w:r>
      <w:r w:rsidR="00312DE9" w:rsidRPr="008F3944">
        <w:t>set</w:t>
      </w:r>
      <w:r w:rsidR="00251FE4" w:rsidRPr="008F3944">
        <w:t xml:space="preserve"> included the remaining course content. </w:t>
      </w:r>
      <w:r w:rsidR="00312DE9" w:rsidRPr="008F3944">
        <w:t>Each</w:t>
      </w:r>
      <w:r w:rsidR="00566A94" w:rsidRPr="008F3944">
        <w:t xml:space="preserve"> </w:t>
      </w:r>
      <w:r w:rsidRPr="008F3944">
        <w:t xml:space="preserve">Kahoot! </w:t>
      </w:r>
      <w:r w:rsidR="00312DE9" w:rsidRPr="008F3944">
        <w:t>session comprised</w:t>
      </w:r>
      <w:r w:rsidR="00566A94" w:rsidRPr="008F3944">
        <w:t xml:space="preserve"> </w:t>
      </w:r>
      <w:r w:rsidRPr="008F3944">
        <w:t xml:space="preserve"> 7</w:t>
      </w:r>
      <w:r w:rsidR="00BA4DBE" w:rsidRPr="008F3944">
        <w:t>–</w:t>
      </w:r>
      <w:r w:rsidRPr="008F3944">
        <w:t xml:space="preserve">10 questions, with a response time of 60 s. </w:t>
      </w:r>
      <w:r w:rsidR="00E619E1" w:rsidRPr="008F3944">
        <w:t>The maximum number of questions was limited to 10 to ensure students</w:t>
      </w:r>
      <w:r w:rsidR="008F3944">
        <w:t>’</w:t>
      </w:r>
      <w:r w:rsidR="00E619E1" w:rsidRPr="008F3944">
        <w:t xml:space="preserve"> concentration during the game. This criterion </w:t>
      </w:r>
      <w:r w:rsidR="00312DE9" w:rsidRPr="008F3944">
        <w:t>aligns with</w:t>
      </w:r>
      <w:r w:rsidR="00B40BE4">
        <w:t xml:space="preserve"> </w:t>
      </w:r>
      <w:r w:rsidR="00E619E1" w:rsidRPr="008F3944">
        <w:t xml:space="preserve">based on the game designs carried out in other existing state-of-the-art studies </w:t>
      </w:r>
      <w:r w:rsidR="00E619E1" w:rsidRPr="008F3944">
        <w:fldChar w:fldCharType="begin" w:fldLock="1"/>
      </w:r>
      <w:r w:rsidR="00312B04" w:rsidRPr="008F3944">
        <w:instrText>ADDIN CSL_CITATION {"citationItems":[{"id":"ITEM-1","itemData":{"DOI":"10.1177/00336882211040270","ISSN":"1745526X","abstract":"Technology is increasingly being used to foster engagement, enhance classroom dynamics, promote autonomy and improve the student learning experience in language learning environments. Many teachers have begun to employ digital apps and tools (e.g. Mentimeter and GoSoapBox) as a more interactive alternative to traditional activities. One product that has been particularly popular due to its user-friendly interface and focus on motivation, enjoyment and competition is Kahoot! (https://kahoot.com) – a game-based student response system in which the teacher takes on the role of a game show host with the students as contenders. Kahoot! can enhance the language classroom by making the introduction of new content (e.g. definitions, tenses or collocations) and the consolidation of knowledge more interactive and visible, helping learners reach mastery of the language content. Although Kahoot! has been a popular platform since its launch in 2013, its utility in the language classroom has yet to be fully explored. Furthermore, to be used effectively, teachers need a clear understanding of its subject-specific affordance and limitations. Therefore, this review explores how language teachers can use Kahoot! to improve student engagement – and potentially academic performance – by gamifying learning. Notably, only the free version of Kahoot! is examined.","author":[{"dropping-particle":"","family":"Kohnke","given":"Lucas","non-dropping-particle":"","parse-names":false,"suffix":""},{"dropping-particle":"","family":"Moorhouse","given":"Benjamin Luke","non-dropping-particle":"","parse-names":false,"suffix":""}],"container-title":"RELC Journal","id":"ITEM-1","issue":"3","issued":{"date-parts":[["2022"]]},"page":"769-775","title":"Using Kahoot! to Gamify Learning in the Language Classroom","type":"article-journal","volume":"53"},"uris":["http://www.mendeley.com/documents/?uuid=adefa794-a2c8-4d52-ab79-a97e3dd17620"]},{"id":"ITEM-2","itemData":{"DOI":"10.1177/1046878119882048","ISSN":"1552826X","abstract":"Background.Keeping high school students engaged and motivated to learn complex scientific concepts can be difficult and challenging; this is especially true if the task feels daunting and unfamiliar to the students. Incorporating educational technology, such as KAHOOT, into the classroom can help students learn scientific material even when it is difficult. Aim. Our objective is to determine the effectiveness of gamification in an Advanced Placement Biology (AP biology) classroom by using the online game ‘KAHOOT!’ as a supplement to traditional teacher-centered learning. In addition, we determine the use of ‘KAHOOT!’ in enhancing student engagement and the learning experience for biology. Methods. A presentation on Transcription and Translation was given to a small group of high school AP Biology students (n = 18, 18 women). After the presentation, the students were given 15 questions and twenty seconds to answer each question in the ‘KAHOOT!’ game. Both the students and the teacher were given a post-activity survey to assess their interest in the activity. Results. Based on the responses in the Students’ Survey, ‘KAHOOT!’ can be used as a gamified assessment tool to help students learn the topic of ‘Transcription and Translation’ by actively engaging them in a fun and exciting manner. Conclusion. The overall activity had a positive impact on the students and teacher as the students enjoyed learning Transcription and Translation through the use of ‘KAHOOT!’.","author":[{"dropping-particle":"","family":"Jones","given":"Serena M.","non-dropping-particle":"","parse-names":false,"suffix":""},{"dropping-particle":"","family":"Katyal","given":"Priya","non-dropping-particle":"","parse-names":false,"suffix":""},{"dropping-particle":"","family":"Xie","given":"Xuan","non-dropping-particle":"","parse-names":false,"suffix":""},{"dropping-particle":"","family":"Nicolas","given":"Madeleine P.","non-dropping-particle":"","parse-names":false,"suffix":""},{"dropping-particle":"","family":"Leung","given":"Eric M.","non-dropping-particle":"","parse-names":false,"suffix":""},{"dropping-particle":"","family":"Noland","given":"Damon M.","non-dropping-particle":"","parse-names":false,"suffix":""},{"dropping-particle":"","family":"Montclare","given":"Jin Kim","non-dropping-particle":"","parse-names":false,"suffix":""}],"container-title":"Simulation and Gaming","id":"ITEM-2","issue":"6","issued":{"date-parts":[["2019"]]},"page":"832-847","title":"A ‘KAHOOT!’ Approach: The Effectiveness of Game-Based Learning for an Advanced Placement Biology Class","type":"article-journal","volume":"50"},"uris":["http://www.mendeley.com/documents/?uuid=5a71bc0b-37fa-4757-a7a5-ce3fb81757f2"]}],"mendeley":{"formattedCitation":"(Jones et al., 2019; Kohnke &amp; Moorhouse, 2022)","plainTextFormattedCitation":"(Jones et al., 2019; Kohnke &amp; Moorhouse, 2022)","previouslyFormattedCitation":"(Jones et al., 2019; Kohnke &amp; Moorhouse, 2022)"},"properties":{"noteIndex":0},"schema":"https://github.com/citation-style-language/schema/raw/master/csl-citation.json"}</w:instrText>
      </w:r>
      <w:r w:rsidR="00E619E1" w:rsidRPr="008F3944">
        <w:fldChar w:fldCharType="separate"/>
      </w:r>
      <w:r w:rsidR="00E619E1" w:rsidRPr="008F3944">
        <w:t>(Jones et al., 2019; Kohnke &amp; Moorhouse, 2022)</w:t>
      </w:r>
      <w:r w:rsidR="00E619E1" w:rsidRPr="008F3944">
        <w:fldChar w:fldCharType="end"/>
      </w:r>
      <w:r w:rsidR="00E619E1" w:rsidRPr="008F3944">
        <w:t xml:space="preserve">. </w:t>
      </w:r>
      <w:r w:rsidRPr="008F3944">
        <w:t xml:space="preserve">The </w:t>
      </w:r>
      <w:r w:rsidR="00312DE9" w:rsidRPr="008F3944">
        <w:t>questions, ranging</w:t>
      </w:r>
      <w:r w:rsidR="00956A95">
        <w:t xml:space="preserve"> </w:t>
      </w:r>
      <w:r w:rsidRPr="008F3944">
        <w:t>from image identification</w:t>
      </w:r>
      <w:r w:rsidR="00312DE9" w:rsidRPr="008F3944">
        <w:t xml:space="preserve"> to</w:t>
      </w:r>
      <w:r w:rsidRPr="008F3944">
        <w:t xml:space="preserve"> problem</w:t>
      </w:r>
      <w:r w:rsidR="00312DE9" w:rsidRPr="008F3944">
        <w:t>-</w:t>
      </w:r>
      <w:r w:rsidRPr="008F3944">
        <w:t>solving and concepts</w:t>
      </w:r>
      <w:r w:rsidR="00566A94" w:rsidRPr="008F3944">
        <w:t xml:space="preserve">, </w:t>
      </w:r>
      <w:r w:rsidR="00312DE9" w:rsidRPr="008F3944">
        <w:t>were crafted by the lecturers and provided</w:t>
      </w:r>
      <w:r w:rsidR="00566A94" w:rsidRPr="008F3944">
        <w:t xml:space="preserve"> some optional answers to the students</w:t>
      </w:r>
      <w:r w:rsidRPr="008F3944">
        <w:t xml:space="preserve">. </w:t>
      </w:r>
      <w:r w:rsidR="00B35AC7" w:rsidRPr="008F3944">
        <w:t>At the end of question in every</w:t>
      </w:r>
      <w:r w:rsidRPr="008F3944">
        <w:t xml:space="preserve"> playful </w:t>
      </w:r>
      <w:r w:rsidR="00B35AC7" w:rsidRPr="008F3944">
        <w:t>event</w:t>
      </w:r>
      <w:r w:rsidRPr="008F3944">
        <w:t xml:space="preserve">, the correct answer </w:t>
      </w:r>
      <w:r w:rsidR="00B35AC7" w:rsidRPr="008F3944">
        <w:t>and</w:t>
      </w:r>
      <w:r w:rsidRPr="008F3944">
        <w:t xml:space="preserve"> the number of students </w:t>
      </w:r>
      <w:r w:rsidR="00B35AC7" w:rsidRPr="008F3944">
        <w:t xml:space="preserve">choosing </w:t>
      </w:r>
      <w:r w:rsidRPr="008F3944">
        <w:t>each option</w:t>
      </w:r>
      <w:r w:rsidR="00B35AC7" w:rsidRPr="008F3944">
        <w:t xml:space="preserve"> were displayed. Subsequently,</w:t>
      </w:r>
      <w:r w:rsidR="00566A94" w:rsidRPr="008F3944">
        <w:t xml:space="preserve"> the</w:t>
      </w:r>
      <w:r w:rsidRPr="008F3944">
        <w:t xml:space="preserve"> teacher explained the </w:t>
      </w:r>
      <w:r w:rsidR="00B35AC7" w:rsidRPr="008F3944">
        <w:t>rationale behind</w:t>
      </w:r>
      <w:r w:rsidRPr="008F3944">
        <w:t xml:space="preserve"> the correct answer. </w:t>
      </w:r>
      <w:r w:rsidR="00566A94" w:rsidRPr="008F3944">
        <w:t xml:space="preserve">Each question </w:t>
      </w:r>
      <w:r w:rsidR="00B35AC7" w:rsidRPr="008F3944">
        <w:t xml:space="preserve">concluded by presenting </w:t>
      </w:r>
      <w:r w:rsidR="00566A94" w:rsidRPr="008F3944">
        <w:t>a</w:t>
      </w:r>
      <w:r w:rsidR="00325BE5" w:rsidRPr="008F3944">
        <w:t xml:space="preserve"> cumulative</w:t>
      </w:r>
      <w:r w:rsidRPr="008F3944">
        <w:t xml:space="preserve"> ranking of the </w:t>
      </w:r>
      <w:r w:rsidR="00B35AC7" w:rsidRPr="008F3944">
        <w:t>top three</w:t>
      </w:r>
      <w:r w:rsidRPr="008F3944">
        <w:t xml:space="preserve"> students who answered correctly and in the shortest possible time.</w:t>
      </w:r>
    </w:p>
    <w:p w14:paraId="5304A1AA" w14:textId="6B69D052" w:rsidR="00CC4484" w:rsidRPr="008F3944" w:rsidRDefault="00325BE5" w:rsidP="00BD54B8">
      <w:r w:rsidRPr="008F3944">
        <w:t>The objective of this study is</w:t>
      </w:r>
      <w:r w:rsidR="00261625" w:rsidRPr="008F3944">
        <w:t xml:space="preserve"> </w:t>
      </w:r>
      <w:r w:rsidR="00113C8B" w:rsidRPr="008F3944">
        <w:t>analyze</w:t>
      </w:r>
      <w:r w:rsidR="00DD63BF">
        <w:t xml:space="preserve"> </w:t>
      </w:r>
      <w:r w:rsidR="00261625" w:rsidRPr="008F3944">
        <w:t>the performance of the students and the</w:t>
      </w:r>
      <w:r w:rsidRPr="008F3944">
        <w:t>ir</w:t>
      </w:r>
      <w:r w:rsidR="00261625" w:rsidRPr="008F3944">
        <w:t xml:space="preserve"> perception and evaluation of </w:t>
      </w:r>
      <w:r w:rsidRPr="008F3944">
        <w:t xml:space="preserve">using </w:t>
      </w:r>
      <w:r w:rsidR="00113C8B" w:rsidRPr="008F3944">
        <w:t>games.</w:t>
      </w:r>
      <w:r w:rsidR="00261625" w:rsidRPr="008F3944">
        <w:t xml:space="preserve"> This methodology is based on </w:t>
      </w:r>
      <w:r w:rsidR="00113C8B" w:rsidRPr="008F3944">
        <w:t>th</w:t>
      </w:r>
      <w:r w:rsidR="00DD63BF">
        <w:t>e</w:t>
      </w:r>
      <w:r w:rsidR="00261625" w:rsidRPr="008F3944">
        <w:t xml:space="preserve"> </w:t>
      </w:r>
      <w:r w:rsidRPr="008F3944">
        <w:t xml:space="preserve">one </w:t>
      </w:r>
      <w:r w:rsidR="00261625" w:rsidRPr="008F3944">
        <w:t xml:space="preserve">by other works </w:t>
      </w:r>
      <w:r w:rsidR="00113C8B" w:rsidRPr="008F3944">
        <w:t>in</w:t>
      </w:r>
      <w:r w:rsidR="00261625" w:rsidRPr="008F3944">
        <w:t xml:space="preserve"> the state of the art </w:t>
      </w:r>
      <w:r w:rsidR="00261625" w:rsidRPr="008F3944">
        <w:fldChar w:fldCharType="begin" w:fldLock="1"/>
      </w:r>
      <w:r w:rsidR="00CB4EFB" w:rsidRPr="008F3944">
        <w:instrText>ADDIN CSL_CITATION {"citationItems":[{"id":"ITEM-1","itemData":{"DOI":"10.3389/fpsyg.2019.02843","ISSN":"16641078","abstract":"Gamification methods adapt the mechanics of games to educational environments for the improvement of the teaching-learning process. Serious games play an important role as tools for gamification, in particular in the context of software engineering courses because of the idiosyncratic nature of the topic. However, the studies on the improvement of student performance resulting from the use of gamification and serious games in courses with different contexts are not conclusive. More empirical research is thus needed to obtain reliable results on the effectiveness, benefits and drawbacks. The overall objective of this work is to study the benefits generated by serious games in the teaching-learning process of Computer Engineering degrees, analyzing the impact on the motivation and student satisfaction, as well as on the learning outcomes and results finally achieved. To this end, an intervention is proposed in the subject of Computer Architecture based on two components covering theoretical and practical sessions. In the theoretical sessions, a serious game experience using Kahoot has been introduced, complementing the master classes and class exercises. For the practical sessions, the development of projects with groups of students has been proposed, whose results in terms of computer performance can be compared through a competition (hackathon). Evaluation of the serious game-based intervention has been approached in terms of student satisfaction and motivation, as well as improved academic performance. In order to assess student satisfaction, surveys have been used to assess the effect on student motivation and satisfaction. For the evaluation of academic performance, a comparative analysis between an experimental and a control group has been carried out, noting a slight increase in the experimental group students’ marks.","author":[{"dropping-particle":"","family":"Fuster-Guilló","given":"Andrés","non-dropping-particle":"","parse-names":false,"suffix":""},{"dropping-particle":"","family":"Pertegal-Felices","given":"María Luisa","non-dropping-particle":"","parse-names":false,"suffix":""},{"dropping-particle":"","family":"Jimeno-Morenilla","given":"Antonio","non-dropping-particle":"","parse-names":false,"suffix":""},{"dropping-particle":"","family":"Azorín-López","given":"Jorge","non-dropping-particle":"","parse-names":false,"suffix":""},{"dropping-particle":"","family":"Rico-Soliveres","given":"María Luisa","non-dropping-particle":"","parse-names":false,"suffix":""},{"dropping-particle":"","family":"Restrepo-Calle","given":"Felipe","non-dropping-particle":"","parse-names":false,"suffix":""}],"container-title":"Frontiers in Psychology","id":"ITEM-1","issue":"December","issued":{"date-parts":[["2019"]]},"page":"1-8","title":"Evaluating Impact on Motivation and Academic Performance of a Game-Based Learning Experience Using Kahoot","type":"article-journal","volume":"10"},"uris":["http://www.mendeley.com/documents/?uuid=a4c0ae6b-7a0f-49fb-b1ba-66292255e53b"]}],"mendeley":{"formattedCitation":"(Fuster-Guilló et al., 2019)","plainTextFormattedCitation":"(Fuster-Guilló et al., 2019)","previouslyFormattedCitation":"(Fuster-Guilló et al., 2019)"},"properties":{"noteIndex":0},"schema":"https://github.com/citation-style-language/schema/raw/master/csl-citation.json"}</w:instrText>
      </w:r>
      <w:r w:rsidR="00261625" w:rsidRPr="008F3944">
        <w:fldChar w:fldCharType="separate"/>
      </w:r>
      <w:r w:rsidR="00CB4EFB" w:rsidRPr="008F3944">
        <w:t>(Fuster-Guilló et al., 2019)</w:t>
      </w:r>
      <w:r w:rsidR="00261625" w:rsidRPr="008F3944">
        <w:fldChar w:fldCharType="end"/>
      </w:r>
      <w:r w:rsidR="00261625" w:rsidRPr="008F3944">
        <w:t xml:space="preserve">. Regarding performance, the percentage of correct answers and the scores obtained by the students in each </w:t>
      </w:r>
      <w:r w:rsidR="00113C8B" w:rsidRPr="008F3944">
        <w:t>session</w:t>
      </w:r>
      <w:r w:rsidR="004D6FF6">
        <w:t>s</w:t>
      </w:r>
      <w:r w:rsidR="00261625" w:rsidRPr="008F3944">
        <w:t xml:space="preserve"> were collected. </w:t>
      </w:r>
      <w:r w:rsidR="00113C8B" w:rsidRPr="008F3944">
        <w:t>Similarly</w:t>
      </w:r>
      <w:r w:rsidR="00261625" w:rsidRPr="008F3944">
        <w:t xml:space="preserve">, the performance </w:t>
      </w:r>
      <w:r w:rsidR="00113C8B" w:rsidRPr="008F3944">
        <w:t>of</w:t>
      </w:r>
      <w:r w:rsidR="00261625" w:rsidRPr="008F3944">
        <w:t xml:space="preserve"> the students during the evaluations of the subjects was compiled. </w:t>
      </w:r>
      <w:r w:rsidR="00113C8B" w:rsidRPr="008F3944">
        <w:t>In terms of</w:t>
      </w:r>
      <w:r w:rsidR="00261625" w:rsidRPr="008F3944">
        <w:t xml:space="preserve"> the</w:t>
      </w:r>
      <w:r w:rsidR="00113C8B" w:rsidRPr="008F3944">
        <w:t xml:space="preserve"> students</w:t>
      </w:r>
      <w:r w:rsidR="008F3944">
        <w:t>’</w:t>
      </w:r>
      <w:r w:rsidRPr="008F3944">
        <w:t xml:space="preserve"> perception and</w:t>
      </w:r>
      <w:r w:rsidR="00261625" w:rsidRPr="008F3944">
        <w:t xml:space="preserve"> evaluation, anonymous surveys were </w:t>
      </w:r>
      <w:r w:rsidR="00113C8B" w:rsidRPr="008F3944">
        <w:t>conducted</w:t>
      </w:r>
      <w:r w:rsidR="00261625" w:rsidRPr="008F3944">
        <w:t xml:space="preserve"> at the end of each gamification session.</w:t>
      </w:r>
    </w:p>
    <w:p w14:paraId="5D5F3CFA" w14:textId="757A3C1A" w:rsidR="00261625" w:rsidRPr="008F3944" w:rsidRDefault="00261625" w:rsidP="00BD54B8">
      <w:r w:rsidRPr="008F3944">
        <w:lastRenderedPageBreak/>
        <w:t xml:space="preserve">The survey </w:t>
      </w:r>
      <w:r w:rsidR="00113C8B" w:rsidRPr="008F3944">
        <w:t>adopte</w:t>
      </w:r>
      <w:r w:rsidR="00CC4484" w:rsidRPr="008F3944">
        <w:t>d a</w:t>
      </w:r>
      <w:r w:rsidRPr="008F3944">
        <w:t xml:space="preserve"> </w:t>
      </w:r>
      <w:r w:rsidR="00113C8B" w:rsidRPr="008F3944">
        <w:t>questionnaire</w:t>
      </w:r>
      <w:r w:rsidRPr="008F3944">
        <w:t xml:space="preserve"> format </w:t>
      </w:r>
      <w:r w:rsidR="00CC4484" w:rsidRPr="008F3944">
        <w:t xml:space="preserve">including the questions </w:t>
      </w:r>
      <w:r w:rsidR="00113C8B" w:rsidRPr="008F3944">
        <w:t>presented</w:t>
      </w:r>
      <w:r w:rsidR="00CC4484" w:rsidRPr="008F3944">
        <w:t xml:space="preserve"> </w:t>
      </w:r>
      <w:r w:rsidRPr="008F3944">
        <w:t xml:space="preserve">in Table 4. The design </w:t>
      </w:r>
      <w:r w:rsidR="00113C8B" w:rsidRPr="008F3944">
        <w:t xml:space="preserve">followed </w:t>
      </w:r>
      <w:r w:rsidRPr="008F3944">
        <w:t xml:space="preserve">the question format in scientific literature </w:t>
      </w:r>
      <w:r w:rsidRPr="008F3944">
        <w:fldChar w:fldCharType="begin" w:fldLock="1"/>
      </w:r>
      <w:r w:rsidR="00CB4EFB" w:rsidRPr="008F3944">
        <w:instrText>ADDIN CSL_CITATION {"citationItems":[{"id":"ITEM-1","itemData":{"ISSN":"0360-1315","author":[{"dropping-particle":"","family":"Wang","given":"Alf Inge","non-dropping-particle":"","parse-names":false,"suffix":""},{"dropping-particle":"","family":"Tahir","given":"Rabail","non-dropping-particle":"","parse-names":false,"suffix":""}],"container-title":"Computers &amp; Education","id":"ITEM-1","issued":{"date-parts":[["2020"]]},"page":"103818","publisher":"Elsevier","title":"The effect of using Kahoot! for learning–A literature review","type":"article-journal","volume":"149"},"uris":["http://www.mendeley.com/documents/?uuid=08e31e65-f91c-4737-9752-ceaa1184a75a"]}],"mendeley":{"formattedCitation":"(Wang &amp; Tahir, 2020)","plainTextFormattedCitation":"(Wang &amp; Tahir, 2020)","previouslyFormattedCitation":"(Wang &amp; Tahir, 2020)"},"properties":{"noteIndex":0},"schema":"https://github.com/citation-style-language/schema/raw/master/csl-citation.json"}</w:instrText>
      </w:r>
      <w:r w:rsidRPr="008F3944">
        <w:fldChar w:fldCharType="separate"/>
      </w:r>
      <w:r w:rsidR="00CB4EFB" w:rsidRPr="008F3944">
        <w:t>(Wang &amp; Tahir, 2020)</w:t>
      </w:r>
      <w:r w:rsidRPr="008F3944">
        <w:fldChar w:fldCharType="end"/>
      </w:r>
      <w:r w:rsidRPr="008F3944">
        <w:t xml:space="preserve">. </w:t>
      </w:r>
      <w:r w:rsidR="00BA4DBE" w:rsidRPr="008F3944">
        <w:t>After analyzing</w:t>
      </w:r>
      <w:r w:rsidR="0018235B">
        <w:t xml:space="preserve"> </w:t>
      </w:r>
      <w:r w:rsidR="00CC4484" w:rsidRPr="008F3944">
        <w:t xml:space="preserve">the </w:t>
      </w:r>
      <w:r w:rsidRPr="008F3944">
        <w:t xml:space="preserve"> literature, the authors selected 22 questions </w:t>
      </w:r>
      <w:r w:rsidR="00BA4DBE" w:rsidRPr="008F3944">
        <w:t>to evaluate student opinions across four</w:t>
      </w:r>
      <w:r w:rsidR="0018235B">
        <w:t xml:space="preserve"> </w:t>
      </w:r>
      <w:r w:rsidRPr="008F3944">
        <w:t xml:space="preserve">dimensions: (i) D1-Accessibility, to assess accessibility and possible difficulties in carrying out recreational events (7 questions); (ii) D2-Knowledge, to evaluate the perception of the level of learning with </w:t>
      </w:r>
      <w:r w:rsidR="00A6766D" w:rsidRPr="008F3944">
        <w:t xml:space="preserve">quiz game </w:t>
      </w:r>
      <w:r w:rsidRPr="008F3944">
        <w:t>events (4 questions); (iii) D3-Perspective, to assess interest in carrying out more recreational events, both in the analysis subject and in others (3 questions); and (iv) D4-Feeling, to assess the student</w:t>
      </w:r>
      <w:r w:rsidR="008F3944">
        <w:t>’</w:t>
      </w:r>
      <w:r w:rsidRPr="008F3944">
        <w:t>s feelings about recreational events</w:t>
      </w:r>
      <w:r w:rsidR="00BA4DBE" w:rsidRPr="008F3944">
        <w:t>, including</w:t>
      </w:r>
      <w:r w:rsidRPr="008F3944">
        <w:t xml:space="preserve"> aspects such as fun (8 questions). Each of these questions had answers based on a 5-point Likert scale (from </w:t>
      </w:r>
      <w:r w:rsidR="008F3944">
        <w:t>“</w:t>
      </w:r>
      <w:r w:rsidRPr="008F3944">
        <w:t>Strongly disagree</w:t>
      </w:r>
      <w:r w:rsidR="008F3944">
        <w:t>”</w:t>
      </w:r>
      <w:r w:rsidRPr="008F3944">
        <w:t xml:space="preserve"> to </w:t>
      </w:r>
      <w:r w:rsidR="008F3944">
        <w:t>“</w:t>
      </w:r>
      <w:r w:rsidRPr="008F3944">
        <w:t>Strongly agree</w:t>
      </w:r>
      <w:r w:rsidR="008F3944">
        <w:t>”</w:t>
      </w:r>
      <w:r w:rsidRPr="008F3944">
        <w:t xml:space="preserve">). </w:t>
      </w:r>
      <w:r w:rsidR="00BA4DBE" w:rsidRPr="008F3944">
        <w:t>Similarly,</w:t>
      </w:r>
      <w:r w:rsidRPr="008F3944">
        <w:t xml:space="preserve"> students were asked about their age, gender</w:t>
      </w:r>
      <w:r w:rsidR="00BA4DBE" w:rsidRPr="008F3944">
        <w:t>,</w:t>
      </w:r>
      <w:r w:rsidRPr="008F3944">
        <w:t xml:space="preserve"> and </w:t>
      </w:r>
      <w:r w:rsidR="00BA4DBE" w:rsidRPr="008F3944">
        <w:t xml:space="preserve">the </w:t>
      </w:r>
      <w:r w:rsidRPr="008F3944">
        <w:t xml:space="preserve">number of </w:t>
      </w:r>
      <w:r w:rsidR="00980F0C" w:rsidRPr="008F3944">
        <w:t xml:space="preserve">registrations </w:t>
      </w:r>
      <w:r w:rsidRPr="008F3944">
        <w:t xml:space="preserve">in the </w:t>
      </w:r>
      <w:r w:rsidR="00895F35" w:rsidRPr="008F3944">
        <w:t xml:space="preserve">same </w:t>
      </w:r>
      <w:r w:rsidRPr="008F3944">
        <w:t>subject.</w:t>
      </w:r>
    </w:p>
    <w:p w14:paraId="127ECF49" w14:textId="205BE2A2" w:rsidR="00261625" w:rsidRPr="008F3944" w:rsidRDefault="00261625" w:rsidP="00BD54B8">
      <w:r w:rsidRPr="008F3944">
        <w:t xml:space="preserve">After </w:t>
      </w:r>
      <w:r w:rsidR="00BA4DBE" w:rsidRPr="008F3944">
        <w:t>conducting</w:t>
      </w:r>
      <w:r w:rsidRPr="008F3944">
        <w:t xml:space="preserve"> recreational events during the 2022/2023 academic year, a total of 474 </w:t>
      </w:r>
      <w:r w:rsidR="00895F35" w:rsidRPr="008F3944">
        <w:t xml:space="preserve">records </w:t>
      </w:r>
      <w:r w:rsidRPr="008F3944">
        <w:t xml:space="preserve">were obtained. Figure </w:t>
      </w:r>
      <w:r w:rsidR="00DA6226" w:rsidRPr="008F3944">
        <w:t xml:space="preserve">1 </w:t>
      </w:r>
      <w:r w:rsidRPr="008F3944">
        <w:t xml:space="preserve">summarizes data related to subjects, age, gender, and </w:t>
      </w:r>
      <w:r w:rsidR="00BA4DBE" w:rsidRPr="008F3944">
        <w:t>participants</w:t>
      </w:r>
      <w:r w:rsidR="008F3944">
        <w:t>’</w:t>
      </w:r>
      <w:r w:rsidR="00BA4DBE" w:rsidRPr="008F3944">
        <w:t xml:space="preserve"> registration numbers. Notably</w:t>
      </w:r>
      <w:r w:rsidRPr="008F3944">
        <w:t>, the number of female students (273</w:t>
      </w:r>
      <w:r w:rsidR="00BA4DBE" w:rsidRPr="008F3944">
        <w:t>) exceeded</w:t>
      </w:r>
      <w:r w:rsidRPr="008F3944">
        <w:t xml:space="preserve"> that of male students (196), with a </w:t>
      </w:r>
      <w:r w:rsidR="00BA4DBE" w:rsidRPr="008F3944">
        <w:t>minimal count</w:t>
      </w:r>
      <w:r w:rsidRPr="008F3944">
        <w:t xml:space="preserve"> of non-binary gender students (5). The age range </w:t>
      </w:r>
      <w:r w:rsidR="00BA4DBE" w:rsidRPr="008F3944">
        <w:t>spanned from</w:t>
      </w:r>
      <w:r w:rsidRPr="008F3944">
        <w:t xml:space="preserve"> 18 </w:t>
      </w:r>
      <w:r w:rsidR="00BA4DBE" w:rsidRPr="008F3944">
        <w:t>to</w:t>
      </w:r>
      <w:r w:rsidRPr="008F3944">
        <w:t xml:space="preserve"> 40 years, </w:t>
      </w:r>
      <w:r w:rsidR="00BA4DBE" w:rsidRPr="008F3944">
        <w:t>primarily concentrated</w:t>
      </w:r>
      <w:r w:rsidRPr="008F3944">
        <w:t xml:space="preserve"> in the 18</w:t>
      </w:r>
      <w:r w:rsidR="00643770">
        <w:t>–</w:t>
      </w:r>
      <w:r w:rsidRPr="008F3944">
        <w:t xml:space="preserve">20 age </w:t>
      </w:r>
      <w:r w:rsidR="00BA4DBE" w:rsidRPr="008F3944">
        <w:t>bracket</w:t>
      </w:r>
      <w:r w:rsidRPr="008F3944">
        <w:t xml:space="preserve"> (228 students). </w:t>
      </w:r>
      <w:r w:rsidR="00BA4DBE" w:rsidRPr="008F3944">
        <w:t>Most participants registered for</w:t>
      </w:r>
      <w:r w:rsidR="00643770">
        <w:t xml:space="preserve"> </w:t>
      </w:r>
      <w:r w:rsidRPr="008F3944">
        <w:t xml:space="preserve">the subject </w:t>
      </w:r>
      <w:r w:rsidR="00BA4DBE" w:rsidRPr="008F3944">
        <w:t>for the</w:t>
      </w:r>
      <w:r w:rsidR="00643770">
        <w:t xml:space="preserve"> first </w:t>
      </w:r>
      <w:r w:rsidR="00BA4DBE" w:rsidRPr="008F3944">
        <w:t>time</w:t>
      </w:r>
      <w:r w:rsidR="00163954">
        <w:t xml:space="preserve"> </w:t>
      </w:r>
      <w:r w:rsidRPr="008F3944">
        <w:t xml:space="preserve">(411 students). The number of participating students per subject </w:t>
      </w:r>
      <w:r w:rsidR="00BA4DBE" w:rsidRPr="008F3944">
        <w:t>varied based</w:t>
      </w:r>
      <w:r w:rsidR="00163954">
        <w:t xml:space="preserve"> </w:t>
      </w:r>
      <w:r w:rsidRPr="008F3944">
        <w:t xml:space="preserve">on the </w:t>
      </w:r>
      <w:r w:rsidR="00BA4DBE" w:rsidRPr="008F3944">
        <w:t>analyzed</w:t>
      </w:r>
      <w:r w:rsidRPr="008F3944">
        <w:t xml:space="preserve"> groups </w:t>
      </w:r>
      <w:r w:rsidR="00BA4DBE" w:rsidRPr="008F3944">
        <w:t xml:space="preserve">and </w:t>
      </w:r>
      <w:r w:rsidRPr="008F3944">
        <w:t xml:space="preserve">subject </w:t>
      </w:r>
      <w:r w:rsidR="00BA4DBE" w:rsidRPr="008F3944">
        <w:t>dropout rates during</w:t>
      </w:r>
      <w:r w:rsidRPr="008F3944">
        <w:t xml:space="preserve"> the recreational events. </w:t>
      </w:r>
      <w:r w:rsidR="00BA4DBE" w:rsidRPr="008F3944">
        <w:t>Consequently,</w:t>
      </w:r>
      <w:r w:rsidRPr="008F3944">
        <w:t xml:space="preserve"> Basis to Construction and Construction 1 </w:t>
      </w:r>
      <w:r w:rsidR="00BA4DBE" w:rsidRPr="008F3944">
        <w:t>garnered</w:t>
      </w:r>
      <w:r w:rsidRPr="008F3944">
        <w:t xml:space="preserve"> the highest </w:t>
      </w:r>
      <w:r w:rsidR="00BA4DBE" w:rsidRPr="008F3944">
        <w:t>survey response rates</w:t>
      </w:r>
      <w:r w:rsidRPr="008F3944">
        <w:t>.</w:t>
      </w:r>
    </w:p>
    <w:p w14:paraId="28F507BB" w14:textId="25162391" w:rsidR="005A359C" w:rsidRPr="008F3944" w:rsidRDefault="005A359C" w:rsidP="005006CD">
      <w:pPr>
        <w:pStyle w:val="Ttulo2"/>
      </w:pPr>
      <w:r w:rsidRPr="008F3944">
        <w:t>Quantitative analysis of the surveys</w:t>
      </w:r>
    </w:p>
    <w:p w14:paraId="5B3648E7" w14:textId="2CA83932" w:rsidR="005A359C" w:rsidRPr="008F3944" w:rsidRDefault="005A359C" w:rsidP="00BD54B8">
      <w:r w:rsidRPr="008F3944">
        <w:t xml:space="preserve">The results of the surveys were assessed both qualitatively and quantitatively. In this analysis, the responses from Table 4, as well as age, gender, and number of </w:t>
      </w:r>
      <w:r w:rsidR="00980F0C" w:rsidRPr="008F3944">
        <w:t>registrations</w:t>
      </w:r>
      <w:r w:rsidR="00BA4DBE" w:rsidRPr="008F3944">
        <w:t>,</w:t>
      </w:r>
      <w:r w:rsidR="00980F0C" w:rsidRPr="008F3944">
        <w:t xml:space="preserve"> </w:t>
      </w:r>
      <w:r w:rsidRPr="008F3944">
        <w:t xml:space="preserve">were used. For qualitative analysis, both the association between questions and grouping of observations were </w:t>
      </w:r>
      <w:r w:rsidR="00BA4DBE" w:rsidRPr="008F3944">
        <w:t>conducted</w:t>
      </w:r>
      <w:r w:rsidRPr="008F3944">
        <w:t xml:space="preserve">. The association analysis was based on </w:t>
      </w:r>
      <w:r w:rsidR="00BA4DBE" w:rsidRPr="008F3944">
        <w:t xml:space="preserve">evaluating </w:t>
      </w:r>
      <w:r w:rsidRPr="008F3944">
        <w:t>the Chi-Square (Eq. (1)) and the correlation between variables</w:t>
      </w:r>
      <w:r w:rsidR="00BA4DBE" w:rsidRPr="008F3944">
        <w:t>. The</w:t>
      </w:r>
      <w:r w:rsidRPr="008F3944">
        <w:t xml:space="preserve"> corrected contingency coefficient was used for polytomous variables with the same number of categories (5x5) (Eq. (2)), and the V</w:t>
      </w:r>
      <w:r w:rsidR="008F3944">
        <w:t>’</w:t>
      </w:r>
      <w:r w:rsidRPr="008F3944">
        <w:t xml:space="preserve"> Cramer for polytomous variables with different </w:t>
      </w:r>
      <w:r w:rsidR="00BA4DBE" w:rsidRPr="008F3944">
        <w:t>numbers</w:t>
      </w:r>
      <w:r w:rsidRPr="008F3944">
        <w:t xml:space="preserve"> of categories (Eq. (3)). </w:t>
      </w:r>
      <w:r w:rsidR="00BA4DBE" w:rsidRPr="008F3944">
        <w:t>The</w:t>
      </w:r>
      <w:r w:rsidRPr="008F3944">
        <w:t xml:space="preserve"> responses of the </w:t>
      </w:r>
      <w:r w:rsidR="00BA4DBE" w:rsidRPr="008F3944">
        <w:t>four</w:t>
      </w:r>
      <w:r w:rsidRPr="008F3944">
        <w:t xml:space="preserve"> dimensions of analysis that used a </w:t>
      </w:r>
      <w:r w:rsidR="00BA4DBE" w:rsidRPr="008F3944">
        <w:t>Likert</w:t>
      </w:r>
      <w:r w:rsidRPr="008F3944">
        <w:t xml:space="preserve"> scale </w:t>
      </w:r>
      <w:r w:rsidR="00BA4DBE" w:rsidRPr="008F3944">
        <w:t>employed</w:t>
      </w:r>
      <w:r w:rsidRPr="008F3944">
        <w:t xml:space="preserve"> the contingency coefficient, while the analysis with gender and the number of </w:t>
      </w:r>
      <w:r w:rsidR="00980F0C" w:rsidRPr="008F3944">
        <w:t xml:space="preserve">registrations </w:t>
      </w:r>
      <w:r w:rsidR="00BA4DBE" w:rsidRPr="008F3944">
        <w:t>used</w:t>
      </w:r>
      <w:r w:rsidRPr="008F3944">
        <w:t xml:space="preserve"> the V</w:t>
      </w:r>
      <w:r w:rsidR="008F3944">
        <w:t>’</w:t>
      </w:r>
      <w:r w:rsidRPr="008F3944">
        <w:t xml:space="preserve"> Cramer. The association between variables was </w:t>
      </w:r>
      <w:r w:rsidR="00BA4DBE" w:rsidRPr="008F3944">
        <w:t>considered at</w:t>
      </w:r>
      <w:r w:rsidRPr="008F3944">
        <w:t xml:space="preserve"> a significance value of 0.05.</w:t>
      </w:r>
    </w:p>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110"/>
      </w:tblGrid>
      <w:tr w:rsidR="005A359C" w:rsidRPr="008F3944" w14:paraId="147AE190" w14:textId="77777777" w:rsidTr="00442C08">
        <w:trPr>
          <w:trHeight w:val="1020"/>
        </w:trPr>
        <w:tc>
          <w:tcPr>
            <w:tcW w:w="4962" w:type="dxa"/>
            <w:vAlign w:val="center"/>
          </w:tcPr>
          <w:p w14:paraId="73C999C1" w14:textId="77777777" w:rsidR="005A359C" w:rsidRPr="008F3944" w:rsidRDefault="00000000" w:rsidP="00BD54B8">
            <w:pPr>
              <w:jc w:val="right"/>
              <w:rPr>
                <w:rFonts w:ascii="Times New Roman" w:hAnsi="Times New Roman" w:cs="Times New Roman"/>
              </w:rPr>
            </w:pPr>
            <m:oMathPara>
              <m:oMathParaPr>
                <m:jc m:val="right"/>
              </m:oMathParaPr>
              <m:oMath>
                <m:sSup>
                  <m:sSupPr>
                    <m:ctrlPr>
                      <w:rPr>
                        <w:rFonts w:ascii="Cambria Math" w:hAnsi="Cambria Math" w:cs="Times New Roman"/>
                      </w:rPr>
                    </m:ctrlPr>
                  </m:sSupPr>
                  <m:e>
                    <m:r>
                      <m:rPr>
                        <m:sty m:val="p"/>
                      </m:rPr>
                      <w:rPr>
                        <w:rFonts w:ascii="Cambria Math" w:hAnsi="Cambria Math" w:cs="Times New Roman"/>
                      </w:rPr>
                      <m:t>χ</m:t>
                    </m:r>
                  </m:e>
                  <m:sup>
                    <m:r>
                      <m:rPr>
                        <m:sty m:val="p"/>
                      </m:rPr>
                      <w:rPr>
                        <w:rFonts w:ascii="Cambria Math" w:hAnsi="Cambria Math" w:cs="Times New Roman"/>
                      </w:rPr>
                      <m:t>2</m:t>
                    </m:r>
                  </m:sup>
                </m:sSup>
                <m:r>
                  <m:rPr>
                    <m:sty m:val="p"/>
                  </m:rPr>
                  <w:rPr>
                    <w:rFonts w:ascii="Cambria Math" w:hAnsi="Cambria Math" w:cs="Times New Roman"/>
                  </w:rPr>
                  <m:t>=</m:t>
                </m:r>
                <m:nary>
                  <m:naryPr>
                    <m:chr m:val="∑"/>
                    <m:limLoc m:val="undOvr"/>
                    <m:supHide m:val="1"/>
                    <m:ctrlPr>
                      <w:rPr>
                        <w:rFonts w:ascii="Cambria Math" w:hAnsi="Cambria Math" w:cs="Times New Roman"/>
                      </w:rPr>
                    </m:ctrlPr>
                  </m:naryPr>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j</m:t>
                    </m:r>
                  </m:sub>
                  <m:sup/>
                  <m:e>
                    <m:f>
                      <m:fPr>
                        <m:ctrlPr>
                          <w:rPr>
                            <w:rFonts w:ascii="Cambria Math" w:hAnsi="Cambria Math" w:cs="Times New Roman"/>
                          </w:rPr>
                        </m:ctrlPr>
                      </m:fPr>
                      <m:num>
                        <m:sSup>
                          <m:sSupPr>
                            <m:ctrlPr>
                              <w:rPr>
                                <w:rFonts w:ascii="Cambria Math" w:hAnsi="Cambria Math" w:cs="Times New Roman"/>
                              </w:rPr>
                            </m:ctrlPr>
                          </m:sSupPr>
                          <m:e>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ij</m:t>
                                    </m:r>
                                  </m:sub>
                                </m:sSub>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i</m:t>
                                        </m:r>
                                      </m:sub>
                                    </m:sSub>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j</m:t>
                                        </m:r>
                                      </m:sub>
                                    </m:sSub>
                                  </m:num>
                                  <m:den>
                                    <m:r>
                                      <w:rPr>
                                        <w:rFonts w:ascii="Cambria Math" w:hAnsi="Cambria Math" w:cs="Times New Roman"/>
                                      </w:rPr>
                                      <m:t>n</m:t>
                                    </m:r>
                                  </m:den>
                                </m:f>
                              </m:e>
                            </m:d>
                          </m:e>
                          <m:sup>
                            <m:r>
                              <m:rPr>
                                <m:sty m:val="p"/>
                              </m:rPr>
                              <w:rPr>
                                <w:rFonts w:ascii="Cambria Math" w:hAnsi="Cambria Math" w:cs="Times New Roman"/>
                              </w:rPr>
                              <m:t>2</m:t>
                            </m:r>
                          </m:sup>
                        </m:sSup>
                      </m:num>
                      <m:den>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i</m:t>
                                </m:r>
                              </m:sub>
                            </m:sSub>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j</m:t>
                                </m:r>
                              </m:sub>
                            </m:sSub>
                          </m:num>
                          <m:den>
                            <m:r>
                              <w:rPr>
                                <w:rFonts w:ascii="Cambria Math" w:hAnsi="Cambria Math" w:cs="Times New Roman"/>
                              </w:rPr>
                              <m:t>n</m:t>
                            </m:r>
                          </m:den>
                        </m:f>
                      </m:den>
                    </m:f>
                  </m:e>
                </m:nary>
              </m:oMath>
            </m:oMathPara>
          </w:p>
        </w:tc>
        <w:tc>
          <w:tcPr>
            <w:tcW w:w="4110" w:type="dxa"/>
            <w:vAlign w:val="center"/>
          </w:tcPr>
          <w:p w14:paraId="181C65D2" w14:textId="4C7696E4" w:rsidR="005A359C" w:rsidRPr="008F3944" w:rsidRDefault="00442C08" w:rsidP="00BD54B8">
            <w:pPr>
              <w:jc w:val="right"/>
              <w:rPr>
                <w:rFonts w:ascii="Times New Roman" w:hAnsi="Times New Roman" w:cs="Times New Roman"/>
              </w:rPr>
            </w:pPr>
            <w:r w:rsidRPr="008F3944">
              <w:rPr>
                <w:rFonts w:ascii="Times New Roman" w:hAnsi="Times New Roman" w:cs="Times New Roman"/>
              </w:rPr>
              <w:t xml:space="preserve">Eq. </w:t>
            </w:r>
            <w:r w:rsidR="005A359C" w:rsidRPr="008F3944">
              <w:rPr>
                <w:rFonts w:ascii="Times New Roman" w:hAnsi="Times New Roman" w:cs="Times New Roman"/>
              </w:rPr>
              <w:t>(1)</w:t>
            </w:r>
          </w:p>
        </w:tc>
      </w:tr>
      <w:tr w:rsidR="005A359C" w:rsidRPr="008F3944" w14:paraId="31ACB868" w14:textId="77777777" w:rsidTr="00442C08">
        <w:trPr>
          <w:trHeight w:val="907"/>
        </w:trPr>
        <w:tc>
          <w:tcPr>
            <w:tcW w:w="4962" w:type="dxa"/>
            <w:vAlign w:val="center"/>
          </w:tcPr>
          <w:p w14:paraId="492C1499" w14:textId="77777777" w:rsidR="005A359C" w:rsidRPr="008F3944" w:rsidRDefault="005A359C" w:rsidP="00BD54B8">
            <w:pPr>
              <w:jc w:val="right"/>
              <w:rPr>
                <w:rFonts w:ascii="Times New Roman" w:hAnsi="Times New Roman" w:cs="Times New Roman"/>
              </w:rPr>
            </w:pPr>
            <m:oMathPara>
              <m:oMathParaPr>
                <m:jc m:val="right"/>
              </m:oMathParaPr>
              <m:oMath>
                <m:r>
                  <w:rPr>
                    <w:rFonts w:ascii="Cambria Math" w:hAnsi="Cambria Math" w:cs="Times New Roman"/>
                  </w:rPr>
                  <m:t>CC</m:t>
                </m:r>
                <m:r>
                  <m:rPr>
                    <m:sty m:val="p"/>
                  </m:rPr>
                  <w:rPr>
                    <w:rFonts w:ascii="Cambria Math" w:hAnsi="Cambria Math" w:cs="Times New Roman"/>
                  </w:rPr>
                  <m:t>=</m:t>
                </m:r>
                <m:rad>
                  <m:radPr>
                    <m:degHide m:val="1"/>
                    <m:ctrlPr>
                      <w:rPr>
                        <w:rFonts w:ascii="Cambria Math" w:hAnsi="Cambria Math" w:cs="Times New Roman"/>
                      </w:rPr>
                    </m:ctrlPr>
                  </m:radPr>
                  <m:deg/>
                  <m:e>
                    <m:d>
                      <m:dPr>
                        <m:ctrlPr>
                          <w:rPr>
                            <w:rFonts w:ascii="Cambria Math" w:hAnsi="Cambria Math" w:cs="Times New Roman"/>
                          </w:rPr>
                        </m:ctrlPr>
                      </m:dPr>
                      <m:e>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χ</m:t>
                                </m:r>
                              </m:e>
                              <m:sup>
                                <m:r>
                                  <m:rPr>
                                    <m:sty m:val="p"/>
                                  </m:rPr>
                                  <w:rPr>
                                    <w:rFonts w:ascii="Cambria Math" w:hAnsi="Cambria Math" w:cs="Times New Roman"/>
                                  </w:rPr>
                                  <m:t>2</m:t>
                                </m:r>
                              </m:sup>
                            </m:sSup>
                          </m:num>
                          <m:den>
                            <m:sSup>
                              <m:sSupPr>
                                <m:ctrlPr>
                                  <w:rPr>
                                    <w:rFonts w:ascii="Cambria Math" w:hAnsi="Cambria Math" w:cs="Times New Roman"/>
                                  </w:rPr>
                                </m:ctrlPr>
                              </m:sSupPr>
                              <m:e>
                                <m:r>
                                  <m:rPr>
                                    <m:sty m:val="p"/>
                                  </m:rPr>
                                  <w:rPr>
                                    <w:rFonts w:ascii="Cambria Math" w:hAnsi="Cambria Math" w:cs="Times New Roman"/>
                                  </w:rPr>
                                  <m:t>χ</m:t>
                                </m:r>
                              </m:e>
                              <m:sup>
                                <m:r>
                                  <m:rPr>
                                    <m:sty m:val="p"/>
                                  </m:rPr>
                                  <w:rPr>
                                    <w:rFonts w:ascii="Cambria Math" w:hAnsi="Cambria Math" w:cs="Times New Roman"/>
                                  </w:rPr>
                                  <m:t>2</m:t>
                                </m:r>
                              </m:sup>
                            </m:sSup>
                            <m:r>
                              <m:rPr>
                                <m:sty m:val="p"/>
                              </m:rPr>
                              <w:rPr>
                                <w:rFonts w:ascii="Cambria Math" w:hAnsi="Cambria Math" w:cs="Times New Roman"/>
                              </w:rPr>
                              <m:t>+</m:t>
                            </m:r>
                            <m:r>
                              <w:rPr>
                                <w:rFonts w:ascii="Cambria Math" w:hAnsi="Cambria Math" w:cs="Times New Roman"/>
                              </w:rPr>
                              <m:t>N</m:t>
                            </m:r>
                          </m:den>
                        </m:f>
                      </m:e>
                    </m:d>
                    <m:d>
                      <m:dPr>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rPr>
                              <m:t>k</m:t>
                            </m:r>
                            <m:r>
                              <m:rPr>
                                <m:sty m:val="p"/>
                              </m:rPr>
                              <w:rPr>
                                <w:rFonts w:ascii="Cambria Math" w:hAnsi="Cambria Math" w:cs="Times New Roman"/>
                              </w:rPr>
                              <m:t>-1</m:t>
                            </m:r>
                          </m:num>
                          <m:den>
                            <m:r>
                              <w:rPr>
                                <w:rFonts w:ascii="Cambria Math" w:hAnsi="Cambria Math" w:cs="Times New Roman"/>
                              </w:rPr>
                              <m:t>k</m:t>
                            </m:r>
                          </m:den>
                        </m:f>
                      </m:e>
                    </m:d>
                  </m:e>
                </m:rad>
              </m:oMath>
            </m:oMathPara>
          </w:p>
        </w:tc>
        <w:tc>
          <w:tcPr>
            <w:tcW w:w="4110" w:type="dxa"/>
            <w:vAlign w:val="center"/>
          </w:tcPr>
          <w:p w14:paraId="3B1F0FC4" w14:textId="480B677E" w:rsidR="005A359C" w:rsidRPr="008F3944" w:rsidRDefault="00442C08" w:rsidP="00BD54B8">
            <w:pPr>
              <w:jc w:val="right"/>
              <w:rPr>
                <w:rFonts w:ascii="Times New Roman" w:hAnsi="Times New Roman" w:cs="Times New Roman"/>
              </w:rPr>
            </w:pPr>
            <w:r w:rsidRPr="008F3944">
              <w:rPr>
                <w:rFonts w:ascii="Times New Roman" w:hAnsi="Times New Roman" w:cs="Times New Roman"/>
              </w:rPr>
              <w:t xml:space="preserve">Eq. </w:t>
            </w:r>
            <w:r w:rsidR="005A359C" w:rsidRPr="008F3944">
              <w:rPr>
                <w:rFonts w:ascii="Times New Roman" w:hAnsi="Times New Roman" w:cs="Times New Roman"/>
              </w:rPr>
              <w:t>(2)</w:t>
            </w:r>
          </w:p>
        </w:tc>
      </w:tr>
      <w:tr w:rsidR="005A359C" w:rsidRPr="008F3944" w14:paraId="2635E146" w14:textId="77777777" w:rsidTr="00442C08">
        <w:trPr>
          <w:trHeight w:val="1077"/>
        </w:trPr>
        <w:tc>
          <w:tcPr>
            <w:tcW w:w="4962" w:type="dxa"/>
            <w:vAlign w:val="center"/>
          </w:tcPr>
          <w:p w14:paraId="4A2B3E54" w14:textId="77777777" w:rsidR="005A359C" w:rsidRPr="008F3944" w:rsidRDefault="005A359C" w:rsidP="00BD54B8">
            <w:pPr>
              <w:jc w:val="right"/>
              <w:rPr>
                <w:rFonts w:ascii="Times New Roman" w:hAnsi="Times New Roman" w:cs="Times New Roman"/>
              </w:rPr>
            </w:pPr>
            <m:oMathPara>
              <m:oMathParaPr>
                <m:jc m:val="right"/>
              </m:oMathParaPr>
              <m:oMath>
                <m:r>
                  <w:rPr>
                    <w:rFonts w:ascii="Cambria Math" w:hAnsi="Cambria Math" w:cs="Times New Roman"/>
                  </w:rPr>
                  <m:t>V</m:t>
                </m:r>
                <m:r>
                  <m:rPr>
                    <m:sty m:val="p"/>
                  </m:rPr>
                  <w:rPr>
                    <w:rFonts w:ascii="Cambria Math" w:hAnsi="Cambria Math" w:cs="Times New Roman"/>
                  </w:rPr>
                  <m:t>=</m:t>
                </m:r>
                <m:rad>
                  <m:radPr>
                    <m:degHide m:val="1"/>
                    <m:ctrlPr>
                      <w:rPr>
                        <w:rFonts w:ascii="Cambria Math" w:hAnsi="Cambria Math" w:cs="Times New Roman"/>
                      </w:rPr>
                    </m:ctrlPr>
                  </m:radPr>
                  <m:deg/>
                  <m:e>
                    <m:d>
                      <m:dPr>
                        <m:ctrlPr>
                          <w:rPr>
                            <w:rFonts w:ascii="Cambria Math" w:hAnsi="Cambria Math" w:cs="Times New Roman"/>
                          </w:rPr>
                        </m:ctrlPr>
                      </m:dPr>
                      <m:e>
                        <m:f>
                          <m:fPr>
                            <m:ctrlPr>
                              <w:rPr>
                                <w:rFonts w:ascii="Cambria Math" w:hAnsi="Cambria Math" w:cs="Times New Roman"/>
                              </w:rPr>
                            </m:ctrlPr>
                          </m:fPr>
                          <m:num>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χ</m:t>
                                    </m:r>
                                  </m:e>
                                  <m:sup>
                                    <m:r>
                                      <m:rPr>
                                        <m:sty m:val="p"/>
                                      </m:rPr>
                                      <w:rPr>
                                        <w:rFonts w:ascii="Cambria Math" w:hAnsi="Cambria Math" w:cs="Times New Roman"/>
                                      </w:rPr>
                                      <m:t>2</m:t>
                                    </m:r>
                                  </m:sup>
                                </m:sSup>
                              </m:num>
                              <m:den>
                                <m:r>
                                  <w:rPr>
                                    <w:rFonts w:ascii="Cambria Math" w:hAnsi="Cambria Math" w:cs="Times New Roman"/>
                                  </w:rPr>
                                  <m:t>N</m:t>
                                </m:r>
                              </m:den>
                            </m:f>
                          </m:num>
                          <m:den>
                            <m:r>
                              <m:rPr>
                                <m:sty m:val="p"/>
                              </m:rPr>
                              <w:rPr>
                                <w:rFonts w:ascii="Cambria Math" w:hAnsi="Cambria Math" w:cs="Times New Roman"/>
                              </w:rPr>
                              <m:t>min⁡(</m:t>
                            </m:r>
                            <m:r>
                              <w:rPr>
                                <w:rFonts w:ascii="Cambria Math" w:hAnsi="Cambria Math" w:cs="Times New Roman"/>
                              </w:rPr>
                              <m:t>r</m:t>
                            </m:r>
                            <m:r>
                              <m:rPr>
                                <m:sty m:val="p"/>
                              </m:rPr>
                              <w:rPr>
                                <w:rFonts w:ascii="Cambria Math" w:hAnsi="Cambria Math" w:cs="Times New Roman"/>
                              </w:rPr>
                              <m:t>-1,</m:t>
                            </m:r>
                            <m:r>
                              <w:rPr>
                                <w:rFonts w:ascii="Cambria Math" w:hAnsi="Cambria Math" w:cs="Times New Roman"/>
                              </w:rPr>
                              <m:t>c</m:t>
                            </m:r>
                            <m:r>
                              <m:rPr>
                                <m:sty m:val="p"/>
                              </m:rPr>
                              <w:rPr>
                                <w:rFonts w:ascii="Cambria Math" w:hAnsi="Cambria Math" w:cs="Times New Roman"/>
                              </w:rPr>
                              <m:t>-1</m:t>
                            </m:r>
                          </m:den>
                        </m:f>
                      </m:e>
                    </m:d>
                  </m:e>
                </m:rad>
              </m:oMath>
            </m:oMathPara>
          </w:p>
        </w:tc>
        <w:tc>
          <w:tcPr>
            <w:tcW w:w="4110" w:type="dxa"/>
            <w:vAlign w:val="center"/>
          </w:tcPr>
          <w:p w14:paraId="78030078" w14:textId="1BA4E25F" w:rsidR="005A359C" w:rsidRPr="008F3944" w:rsidRDefault="00442C08" w:rsidP="00BD54B8">
            <w:pPr>
              <w:jc w:val="right"/>
              <w:rPr>
                <w:rFonts w:ascii="Times New Roman" w:hAnsi="Times New Roman" w:cs="Times New Roman"/>
              </w:rPr>
            </w:pPr>
            <w:r w:rsidRPr="008F3944">
              <w:rPr>
                <w:rFonts w:ascii="Times New Roman" w:hAnsi="Times New Roman" w:cs="Times New Roman"/>
              </w:rPr>
              <w:t xml:space="preserve">Eq. </w:t>
            </w:r>
            <w:r w:rsidR="005A359C" w:rsidRPr="008F3944">
              <w:rPr>
                <w:rFonts w:ascii="Times New Roman" w:hAnsi="Times New Roman" w:cs="Times New Roman"/>
              </w:rPr>
              <w:t>(3)</w:t>
            </w:r>
          </w:p>
        </w:tc>
      </w:tr>
    </w:tbl>
    <w:p w14:paraId="7C1000A2" w14:textId="02756B7B" w:rsidR="005A359C" w:rsidRPr="008F3944" w:rsidRDefault="005A359C" w:rsidP="00BD54B8">
      <w:r w:rsidRPr="008F3944">
        <w:lastRenderedPageBreak/>
        <w:t xml:space="preserve">Where </w:t>
      </w:r>
      <m:oMath>
        <m:sSub>
          <m:sSubPr>
            <m:ctrlPr>
              <w:rPr>
                <w:rFonts w:ascii="Cambria Math" w:hAnsi="Cambria Math"/>
                <w:i/>
              </w:rPr>
            </m:ctrlPr>
          </m:sSubPr>
          <m:e>
            <m:r>
              <w:rPr>
                <w:rFonts w:ascii="Cambria Math" w:hAnsi="Cambria Math"/>
              </w:rPr>
              <m:t>n</m:t>
            </m:r>
          </m:e>
          <m:sub>
            <m:r>
              <w:rPr>
                <w:rFonts w:ascii="Cambria Math" w:hAnsi="Cambria Math"/>
              </w:rPr>
              <m:t>i</m:t>
            </m:r>
          </m:sub>
        </m:sSub>
      </m:oMath>
      <w:r w:rsidRPr="008F3944">
        <w:rPr>
          <w:rFonts w:eastAsiaTheme="minorEastAsia"/>
        </w:rPr>
        <w:t xml:space="preserve"> </w:t>
      </w:r>
      <w:r w:rsidRPr="008F3944">
        <w:t xml:space="preserve">is </w:t>
      </w:r>
      <w:r w:rsidR="00776177">
        <w:t>an</w:t>
      </w:r>
      <w:r w:rsidR="00776177" w:rsidRPr="008F3944">
        <w:t xml:space="preserve"> </w:t>
      </w:r>
      <w:r w:rsidRPr="008F3944">
        <w:t>observation with a value A</w:t>
      </w:r>
      <w:r w:rsidR="00784037">
        <w:t>;</w:t>
      </w:r>
      <w:r w:rsidRPr="008F3944">
        <w:t xml:space="preserve"> </w:t>
      </w:r>
      <m:oMath>
        <m:sSub>
          <m:sSubPr>
            <m:ctrlPr>
              <w:rPr>
                <w:rFonts w:ascii="Cambria Math" w:hAnsi="Cambria Math"/>
                <w:i/>
              </w:rPr>
            </m:ctrlPr>
          </m:sSubPr>
          <m:e>
            <m:r>
              <w:rPr>
                <w:rFonts w:ascii="Cambria Math" w:hAnsi="Cambria Math"/>
              </w:rPr>
              <m:t>n</m:t>
            </m:r>
          </m:e>
          <m:sub>
            <m:r>
              <w:rPr>
                <w:rFonts w:ascii="Cambria Math" w:hAnsi="Cambria Math"/>
              </w:rPr>
              <m:t>j</m:t>
            </m:r>
          </m:sub>
        </m:sSub>
      </m:oMath>
      <w:r w:rsidRPr="008F3944">
        <w:t xml:space="preserve"> is </w:t>
      </w:r>
      <w:r w:rsidR="00776177">
        <w:t>an</w:t>
      </w:r>
      <w:r w:rsidRPr="008F3944">
        <w:t xml:space="preserve"> observation with a value B</w:t>
      </w:r>
      <w:r w:rsidR="00784037">
        <w:t>;</w:t>
      </w:r>
      <w:r w:rsidRPr="008F3944">
        <w:t xml:space="preserve"> </w:t>
      </w:r>
      <m:oMath>
        <m:sSup>
          <m:sSupPr>
            <m:ctrlPr>
              <w:rPr>
                <w:rFonts w:ascii="Cambria Math" w:hAnsi="Cambria Math"/>
              </w:rPr>
            </m:ctrlPr>
          </m:sSupPr>
          <m:e>
            <m:r>
              <m:rPr>
                <m:sty m:val="p"/>
              </m:rPr>
              <w:rPr>
                <w:rFonts w:ascii="Cambria Math" w:hAnsi="Cambria Math"/>
              </w:rPr>
              <m:t>χ</m:t>
            </m:r>
          </m:e>
          <m:sup>
            <m:r>
              <m:rPr>
                <m:sty m:val="p"/>
              </m:rPr>
              <w:rPr>
                <w:rFonts w:ascii="Cambria Math" w:hAnsi="Cambria Math"/>
              </w:rPr>
              <m:t>2</m:t>
            </m:r>
          </m:sup>
        </m:sSup>
      </m:oMath>
      <w:r w:rsidRPr="008F3944">
        <w:t xml:space="preserve"> is the Chi-square coefficient; </w:t>
      </w:r>
      <m:oMath>
        <m:r>
          <w:rPr>
            <w:rFonts w:ascii="Cambria Math" w:hAnsi="Cambria Math"/>
          </w:rPr>
          <m:t>N</m:t>
        </m:r>
      </m:oMath>
      <w:r w:rsidRPr="008F3944">
        <w:t xml:space="preserve"> is the number of observations; </w:t>
      </w:r>
      <m:oMath>
        <m:r>
          <w:rPr>
            <w:rFonts w:ascii="Cambria Math" w:hAnsi="Cambria Math"/>
          </w:rPr>
          <m:t>k</m:t>
        </m:r>
      </m:oMath>
      <w:r w:rsidRPr="008F3944">
        <w:t xml:space="preserve"> is the minimum number of rows and columns of the matrix of polytomous variables; </w:t>
      </w:r>
      <m:oMath>
        <m:r>
          <w:rPr>
            <w:rFonts w:ascii="Cambria Math" w:hAnsi="Cambria Math"/>
          </w:rPr>
          <m:t>r</m:t>
        </m:r>
      </m:oMath>
      <w:r w:rsidRPr="008F3944">
        <w:t xml:space="preserve"> is the number of rows; and </w:t>
      </w:r>
      <m:oMath>
        <m:r>
          <w:rPr>
            <w:rFonts w:ascii="Cambria Math" w:hAnsi="Cambria Math"/>
          </w:rPr>
          <m:t>c</m:t>
        </m:r>
      </m:oMath>
      <w:r w:rsidRPr="008F3944">
        <w:t xml:space="preserve"> is the number of columns.</w:t>
      </w:r>
    </w:p>
    <w:p w14:paraId="4EFD81B1" w14:textId="7B6DB615" w:rsidR="00261625" w:rsidRPr="008F3944" w:rsidRDefault="00261625" w:rsidP="00BD54B8">
      <w:r w:rsidRPr="008F3944">
        <w:t xml:space="preserve">Likewise, quantitative analysis </w:t>
      </w:r>
      <w:r w:rsidR="00F36FF6" w:rsidRPr="008F3944">
        <w:t>relied</w:t>
      </w:r>
      <w:r w:rsidRPr="008F3944">
        <w:t xml:space="preserve"> on a cluster analysis of observations </w:t>
      </w:r>
      <w:r w:rsidR="00F36FF6" w:rsidRPr="008F3944">
        <w:t>from</w:t>
      </w:r>
      <w:r w:rsidRPr="008F3944">
        <w:t xml:space="preserve"> the survey dataset. </w:t>
      </w:r>
      <w:r w:rsidR="00F36FF6" w:rsidRPr="008F3944">
        <w:t xml:space="preserve">Four questions demonstrating significant independence were identified based on </w:t>
      </w:r>
      <w:r w:rsidRPr="008F3944">
        <w:t>previous association results</w:t>
      </w:r>
      <w:r w:rsidR="00F36FF6" w:rsidRPr="008F3944">
        <w:t>.</w:t>
      </w:r>
      <w:r w:rsidRPr="008F3944">
        <w:t xml:space="preserve"> These variables are </w:t>
      </w:r>
      <w:r w:rsidR="00F36FF6" w:rsidRPr="008F3944">
        <w:t>elaborated on</w:t>
      </w:r>
      <w:r w:rsidRPr="008F3944">
        <w:t xml:space="preserve"> in the results section. </w:t>
      </w:r>
      <w:r w:rsidR="00F36FF6" w:rsidRPr="008F3944">
        <w:t xml:space="preserve">The </w:t>
      </w:r>
      <w:r w:rsidRPr="008F3944">
        <w:t xml:space="preserve">Ward method </w:t>
      </w:r>
      <w:r w:rsidRPr="008F3944">
        <w:fldChar w:fldCharType="begin" w:fldLock="1"/>
      </w:r>
      <w:r w:rsidR="00CB4EFB" w:rsidRPr="008F3944">
        <w:instrText>ADDIN CSL_CITATION {"citationItems":[{"id":"ITEM-1","itemData":{"DOI":"10.1080/01621459.1963.10500845","author":[{"dropping-particle":"","family":"Ward","given":"Joe H Jr.","non-dropping-particle":"","parse-names":false,"suffix":""}],"container-title":"Journal of the American Statistical Association","id":"ITEM-1","issue":"301","issued":{"date-parts":[["1963"]]},"page":"236-244","publisher":"Taylor &amp; Francis","title":"Hierarchical Grouping to Optimize an Objective Function","type":"article-journal","volume":"58"},"uris":["http://www.mendeley.com/documents/?uuid=285bcbdd-40ba-4077-adba-5ba1729d7c8d"]}],"mendeley":{"formattedCitation":"(Ward, 1963)","plainTextFormattedCitation":"(Ward, 1963)","previouslyFormattedCitation":"(Ward, 1963)"},"properties":{"noteIndex":0},"schema":"https://github.com/citation-style-language/schema/raw/master/csl-citation.json"}</w:instrText>
      </w:r>
      <w:r w:rsidRPr="008F3944">
        <w:fldChar w:fldCharType="separate"/>
      </w:r>
      <w:r w:rsidR="00CB4EFB" w:rsidRPr="008F3944">
        <w:t>(Ward, 1963)</w:t>
      </w:r>
      <w:r w:rsidRPr="008F3944">
        <w:fldChar w:fldCharType="end"/>
      </w:r>
      <w:r w:rsidR="00F36FF6" w:rsidRPr="008F3944">
        <w:t xml:space="preserve"> was then employed</w:t>
      </w:r>
      <w:r w:rsidR="00F36053">
        <w:t>, which</w:t>
      </w:r>
      <w:r w:rsidR="00F36FF6" w:rsidRPr="008F3944">
        <w:t xml:space="preserve"> involved</w:t>
      </w:r>
      <w:r w:rsidRPr="008F3944">
        <w:t xml:space="preserve"> the grouping of observations </w:t>
      </w:r>
      <w:r w:rsidR="00F36FF6" w:rsidRPr="008F3944">
        <w:t>to minimize cluster</w:t>
      </w:r>
      <w:r w:rsidRPr="008F3944">
        <w:t xml:space="preserve"> variation</w:t>
      </w:r>
      <w:r w:rsidR="00F36FF6" w:rsidRPr="008F3944">
        <w:t xml:space="preserve">. </w:t>
      </w:r>
      <w:r w:rsidR="00852F38" w:rsidRPr="008F3944">
        <w:t>Finally, given the categorical nature of the variables, the c</w:t>
      </w:r>
      <w:r w:rsidR="00F36FF6" w:rsidRPr="008F3944">
        <w:t>alculation</w:t>
      </w:r>
      <w:r w:rsidRPr="008F3944">
        <w:t xml:space="preserve"> of </w:t>
      </w:r>
      <w:r w:rsidR="00F36FF6" w:rsidRPr="008F3944">
        <w:t>distances</w:t>
      </w:r>
      <w:r w:rsidRPr="008F3944">
        <w:t xml:space="preserve"> between </w:t>
      </w:r>
      <w:r w:rsidRPr="008F3944">
        <w:rPr>
          <w:szCs w:val="20"/>
        </w:rPr>
        <w:t xml:space="preserve">observations </w:t>
      </w:r>
      <w:r w:rsidR="00F36FF6" w:rsidRPr="008F3944">
        <w:t>was done using</w:t>
      </w:r>
      <w:r w:rsidRPr="008F3944">
        <w:t xml:space="preserve"> the Jaccard index</w:t>
      </w:r>
      <w:r w:rsidR="00F36FF6" w:rsidRPr="008F3944">
        <w:t>.</w:t>
      </w:r>
    </w:p>
    <w:p w14:paraId="39D608B2" w14:textId="77777777" w:rsidR="005A359C" w:rsidRPr="008F3944" w:rsidRDefault="005A359C" w:rsidP="00BD54B8">
      <w:pPr>
        <w:pStyle w:val="Ttulo1"/>
      </w:pPr>
      <w:r w:rsidRPr="008F3944">
        <w:t>Results and discussion</w:t>
      </w:r>
    </w:p>
    <w:p w14:paraId="631873D2" w14:textId="3AEF487A" w:rsidR="005A359C" w:rsidRPr="008F3944" w:rsidRDefault="005A359C" w:rsidP="00BD54B8">
      <w:pPr>
        <w:pStyle w:val="Ttulo2"/>
      </w:pPr>
      <w:r w:rsidRPr="008F3944">
        <w:t xml:space="preserve">Performance of the students with the </w:t>
      </w:r>
      <w:r w:rsidR="00A6766D" w:rsidRPr="008F3944">
        <w:t xml:space="preserve">quiz game </w:t>
      </w:r>
      <w:r w:rsidRPr="008F3944">
        <w:t>events carried out in Kahoot!</w:t>
      </w:r>
    </w:p>
    <w:p w14:paraId="3C20335B" w14:textId="4737EDB8" w:rsidR="005A359C" w:rsidRPr="008F3944" w:rsidRDefault="005A359C" w:rsidP="00BD54B8">
      <w:r w:rsidRPr="008F3944">
        <w:t>First</w:t>
      </w:r>
      <w:r w:rsidR="00895F35" w:rsidRPr="008F3944">
        <w:t>ly</w:t>
      </w:r>
      <w:r w:rsidRPr="008F3944">
        <w:t xml:space="preserve">, </w:t>
      </w:r>
      <w:r w:rsidR="002362E1" w:rsidRPr="008F3944">
        <w:t>the decision</w:t>
      </w:r>
      <w:r w:rsidRPr="008F3944">
        <w:t xml:space="preserve"> was </w:t>
      </w:r>
      <w:r w:rsidR="002362E1" w:rsidRPr="008F3944">
        <w:t>made</w:t>
      </w:r>
      <w:r w:rsidRPr="008F3944">
        <w:t xml:space="preserve"> to evaluate the </w:t>
      </w:r>
      <w:r w:rsidR="002362E1" w:rsidRPr="008F3944">
        <w:t>students</w:t>
      </w:r>
      <w:r w:rsidR="008F3944">
        <w:t>’</w:t>
      </w:r>
      <w:r w:rsidR="002362E1" w:rsidRPr="008F3944">
        <w:t xml:space="preserve"> </w:t>
      </w:r>
      <w:r w:rsidRPr="008F3944">
        <w:t xml:space="preserve">performance </w:t>
      </w:r>
      <w:r w:rsidR="00895F35" w:rsidRPr="008F3944">
        <w:t xml:space="preserve">regarding </w:t>
      </w:r>
      <w:r w:rsidRPr="008F3944">
        <w:t xml:space="preserve">the </w:t>
      </w:r>
      <w:r w:rsidR="00A6766D" w:rsidRPr="008F3944">
        <w:t xml:space="preserve">quiz game </w:t>
      </w:r>
      <w:r w:rsidRPr="008F3944">
        <w:t xml:space="preserve">events. For this, the percentage of correct answers (Figure </w:t>
      </w:r>
      <w:r w:rsidR="002362E1" w:rsidRPr="008F3944">
        <w:t>2</w:t>
      </w:r>
      <w:r w:rsidRPr="008F3944">
        <w:t xml:space="preserve">) and the </w:t>
      </w:r>
      <w:r w:rsidR="002362E1" w:rsidRPr="008F3944">
        <w:t>scores</w:t>
      </w:r>
      <w:r w:rsidRPr="008F3944">
        <w:t xml:space="preserve"> obtained by the students </w:t>
      </w:r>
      <w:r w:rsidR="002362E1" w:rsidRPr="008F3944">
        <w:t>in</w:t>
      </w:r>
      <w:r w:rsidRPr="008F3944">
        <w:t xml:space="preserve"> the Kahoot! tests (Figure </w:t>
      </w:r>
      <w:r w:rsidR="002362E1" w:rsidRPr="008F3944">
        <w:t>3</w:t>
      </w:r>
      <w:r w:rsidRPr="008F3944">
        <w:t xml:space="preserve">) were </w:t>
      </w:r>
      <w:r w:rsidR="002362E1" w:rsidRPr="008F3944">
        <w:t>assessed</w:t>
      </w:r>
      <w:r w:rsidRPr="008F3944">
        <w:t>.</w:t>
      </w:r>
    </w:p>
    <w:p w14:paraId="3A5EEB66" w14:textId="6C878B74" w:rsidR="005A359C" w:rsidRPr="008F3944" w:rsidRDefault="005A359C" w:rsidP="00BD54B8">
      <w:r w:rsidRPr="008F3944">
        <w:t xml:space="preserve">In the case of the average percentage of correct answers, it was possible to appreciate how the yields showed different trends depending on the subject. Thus, the subjects of Basis to Construction, Organization and Programming, </w:t>
      </w:r>
      <w:r w:rsidR="008F6D4C">
        <w:t>(</w:t>
      </w:r>
      <w:r w:rsidR="008F6D4C" w:rsidRPr="008F6D4C">
        <w:t>Project Management and Works Equipment</w:t>
      </w:r>
      <w:r w:rsidR="008F6D4C" w:rsidRPr="008F6D4C">
        <w:t xml:space="preserve"> </w:t>
      </w:r>
      <w:r w:rsidR="008F6D4C">
        <w:t>(</w:t>
      </w:r>
      <w:r w:rsidRPr="008F3944">
        <w:t>PMWE</w:t>
      </w:r>
      <w:r w:rsidR="008F6D4C">
        <w:t>)</w:t>
      </w:r>
      <w:r w:rsidR="002362E1" w:rsidRPr="008F3944">
        <w:t>,</w:t>
      </w:r>
      <w:r w:rsidRPr="008F3944">
        <w:t xml:space="preserve"> and </w:t>
      </w:r>
      <w:r w:rsidR="008F6D4C" w:rsidRPr="008F6D4C">
        <w:t xml:space="preserve">Occupational Safety and Health </w:t>
      </w:r>
      <w:r w:rsidR="008F6D4C">
        <w:t>(</w:t>
      </w:r>
      <w:r w:rsidRPr="008F3944">
        <w:t>OSH</w:t>
      </w:r>
      <w:r w:rsidR="008F6D4C">
        <w:t>)</w:t>
      </w:r>
      <w:r w:rsidRPr="008F3944">
        <w:t xml:space="preserve"> obtained percentages of correct answers between 44.3</w:t>
      </w:r>
      <w:r w:rsidR="002362E1" w:rsidRPr="008F3944">
        <w:t>%</w:t>
      </w:r>
      <w:r w:rsidRPr="008F3944">
        <w:t xml:space="preserve"> and 75.5% in the first playful event, while the others obtained low percentages. </w:t>
      </w:r>
      <w:r w:rsidR="00C4335B" w:rsidRPr="008F3944">
        <w:t>I</w:t>
      </w:r>
      <w:r w:rsidRPr="008F3944">
        <w:t>n</w:t>
      </w:r>
      <w:r w:rsidR="00DF20CB">
        <w:t xml:space="preserve"> </w:t>
      </w:r>
      <w:r w:rsidRPr="008F3944">
        <w:t xml:space="preserve">subjects such as </w:t>
      </w:r>
      <w:r w:rsidR="002362E1" w:rsidRPr="008F3944">
        <w:t>Installations</w:t>
      </w:r>
      <w:r w:rsidRPr="008F3944">
        <w:t>, the average percentage of correct answers was only 23.8%. This reflects the great disparity the student</w:t>
      </w:r>
      <w:r w:rsidR="00C4335B" w:rsidRPr="008F3944">
        <w:t>s</w:t>
      </w:r>
      <w:r w:rsidRPr="008F3944">
        <w:t xml:space="preserve"> present in the performance of the games. Thus, in some subjects</w:t>
      </w:r>
      <w:r w:rsidR="002362E1" w:rsidRPr="008F3944">
        <w:t>,</w:t>
      </w:r>
      <w:r w:rsidRPr="008F3944">
        <w:t xml:space="preserve"> they may have a better assimilation of knowledge</w:t>
      </w:r>
      <w:r w:rsidR="002362E1" w:rsidRPr="008F3944">
        <w:t>,</w:t>
      </w:r>
      <w:r w:rsidRPr="008F3944">
        <w:t xml:space="preserve"> while in </w:t>
      </w:r>
      <w:r w:rsidR="002362E1" w:rsidRPr="008F3944">
        <w:t>others,</w:t>
      </w:r>
      <w:r w:rsidRPr="008F3944">
        <w:t xml:space="preserve"> they may </w:t>
      </w:r>
      <w:r w:rsidR="002362E1" w:rsidRPr="008F3944">
        <w:t>face</w:t>
      </w:r>
      <w:r w:rsidRPr="008F3944">
        <w:t xml:space="preserve"> more difficulties.</w:t>
      </w:r>
      <w:r w:rsidR="00C4335B" w:rsidRPr="008F3944">
        <w:t xml:space="preserve"> </w:t>
      </w:r>
      <w:r w:rsidR="00C4335B" w:rsidRPr="008F3944">
        <w:t>It is also worth noting that the disparities in performance can also be due to the university degree</w:t>
      </w:r>
      <w:r w:rsidR="008F6D4C" w:rsidRPr="008F6D4C">
        <w:t>, since the professional profile of the degrees are different.</w:t>
      </w:r>
      <w:r w:rsidRPr="008F3944">
        <w:t xml:space="preserve"> </w:t>
      </w:r>
      <w:r w:rsidR="00C4335B" w:rsidRPr="008F3944">
        <w:t xml:space="preserve">However, </w:t>
      </w:r>
      <w:r w:rsidRPr="008F3944">
        <w:t>the</w:t>
      </w:r>
      <w:r w:rsidR="00DF20CB">
        <w:t xml:space="preserve"> </w:t>
      </w:r>
      <w:r w:rsidR="00C4335B" w:rsidRPr="008F3944">
        <w:t xml:space="preserve">quiz game </w:t>
      </w:r>
      <w:r w:rsidRPr="008F3944">
        <w:t>events do not have an evaluative objective,</w:t>
      </w:r>
      <w:r w:rsidR="00C4335B" w:rsidRPr="008F3944">
        <w:t xml:space="preserve"> so</w:t>
      </w:r>
      <w:r w:rsidRPr="008F3944">
        <w:t xml:space="preserve"> </w:t>
      </w:r>
      <w:r w:rsidR="002362E1" w:rsidRPr="008F3944">
        <w:t>students</w:t>
      </w:r>
      <w:r w:rsidRPr="008F3944">
        <w:t xml:space="preserve"> can play the game calmly</w:t>
      </w:r>
      <w:r w:rsidR="005B5439" w:rsidRPr="008F3944">
        <w:t>.</w:t>
      </w:r>
      <w:r w:rsidR="002362E1" w:rsidRPr="008F3944">
        <w:t xml:space="preserve"> </w:t>
      </w:r>
      <w:r w:rsidR="005B5439" w:rsidRPr="008F3944">
        <w:t>I</w:t>
      </w:r>
      <w:r w:rsidR="002362E1" w:rsidRPr="008F3944">
        <w:t>t</w:t>
      </w:r>
      <w:r w:rsidR="00C4335B" w:rsidRPr="008F3944">
        <w:t xml:space="preserve"> </w:t>
      </w:r>
      <w:r w:rsidRPr="008F3944">
        <w:t>serve</w:t>
      </w:r>
      <w:r w:rsidR="00C4335B" w:rsidRPr="008F3944">
        <w:t>s</w:t>
      </w:r>
      <w:r w:rsidRPr="008F3944">
        <w:t xml:space="preserve"> </w:t>
      </w:r>
      <w:r w:rsidR="00C4335B" w:rsidRPr="008F3944">
        <w:t xml:space="preserve">as a </w:t>
      </w:r>
      <w:r w:rsidRPr="008F3944">
        <w:t xml:space="preserve">reminder of knowledge </w:t>
      </w:r>
      <w:r w:rsidR="002362E1" w:rsidRPr="008F3944">
        <w:t>in</w:t>
      </w:r>
      <w:r w:rsidRPr="008F3944">
        <w:t xml:space="preserve"> the subject</w:t>
      </w:r>
      <w:r w:rsidR="00C4335B" w:rsidRPr="008F3944">
        <w:t xml:space="preserve"> </w:t>
      </w:r>
      <w:r w:rsidR="005B5439" w:rsidRPr="008F3944">
        <w:t xml:space="preserve">and </w:t>
      </w:r>
      <w:r w:rsidR="003A6BEA">
        <w:t>is also</w:t>
      </w:r>
      <w:r w:rsidR="00DF20CB">
        <w:t xml:space="preserve"> </w:t>
      </w:r>
    </w:p>
    <w:p w14:paraId="5AF82836" w14:textId="564CBB0A" w:rsidR="005A359C" w:rsidRPr="008F3944" w:rsidRDefault="005A359C" w:rsidP="00BD54B8">
      <w:r w:rsidRPr="008F3944">
        <w:t>Except for Basis to Construction and Installations 1, the</w:t>
      </w:r>
      <w:r w:rsidR="008E70C0">
        <w:t xml:space="preserve"> </w:t>
      </w:r>
      <w:r w:rsidR="00C4335B" w:rsidRPr="008F3944">
        <w:t>other</w:t>
      </w:r>
      <w:r w:rsidR="00017914">
        <w:t xml:space="preserve"> </w:t>
      </w:r>
      <w:r w:rsidRPr="008F3944">
        <w:t xml:space="preserve">subjects </w:t>
      </w:r>
      <w:r w:rsidR="00056F0E" w:rsidRPr="008F3944">
        <w:t>obtaining</w:t>
      </w:r>
      <w:r w:rsidRPr="008F3944">
        <w:t xml:space="preserve"> a high percentage of correct answers </w:t>
      </w:r>
      <w:r w:rsidR="005B5439" w:rsidRPr="008F3944">
        <w:t xml:space="preserve">belong to </w:t>
      </w:r>
      <w:r w:rsidRPr="008F3944">
        <w:t>Building Engineering</w:t>
      </w:r>
      <w:r w:rsidR="00056F0E" w:rsidRPr="008F3944">
        <w:t xml:space="preserve"> subjects</w:t>
      </w:r>
      <w:r w:rsidRPr="008F3944">
        <w:t xml:space="preserve">. This difference in performance </w:t>
      </w:r>
      <w:r w:rsidR="005B5439" w:rsidRPr="008F3944">
        <w:t xml:space="preserve">may be attributed to the more technical </w:t>
      </w:r>
      <w:r w:rsidRPr="008F3944">
        <w:t xml:space="preserve">profile of a building engineer </w:t>
      </w:r>
      <w:r w:rsidR="005B5439" w:rsidRPr="008F3944">
        <w:t xml:space="preserve">compared to </w:t>
      </w:r>
      <w:r w:rsidRPr="008F3944">
        <w:t xml:space="preserve">an architect. </w:t>
      </w:r>
      <w:r w:rsidR="005B5439" w:rsidRPr="008F3944">
        <w:t>Therefore, a student</w:t>
      </w:r>
      <w:r w:rsidR="008F3944">
        <w:t>’</w:t>
      </w:r>
      <w:r w:rsidR="005B5439" w:rsidRPr="008F3944">
        <w:t>s</w:t>
      </w:r>
      <w:r w:rsidR="00953764">
        <w:t xml:space="preserve"> profile</w:t>
      </w:r>
      <w:r w:rsidR="005B5439" w:rsidRPr="008F3944">
        <w:t xml:space="preserve"> is a</w:t>
      </w:r>
      <w:r w:rsidRPr="008F3944">
        <w:t xml:space="preserve"> factor that could </w:t>
      </w:r>
      <w:r w:rsidR="005B5439" w:rsidRPr="008F3944">
        <w:t xml:space="preserve">contribute to the </w:t>
      </w:r>
      <w:r w:rsidRPr="008F3944">
        <w:t xml:space="preserve">variability in </w:t>
      </w:r>
      <w:r w:rsidR="005B5439" w:rsidRPr="008F3944">
        <w:t>correct answer</w:t>
      </w:r>
      <w:r w:rsidRPr="008F3944">
        <w:t xml:space="preserve"> percentages.</w:t>
      </w:r>
      <w:r w:rsidR="00B70FCA" w:rsidRPr="008F3944">
        <w:t xml:space="preserve"> </w:t>
      </w:r>
      <w:r w:rsidRPr="008F3944">
        <w:t>Likewise, there is a clear decrease in student performance in the second recreational event</w:t>
      </w:r>
      <w:r w:rsidR="006E79AE" w:rsidRPr="008F3944">
        <w:t>, which took place</w:t>
      </w:r>
      <w:r w:rsidRPr="008F3944">
        <w:t xml:space="preserve"> at the end of the teaching </w:t>
      </w:r>
      <w:r w:rsidR="006E79AE" w:rsidRPr="008F3944">
        <w:t>semester</w:t>
      </w:r>
      <w:r w:rsidRPr="008F3944">
        <w:t xml:space="preserve">. </w:t>
      </w:r>
      <w:r w:rsidR="00501FC3" w:rsidRPr="008F3944">
        <w:t xml:space="preserve">The decrease in performance may </w:t>
      </w:r>
      <w:r w:rsidR="006E79AE" w:rsidRPr="008F3944">
        <w:t xml:space="preserve">result from </w:t>
      </w:r>
      <w:r w:rsidR="00501FC3" w:rsidRPr="008F3944">
        <w:t xml:space="preserve">several factors, </w:t>
      </w:r>
      <w:r w:rsidR="006E79AE" w:rsidRPr="008F3944">
        <w:t>including limited</w:t>
      </w:r>
      <w:r w:rsidR="00375B7C">
        <w:t xml:space="preserve"> </w:t>
      </w:r>
      <w:r w:rsidR="00501FC3" w:rsidRPr="008F3944">
        <w:t>time available to study (</w:t>
      </w:r>
      <w:r w:rsidR="006E79AE" w:rsidRPr="008F3944">
        <w:t>due to concentrated</w:t>
      </w:r>
      <w:r w:rsidR="00375B7C">
        <w:t xml:space="preserve"> </w:t>
      </w:r>
      <w:r w:rsidR="00501FC3" w:rsidRPr="008F3944">
        <w:t xml:space="preserve">deadlines for </w:t>
      </w:r>
      <w:r w:rsidR="006E79AE" w:rsidRPr="008F3944">
        <w:t>multiple subjects), leading to reduced</w:t>
      </w:r>
      <w:r w:rsidR="00501FC3" w:rsidRPr="008F3944">
        <w:t xml:space="preserve"> student commitment. However, this aspect could not be specified in the study</w:t>
      </w:r>
      <w:r w:rsidR="006E79AE" w:rsidRPr="008F3944">
        <w:t>, as performances</w:t>
      </w:r>
      <w:r w:rsidR="00501FC3" w:rsidRPr="008F3944">
        <w:t xml:space="preserve"> in other subjects (Construction 1, Installations 1, and Occupational Safety and Health) were equal to or higher than those </w:t>
      </w:r>
      <w:r w:rsidR="006E79AE" w:rsidRPr="008F3944">
        <w:t>in</w:t>
      </w:r>
      <w:r w:rsidR="00501FC3" w:rsidRPr="008F3944">
        <w:t xml:space="preserve"> the first game.</w:t>
      </w:r>
    </w:p>
    <w:p w14:paraId="0AC4EDD0" w14:textId="16AB2736" w:rsidR="005A359C" w:rsidRPr="008F3944" w:rsidRDefault="005A359C" w:rsidP="00BD54B8">
      <w:r w:rsidRPr="008F3944">
        <w:t xml:space="preserve">To broaden the analysis, </w:t>
      </w:r>
      <w:r w:rsidR="00B86660" w:rsidRPr="008F3944">
        <w:t xml:space="preserve">we evaluated </w:t>
      </w:r>
      <w:r w:rsidRPr="008F3944">
        <w:t xml:space="preserve">the distributions of scores obtained by students in the Kahoot! tests (Figure </w:t>
      </w:r>
      <w:r w:rsidR="00B86660" w:rsidRPr="008F3944">
        <w:t>3</w:t>
      </w:r>
      <w:r w:rsidRPr="008F3944">
        <w:t xml:space="preserve">). Kahoot! assigns </w:t>
      </w:r>
      <w:r w:rsidR="00B86660" w:rsidRPr="008F3944">
        <w:t>scores</w:t>
      </w:r>
      <w:r w:rsidRPr="008F3944">
        <w:t xml:space="preserve"> based on </w:t>
      </w:r>
      <w:r w:rsidR="00B86660" w:rsidRPr="008F3944">
        <w:t>correct answers</w:t>
      </w:r>
      <w:r w:rsidRPr="008F3944">
        <w:t xml:space="preserve"> and response time. The median </w:t>
      </w:r>
      <w:r w:rsidR="00B86660" w:rsidRPr="008F3944">
        <w:t>scores</w:t>
      </w:r>
      <w:r w:rsidR="00A17BBC">
        <w:t xml:space="preserve"> of </w:t>
      </w:r>
      <w:r w:rsidRPr="008F3944">
        <w:t xml:space="preserve">Building Engineering subjects (except Installations 1) </w:t>
      </w:r>
      <w:r w:rsidR="00B86660" w:rsidRPr="008F3944">
        <w:t xml:space="preserve">surpassed </w:t>
      </w:r>
      <w:r w:rsidRPr="008F3944">
        <w:lastRenderedPageBreak/>
        <w:t>Architecture subjects in the first play event. In the second</w:t>
      </w:r>
      <w:r w:rsidR="00056F0E" w:rsidRPr="008F3944">
        <w:t xml:space="preserve"> session</w:t>
      </w:r>
      <w:r w:rsidRPr="008F3944">
        <w:t>, a decrease in results</w:t>
      </w:r>
      <w:r w:rsidR="00A17BBC">
        <w:t xml:space="preserve"> </w:t>
      </w:r>
      <w:r w:rsidR="00B86660" w:rsidRPr="008F3944">
        <w:t>is observed, aligning</w:t>
      </w:r>
      <w:r w:rsidRPr="008F3944">
        <w:t xml:space="preserve"> with the average percentage</w:t>
      </w:r>
      <w:r w:rsidR="00B86660" w:rsidRPr="008F3944">
        <w:t>. Nonetheless</w:t>
      </w:r>
      <w:r w:rsidR="00582DAA">
        <w:t>, some</w:t>
      </w:r>
      <w:r w:rsidRPr="008F3944">
        <w:t xml:space="preserve"> students </w:t>
      </w:r>
      <w:r w:rsidR="00B86660" w:rsidRPr="008F3944">
        <w:t>successfully answered</w:t>
      </w:r>
      <w:r w:rsidRPr="008F3944">
        <w:t xml:space="preserve"> all questions </w:t>
      </w:r>
      <w:r w:rsidR="00056F0E" w:rsidRPr="008F3944">
        <w:t>in both events</w:t>
      </w:r>
      <w:r w:rsidRPr="008F3944">
        <w:t>.</w:t>
      </w:r>
      <w:r w:rsidR="00501FC3" w:rsidRPr="008F3944">
        <w:t xml:space="preserve"> </w:t>
      </w:r>
      <w:r w:rsidRPr="008F3944">
        <w:t xml:space="preserve">The only exception </w:t>
      </w:r>
      <w:r w:rsidR="000D1C21" w:rsidRPr="008F3944">
        <w:t>was</w:t>
      </w:r>
      <w:r w:rsidRPr="008F3944">
        <w:t xml:space="preserve"> the </w:t>
      </w:r>
      <w:r w:rsidR="003537F1">
        <w:t>I</w:t>
      </w:r>
      <w:r w:rsidR="000D1C21" w:rsidRPr="008F3944">
        <w:t>nstallation</w:t>
      </w:r>
      <w:r w:rsidRPr="008F3944">
        <w:t xml:space="preserve"> subjects. </w:t>
      </w:r>
      <w:r w:rsidR="000D1C21" w:rsidRPr="008F3944">
        <w:t>Thematic</w:t>
      </w:r>
      <w:r w:rsidRPr="008F3944">
        <w:t xml:space="preserve"> blocks </w:t>
      </w:r>
      <w:r w:rsidR="000D1C21" w:rsidRPr="008F3944">
        <w:t>pose</w:t>
      </w:r>
      <w:r w:rsidRPr="008F3944">
        <w:t xml:space="preserve"> a challenge for </w:t>
      </w:r>
      <w:r w:rsidR="00056F0E" w:rsidRPr="008F3944">
        <w:t xml:space="preserve">Architecture </w:t>
      </w:r>
      <w:r w:rsidRPr="008F3944">
        <w:t xml:space="preserve">and </w:t>
      </w:r>
      <w:r w:rsidR="00056F0E" w:rsidRPr="008F3944">
        <w:t xml:space="preserve">Building Engineering </w:t>
      </w:r>
      <w:r w:rsidRPr="008F3944">
        <w:t>students</w:t>
      </w:r>
      <w:r w:rsidR="000D1C21" w:rsidRPr="008F3944">
        <w:t xml:space="preserve"> in these subjects, resulting in </w:t>
      </w:r>
      <w:r w:rsidRPr="008F3944">
        <w:t xml:space="preserve">low performance. The </w:t>
      </w:r>
      <w:r w:rsidR="00A6766D" w:rsidRPr="008F3944">
        <w:t>quiz game</w:t>
      </w:r>
      <w:r w:rsidR="002F1513">
        <w:t xml:space="preserve"> </w:t>
      </w:r>
      <w:r w:rsidR="000D1C21" w:rsidRPr="008F3944">
        <w:t>aims to enhance content</w:t>
      </w:r>
      <w:r w:rsidRPr="008F3944">
        <w:t xml:space="preserve"> understanding</w:t>
      </w:r>
      <w:r w:rsidR="000D1C21" w:rsidRPr="008F3944">
        <w:t>, which</w:t>
      </w:r>
      <w:r w:rsidR="00AD4243" w:rsidRPr="008F3944">
        <w:t xml:space="preserve"> could </w:t>
      </w:r>
      <w:r w:rsidR="000D1C21" w:rsidRPr="008F3944">
        <w:t xml:space="preserve">potentially </w:t>
      </w:r>
      <w:r w:rsidR="00AD4243" w:rsidRPr="008F3944">
        <w:t>lead to</w:t>
      </w:r>
      <w:r w:rsidR="00056F0E" w:rsidRPr="008F3944">
        <w:t xml:space="preserve"> an</w:t>
      </w:r>
      <w:r w:rsidR="00AD4243" w:rsidRPr="008F3944">
        <w:t xml:space="preserve"> improved exam performance</w:t>
      </w:r>
      <w:r w:rsidR="003875A7">
        <w:t>.</w:t>
      </w:r>
      <w:r w:rsidRPr="008F3944">
        <w:t xml:space="preserve"> </w:t>
      </w:r>
      <w:r w:rsidR="008E0E76" w:rsidRPr="008F3944">
        <w:t>To assess</w:t>
      </w:r>
      <w:r w:rsidRPr="008F3944">
        <w:t xml:space="preserve"> this aspect, the results obtained during the Kahoot! tests </w:t>
      </w:r>
      <w:r w:rsidR="00FC7F23" w:rsidRPr="008F3944">
        <w:t xml:space="preserve">were compared </w:t>
      </w:r>
      <w:r w:rsidRPr="008F3944">
        <w:t xml:space="preserve">with </w:t>
      </w:r>
      <w:r w:rsidR="0072520F" w:rsidRPr="008F3944">
        <w:t>those from</w:t>
      </w:r>
      <w:r w:rsidRPr="008F3944">
        <w:t xml:space="preserve"> the</w:t>
      </w:r>
      <w:r w:rsidR="0072520F" w:rsidRPr="008F3944">
        <w:t xml:space="preserve"> corresponding</w:t>
      </w:r>
      <w:r w:rsidRPr="008F3944">
        <w:t xml:space="preserve"> exams. </w:t>
      </w:r>
      <w:r w:rsidR="00AD4243" w:rsidRPr="008F3944">
        <w:t xml:space="preserve">The analysis </w:t>
      </w:r>
      <w:r w:rsidR="00A77423" w:rsidRPr="008F3944">
        <w:t xml:space="preserve">focused on </w:t>
      </w:r>
      <w:r w:rsidR="00DC270F" w:rsidRPr="008F3944">
        <w:t>C</w:t>
      </w:r>
      <w:r w:rsidR="00A77423" w:rsidRPr="008F3944">
        <w:t>onstruction</w:t>
      </w:r>
      <w:r w:rsidR="00733239">
        <w:t xml:space="preserve"> </w:t>
      </w:r>
      <w:r w:rsidR="00AD4243" w:rsidRPr="008F3944">
        <w:t xml:space="preserve">subjects since the exams in these subjects consisted of taking multiple-choice </w:t>
      </w:r>
      <w:r w:rsidR="009B4EE4" w:rsidRPr="008F3944">
        <w:t>questions</w:t>
      </w:r>
      <w:r w:rsidR="00AD4243" w:rsidRPr="008F3944">
        <w:t>.</w:t>
      </w:r>
      <w:r w:rsidRPr="008F3944">
        <w:t xml:space="preserve"> Figure </w:t>
      </w:r>
      <w:r w:rsidR="00DA6226" w:rsidRPr="008F3944">
        <w:t xml:space="preserve">4 </w:t>
      </w:r>
      <w:r w:rsidR="007E5FE4" w:rsidRPr="008F3944">
        <w:t>illustrates</w:t>
      </w:r>
      <w:r w:rsidRPr="008F3944">
        <w:t xml:space="preserve"> the cloud of points between percentages of correct answers in Kahoot! tests </w:t>
      </w:r>
      <w:r w:rsidR="00AF67EB" w:rsidRPr="008F3944">
        <w:t>versus</w:t>
      </w:r>
      <w:r w:rsidRPr="008F3944">
        <w:t xml:space="preserve"> exams.</w:t>
      </w:r>
    </w:p>
    <w:p w14:paraId="3FE40287" w14:textId="725D22F9" w:rsidR="005A359C" w:rsidRPr="008F3944" w:rsidRDefault="005A359C" w:rsidP="00BD54B8">
      <w:r w:rsidRPr="008F3944">
        <w:t xml:space="preserve">The results </w:t>
      </w:r>
      <w:r w:rsidR="00AF67EB" w:rsidRPr="008F3944">
        <w:t>demonstrate that</w:t>
      </w:r>
      <w:r w:rsidRPr="008F3944">
        <w:t xml:space="preserve"> most students </w:t>
      </w:r>
      <w:r w:rsidR="00AF67EB" w:rsidRPr="008F3944">
        <w:t>exhibited enhanced exam</w:t>
      </w:r>
      <w:r w:rsidRPr="008F3944">
        <w:t xml:space="preserve"> performance</w:t>
      </w:r>
      <w:r w:rsidR="00AF67EB" w:rsidRPr="008F3944">
        <w:t>. Specifically,</w:t>
      </w:r>
      <w:r w:rsidRPr="008F3944">
        <w:t xml:space="preserve"> the interquartile range </w:t>
      </w:r>
      <w:r w:rsidR="00AF67EB" w:rsidRPr="008F3944">
        <w:t xml:space="preserve">for score improvement was </w:t>
      </w:r>
      <w:r w:rsidRPr="008F3944">
        <w:t>40.89</w:t>
      </w:r>
      <w:r w:rsidR="00AF67EB" w:rsidRPr="008F3944">
        <w:t>%, with</w:t>
      </w:r>
      <w:r w:rsidRPr="008F3944">
        <w:t xml:space="preserve"> some </w:t>
      </w:r>
      <w:r w:rsidR="00AF67EB" w:rsidRPr="008F3944">
        <w:t>instances showing a remarkable</w:t>
      </w:r>
      <w:r w:rsidRPr="008F3944">
        <w:t xml:space="preserve"> 100% </w:t>
      </w:r>
      <w:r w:rsidR="00AF67EB" w:rsidRPr="008F3944">
        <w:t>increase. The</w:t>
      </w:r>
      <w:r w:rsidRPr="008F3944">
        <w:t xml:space="preserve"> improvement </w:t>
      </w:r>
      <w:r w:rsidR="00AF67EB" w:rsidRPr="008F3944">
        <w:t xml:space="preserve">may stem from various factors, including increased study time. Notably, the earlier </w:t>
      </w:r>
      <w:r w:rsidR="002201F1" w:rsidRPr="008F3944">
        <w:t>utilization</w:t>
      </w:r>
      <w:r w:rsidR="00AF67EB" w:rsidRPr="008F3944">
        <w:t xml:space="preserve"> of </w:t>
      </w:r>
      <w:r w:rsidRPr="008F3944">
        <w:t>Kahoot! tests</w:t>
      </w:r>
      <w:r w:rsidR="00AF67EB" w:rsidRPr="008F3944">
        <w:t xml:space="preserve"> emerged</w:t>
      </w:r>
      <w:r w:rsidRPr="008F3944">
        <w:t xml:space="preserve"> as </w:t>
      </w:r>
      <w:r w:rsidR="00AF67EB" w:rsidRPr="008F3944">
        <w:t>a potential contributing factor</w:t>
      </w:r>
      <w:r w:rsidRPr="008F3944">
        <w:t xml:space="preserve">. </w:t>
      </w:r>
      <w:r w:rsidR="00056F0E" w:rsidRPr="008F3944">
        <w:t>Therefore</w:t>
      </w:r>
      <w:r w:rsidRPr="008F3944">
        <w:t xml:space="preserve">, it is expected that students who participate in the games have </w:t>
      </w:r>
      <w:r w:rsidR="00D475CE" w:rsidRPr="008F3944">
        <w:t xml:space="preserve">a </w:t>
      </w:r>
      <w:r w:rsidRPr="008F3944">
        <w:t xml:space="preserve">greater </w:t>
      </w:r>
      <w:r w:rsidR="00D475CE" w:rsidRPr="008F3944">
        <w:t>possibility</w:t>
      </w:r>
      <w:r w:rsidRPr="008F3944">
        <w:t xml:space="preserve"> of improving their performance. This aspect does not have to </w:t>
      </w:r>
      <w:r w:rsidR="00D475CE" w:rsidRPr="008F3944">
        <w:t>apply</w:t>
      </w:r>
      <w:r w:rsidRPr="008F3944">
        <w:t xml:space="preserve"> to all students, </w:t>
      </w:r>
      <w:r w:rsidR="00D475CE" w:rsidRPr="008F3944">
        <w:t>as</w:t>
      </w:r>
      <w:r w:rsidRPr="008F3944">
        <w:t xml:space="preserve"> in some cases</w:t>
      </w:r>
      <w:r w:rsidR="00D475CE" w:rsidRPr="008F3944">
        <w:t>,</w:t>
      </w:r>
      <w:r w:rsidRPr="008F3944">
        <w:t xml:space="preserve"> worse performance can be obtained. In this sense, 6% of the cohort obtained worse performance in the exams than </w:t>
      </w:r>
      <w:r w:rsidR="00D475CE" w:rsidRPr="008F3944">
        <w:t>in</w:t>
      </w:r>
      <w:r w:rsidRPr="008F3944">
        <w:t xml:space="preserve"> the games. </w:t>
      </w:r>
      <w:r w:rsidR="00D475CE" w:rsidRPr="008F3944">
        <w:t>Nevertheless, participating in</w:t>
      </w:r>
      <w:r w:rsidR="00B32B4C">
        <w:t xml:space="preserve"> </w:t>
      </w:r>
      <w:r w:rsidRPr="008F3944">
        <w:t xml:space="preserve">games allows </w:t>
      </w:r>
      <w:r w:rsidR="00D475CE" w:rsidRPr="008F3944">
        <w:t>achieving</w:t>
      </w:r>
      <w:r w:rsidRPr="008F3944">
        <w:t xml:space="preserve"> improvements, but performance also depends on other factors. In any case, games </w:t>
      </w:r>
      <w:r w:rsidR="00D475CE" w:rsidRPr="008F3944">
        <w:t>facilitate</w:t>
      </w:r>
      <w:r w:rsidRPr="008F3944">
        <w:t xml:space="preserve"> improvements in learning and </w:t>
      </w:r>
      <w:r w:rsidR="008C6F66" w:rsidRPr="008F3944">
        <w:t xml:space="preserve">exam </w:t>
      </w:r>
      <w:r w:rsidRPr="008F3944">
        <w:t>performance.</w:t>
      </w:r>
    </w:p>
    <w:p w14:paraId="2941D733" w14:textId="77777777" w:rsidR="005A359C" w:rsidRPr="008F3944" w:rsidRDefault="005A359C" w:rsidP="00BD54B8">
      <w:pPr>
        <w:pStyle w:val="Ttulo2"/>
      </w:pPr>
      <w:r w:rsidRPr="008F3944">
        <w:t>Qualitative analysis of the assessment of the 4 dimensions</w:t>
      </w:r>
    </w:p>
    <w:p w14:paraId="5DE9976B" w14:textId="00F8D03F" w:rsidR="005A359C" w:rsidRPr="008F3944" w:rsidRDefault="005A359C" w:rsidP="00BD54B8">
      <w:r w:rsidRPr="008F3944">
        <w:t xml:space="preserve">Once the </w:t>
      </w:r>
      <w:r w:rsidR="008C6F66" w:rsidRPr="008F3944">
        <w:t xml:space="preserve">academic </w:t>
      </w:r>
      <w:r w:rsidRPr="008F3944">
        <w:t xml:space="preserve">performance of the students was </w:t>
      </w:r>
      <w:r w:rsidR="00D475CE" w:rsidRPr="008F3944">
        <w:t xml:space="preserve">assessed through </w:t>
      </w:r>
      <w:r w:rsidRPr="008F3944">
        <w:t xml:space="preserve">Kahoot! </w:t>
      </w:r>
      <w:r w:rsidR="002B239A">
        <w:t>t</w:t>
      </w:r>
      <w:r w:rsidRPr="008F3944">
        <w:t xml:space="preserve">ests, </w:t>
      </w:r>
      <w:r w:rsidR="00D475CE" w:rsidRPr="008F3944">
        <w:t>their evaluation</w:t>
      </w:r>
      <w:r w:rsidRPr="008F3944">
        <w:t xml:space="preserve"> was </w:t>
      </w:r>
      <w:r w:rsidR="00D475CE" w:rsidRPr="008F3944">
        <w:t>analyzed</w:t>
      </w:r>
      <w:r w:rsidRPr="008F3944">
        <w:t xml:space="preserve"> in </w:t>
      </w:r>
      <w:r w:rsidR="00D475CE" w:rsidRPr="008F3944">
        <w:t>four</w:t>
      </w:r>
      <w:r w:rsidRPr="008F3944">
        <w:t xml:space="preserve"> dimensions: (i) D1</w:t>
      </w:r>
      <w:r w:rsidR="00D475CE" w:rsidRPr="008F3944">
        <w:t xml:space="preserve">: </w:t>
      </w:r>
      <w:r w:rsidRPr="008F3944">
        <w:t>Accessibility (Q01</w:t>
      </w:r>
      <w:r w:rsidR="00D475CE" w:rsidRPr="008F3944">
        <w:t>–</w:t>
      </w:r>
      <w:r w:rsidRPr="008F3944">
        <w:t>Q07); (ii) D2</w:t>
      </w:r>
      <w:r w:rsidR="00D475CE" w:rsidRPr="008F3944">
        <w:t xml:space="preserve">: </w:t>
      </w:r>
      <w:r w:rsidRPr="008F3944">
        <w:t>Knowledge (Q08</w:t>
      </w:r>
      <w:r w:rsidR="00D475CE" w:rsidRPr="008F3944">
        <w:t>–</w:t>
      </w:r>
      <w:r w:rsidRPr="008F3944">
        <w:t>Q11); (iii) D3</w:t>
      </w:r>
      <w:r w:rsidR="00D475CE" w:rsidRPr="008F3944">
        <w:t xml:space="preserve">: </w:t>
      </w:r>
      <w:r w:rsidRPr="008F3944">
        <w:t>Perspective (Q12</w:t>
      </w:r>
      <w:r w:rsidR="00D475CE" w:rsidRPr="008F3944">
        <w:t>–</w:t>
      </w:r>
      <w:r w:rsidRPr="008F3944">
        <w:t>Q14); and (iv) D4</w:t>
      </w:r>
      <w:r w:rsidR="00D475CE" w:rsidRPr="008F3944">
        <w:t xml:space="preserve">: </w:t>
      </w:r>
      <w:r w:rsidRPr="008F3944">
        <w:t>Feeling (Q15</w:t>
      </w:r>
      <w:r w:rsidR="00D475CE" w:rsidRPr="008F3944">
        <w:t>–</w:t>
      </w:r>
      <w:r w:rsidRPr="008F3944">
        <w:t xml:space="preserve">Q22). As </w:t>
      </w:r>
      <w:r w:rsidR="00D475CE" w:rsidRPr="008F3944">
        <w:t>specified</w:t>
      </w:r>
      <w:r w:rsidRPr="008F3944">
        <w:t xml:space="preserve"> in Section 2, each </w:t>
      </w:r>
      <w:r w:rsidR="00D475CE" w:rsidRPr="008F3944">
        <w:t>question</w:t>
      </w:r>
      <w:r w:rsidRPr="008F3944">
        <w:t xml:space="preserve"> was </w:t>
      </w:r>
      <w:r w:rsidR="00D475CE" w:rsidRPr="008F3944">
        <w:t>assessed</w:t>
      </w:r>
      <w:r w:rsidRPr="008F3944">
        <w:t xml:space="preserve"> using a Likert scale. Figure </w:t>
      </w:r>
      <w:r w:rsidR="00DA6226" w:rsidRPr="008F3944">
        <w:t xml:space="preserve">5 </w:t>
      </w:r>
      <w:r w:rsidR="00D475CE" w:rsidRPr="008F3944">
        <w:t>displays</w:t>
      </w:r>
      <w:r w:rsidRPr="008F3944">
        <w:t xml:space="preserve"> the results </w:t>
      </w:r>
      <w:r w:rsidR="00D475CE" w:rsidRPr="008F3944">
        <w:t>from</w:t>
      </w:r>
      <w:r w:rsidRPr="008F3944">
        <w:t xml:space="preserve"> the assessment surveys </w:t>
      </w:r>
      <w:r w:rsidR="00D475CE" w:rsidRPr="008F3944">
        <w:t xml:space="preserve">conducted </w:t>
      </w:r>
      <w:r w:rsidRPr="008F3944">
        <w:t>with a cohort of 474 students.</w:t>
      </w:r>
    </w:p>
    <w:p w14:paraId="6562C02E" w14:textId="32C69506" w:rsidR="005A359C" w:rsidRPr="008F3944" w:rsidRDefault="005A359C" w:rsidP="00BD54B8">
      <w:r w:rsidRPr="008F3944">
        <w:t>Regarding dimension D1, the results showed the following percentage distribution of responses: 5% for A1 (</w:t>
      </w:r>
      <w:r w:rsidR="008F3944">
        <w:t>“</w:t>
      </w:r>
      <w:r w:rsidRPr="008F3944">
        <w:t>Strongly disagree</w:t>
      </w:r>
      <w:r w:rsidR="008F3944">
        <w:t>”</w:t>
      </w:r>
      <w:r w:rsidRPr="008F3944">
        <w:t>), 5% for A2 (</w:t>
      </w:r>
      <w:r w:rsidR="008F3944">
        <w:t>“</w:t>
      </w:r>
      <w:r w:rsidRPr="008F3944">
        <w:t>Disagree</w:t>
      </w:r>
      <w:r w:rsidR="008F3944">
        <w:t>”</w:t>
      </w:r>
      <w:r w:rsidRPr="008F3944">
        <w:t>), 12% for A3</w:t>
      </w:r>
      <w:r w:rsidR="00D475CE" w:rsidRPr="008F3944">
        <w:t xml:space="preserve"> </w:t>
      </w:r>
      <w:r w:rsidRPr="008F3944">
        <w:t>(</w:t>
      </w:r>
      <w:r w:rsidR="008F3944">
        <w:t>“</w:t>
      </w:r>
      <w:r w:rsidRPr="008F3944">
        <w:t>Neutral</w:t>
      </w:r>
      <w:r w:rsidR="008F3944">
        <w:t>”</w:t>
      </w:r>
      <w:r w:rsidRPr="008F3944">
        <w:t>), 18% for A4 (</w:t>
      </w:r>
      <w:r w:rsidR="008F3944">
        <w:t>“</w:t>
      </w:r>
      <w:r w:rsidRPr="008F3944">
        <w:t>Agree</w:t>
      </w:r>
      <w:r w:rsidR="008F3944">
        <w:t>”</w:t>
      </w:r>
      <w:r w:rsidRPr="008F3944">
        <w:t>), and 59% for A5 (</w:t>
      </w:r>
      <w:r w:rsidR="008F3944">
        <w:t>“</w:t>
      </w:r>
      <w:r w:rsidRPr="008F3944">
        <w:t>Strongly agree</w:t>
      </w:r>
      <w:r w:rsidR="008F3944">
        <w:t>”</w:t>
      </w:r>
      <w:r w:rsidRPr="008F3944">
        <w:t xml:space="preserve">). Thus, the majority percentage of responses was </w:t>
      </w:r>
      <w:r w:rsidR="008F3944">
        <w:t>“</w:t>
      </w:r>
      <w:r w:rsidRPr="008F3944">
        <w:t>Agree</w:t>
      </w:r>
      <w:r w:rsidR="008F3944">
        <w:t>”</w:t>
      </w:r>
      <w:r w:rsidRPr="008F3944">
        <w:t xml:space="preserve"> and </w:t>
      </w:r>
      <w:r w:rsidR="008F3944">
        <w:t>“</w:t>
      </w:r>
      <w:r w:rsidRPr="008F3944">
        <w:t>Strongly agree</w:t>
      </w:r>
      <w:r w:rsidR="008F3944">
        <w:t>”</w:t>
      </w:r>
      <w:r w:rsidRPr="008F3944">
        <w:t xml:space="preserve">. This </w:t>
      </w:r>
      <w:r w:rsidR="008C6F66" w:rsidRPr="008F3944">
        <w:t xml:space="preserve">dimension </w:t>
      </w:r>
      <w:r w:rsidRPr="008F3944">
        <w:t>covers questions associated with response time or visibility of text and images</w:t>
      </w:r>
      <w:r w:rsidR="00462C3E" w:rsidRPr="008F3944">
        <w:t>,</w:t>
      </w:r>
      <w:r w:rsidR="008C6F66" w:rsidRPr="008F3944">
        <w:t xml:space="preserve"> so</w:t>
      </w:r>
      <w:r w:rsidRPr="008F3944">
        <w:t xml:space="preserve"> the configuration of a time of 60 seconds per question and the Kahoot! interface is adequate to achieve accessibility. </w:t>
      </w:r>
      <w:r w:rsidR="00462C3E" w:rsidRPr="008F3944">
        <w:t>Furthermore</w:t>
      </w:r>
      <w:r w:rsidRPr="008F3944">
        <w:t>, the Kahoot! website was reliable during the tests</w:t>
      </w:r>
      <w:r w:rsidR="00462C3E" w:rsidRPr="008F3944">
        <w:t>,</w:t>
      </w:r>
      <w:r w:rsidRPr="008F3944">
        <w:t xml:space="preserve"> and there were no significant incidents (95% of the responses for A4 and A5). In any case, the reliability of the Kahoot! website did not prevent many students from wanting to carry out recreational events without any type of technology (Q07). In this sense, 32% of the students positively valued the possibility of playing the games without using computers or smartphones. This may respond to possible technophobia </w:t>
      </w:r>
      <w:r w:rsidR="009255C5" w:rsidRPr="008F3944">
        <w:t>among</w:t>
      </w:r>
      <w:r w:rsidRPr="008F3944">
        <w:t xml:space="preserve"> some students, as well as a </w:t>
      </w:r>
      <w:r w:rsidR="009255C5" w:rsidRPr="008F3944">
        <w:t>potential</w:t>
      </w:r>
      <w:r w:rsidRPr="008F3944">
        <w:t xml:space="preserve"> generation gap (the student cohort ranges from 18 to 40 years old). The issue of age will be discussed in greater detail in subsection 3.3 of </w:t>
      </w:r>
      <w:r w:rsidR="00696622">
        <w:t xml:space="preserve">the </w:t>
      </w:r>
      <w:r w:rsidRPr="008F3944">
        <w:t>quantitative analysis. In any case, the results show how the use of Kahoot! is accessible and the response times are adequate. However, future work should address the use of other game approaches that do not require the use of technology and represent an alternative for the 32% of students who voted not to use technology.</w:t>
      </w:r>
    </w:p>
    <w:p w14:paraId="506B2EBD" w14:textId="7B6B404D" w:rsidR="00551802" w:rsidRDefault="005A359C" w:rsidP="00BD54B8">
      <w:r w:rsidRPr="008F3944">
        <w:lastRenderedPageBreak/>
        <w:t xml:space="preserve">With respect to dimension D2 (knowledge), </w:t>
      </w:r>
      <w:r w:rsidR="00DC6F33" w:rsidRPr="008F3944">
        <w:t xml:space="preserve">the </w:t>
      </w:r>
      <w:r w:rsidRPr="008F3944">
        <w:t xml:space="preserve">distribution of answers </w:t>
      </w:r>
      <w:r w:rsidR="00DC6F33" w:rsidRPr="008F3944">
        <w:t xml:space="preserve">was </w:t>
      </w:r>
      <w:r w:rsidRPr="008F3944">
        <w:t>very similar to D1: 1% for A1, 2% for A2, 9% for A3, 30% for A4</w:t>
      </w:r>
      <w:r w:rsidR="005E7F98" w:rsidRPr="008F3944">
        <w:t>,</w:t>
      </w:r>
      <w:r w:rsidRPr="008F3944">
        <w:t xml:space="preserve"> and 57% for A5. Despite this, a higher concentration of responses in the </w:t>
      </w:r>
      <w:r w:rsidR="008F3944">
        <w:t>“</w:t>
      </w:r>
      <w:r w:rsidRPr="008F3944">
        <w:t>Agree</w:t>
      </w:r>
      <w:r w:rsidR="008F3944">
        <w:t>”</w:t>
      </w:r>
      <w:r w:rsidRPr="008F3944">
        <w:t xml:space="preserve"> and </w:t>
      </w:r>
      <w:r w:rsidR="008F3944">
        <w:t>“</w:t>
      </w:r>
      <w:r w:rsidRPr="008F3944">
        <w:t>Strongly agree</w:t>
      </w:r>
      <w:r w:rsidR="008F3944">
        <w:t>”</w:t>
      </w:r>
      <w:r w:rsidRPr="008F3944">
        <w:t xml:space="preserve"> evaluations</w:t>
      </w:r>
      <w:r w:rsidR="005E7F98" w:rsidRPr="008F3944">
        <w:t xml:space="preserve"> is evident in this dimension. The </w:t>
      </w:r>
      <w:r w:rsidRPr="008F3944">
        <w:t xml:space="preserve">use of playful events with Kahoot! </w:t>
      </w:r>
      <w:r w:rsidR="005E7F98" w:rsidRPr="008F3944">
        <w:t>proved beneficial for learning subject</w:t>
      </w:r>
      <w:r w:rsidRPr="008F3944">
        <w:t xml:space="preserve"> concepts,</w:t>
      </w:r>
      <w:r w:rsidR="00DC6F33" w:rsidRPr="008F3944">
        <w:t xml:space="preserve"> and</w:t>
      </w:r>
      <w:r w:rsidRPr="008F3944">
        <w:t xml:space="preserve"> the explanations provided at the end of each question </w:t>
      </w:r>
      <w:r w:rsidR="00C93E1B" w:rsidRPr="008F3944">
        <w:t>were</w:t>
      </w:r>
      <w:r w:rsidR="00DC6F33" w:rsidRPr="008F3944">
        <w:t xml:space="preserve"> </w:t>
      </w:r>
      <w:r w:rsidRPr="008F3944">
        <w:t xml:space="preserve">essential. It </w:t>
      </w:r>
      <w:r w:rsidR="002F6AB6" w:rsidRPr="008F3944">
        <w:t xml:space="preserve">is evident that </w:t>
      </w:r>
      <w:r w:rsidRPr="008F3944">
        <w:t xml:space="preserve">there is a </w:t>
      </w:r>
      <w:r w:rsidR="002F6AB6" w:rsidRPr="008F3944">
        <w:t>highly favorable</w:t>
      </w:r>
      <w:r w:rsidRPr="008F3944">
        <w:t xml:space="preserve"> response in the knowledge dimension</w:t>
      </w:r>
      <w:r w:rsidR="002F6AB6" w:rsidRPr="008F3944">
        <w:t>, with</w:t>
      </w:r>
      <w:r w:rsidRPr="008F3944">
        <w:t xml:space="preserve"> only a minority of the cohort </w:t>
      </w:r>
      <w:r w:rsidR="002F6AB6" w:rsidRPr="008F3944">
        <w:t>providing</w:t>
      </w:r>
      <w:r w:rsidRPr="008F3944">
        <w:t xml:space="preserve"> a negative evaluation.</w:t>
      </w:r>
      <w:r w:rsidR="000E2D7F" w:rsidRPr="008F3944">
        <w:t xml:space="preserve"> In fact, only less than 5% indicated an </w:t>
      </w:r>
      <w:r w:rsidR="002F6AB6" w:rsidRPr="008F3944">
        <w:t>unfavorable</w:t>
      </w:r>
      <w:r w:rsidR="000E2D7F" w:rsidRPr="008F3944">
        <w:t xml:space="preserve"> response </w:t>
      </w:r>
      <w:r w:rsidR="002F6AB6" w:rsidRPr="008F3944">
        <w:t>in</w:t>
      </w:r>
      <w:r w:rsidR="000E2D7F" w:rsidRPr="008F3944">
        <w:t xml:space="preserve"> this dimension. Similar percentages have been found in previous studies </w:t>
      </w:r>
      <w:r w:rsidR="009D3F35" w:rsidRPr="008F3944">
        <w:fldChar w:fldCharType="begin" w:fldLock="1"/>
      </w:r>
      <w:r w:rsidR="009D3F35" w:rsidRPr="008F3944">
        <w:instrText>ADDIN CSL_CITATION {"citationItems":[{"id":"ITEM-1","itemData":{"ISSN":"0883-2323","author":[{"dropping-particle":"","family":"Chapman","given":"Jared R","non-dropping-particle":"","parse-names":false,"suffix":""},{"dropping-particle":"","family":"Rich","given":"Peter J","non-dropping-particle":"","parse-names":false,"suffix":""}],"container-title":"Journal of Education for Business","id":"ITEM-1","issue":"7","issued":{"date-parts":[["2018"]]},"page":"315-322","publisher":"Taylor &amp; Francis","title":"Does educational gamification improve students’ motivation? If so, which game elements work best?","type":"article-journal","volume":"93"},"uris":["http://www.mendeley.com/documents/?uuid=43503891-61e4-4206-b881-c36c8807f67e"]}],"mendeley":{"formattedCitation":"(Chapman &amp; Rich, 2018)","plainTextFormattedCitation":"(Chapman &amp; Rich, 2018)","previouslyFormattedCitation":"(Chapman &amp; Rich, 2018)"},"properties":{"noteIndex":0},"schema":"https://github.com/citation-style-language/schema/raw/master/csl-citation.json"}</w:instrText>
      </w:r>
      <w:r w:rsidR="009D3F35" w:rsidRPr="008F3944">
        <w:fldChar w:fldCharType="separate"/>
      </w:r>
      <w:r w:rsidR="009D3F35" w:rsidRPr="008F3944">
        <w:t>(Chapman &amp; Rich, 2018)</w:t>
      </w:r>
      <w:r w:rsidR="009D3F35" w:rsidRPr="008F3944">
        <w:fldChar w:fldCharType="end"/>
      </w:r>
      <w:r w:rsidR="009D3F35" w:rsidRPr="008F3944">
        <w:t>.</w:t>
      </w:r>
      <w:r w:rsidR="000E2D7F" w:rsidRPr="008F3944">
        <w:t xml:space="preserve"> </w:t>
      </w:r>
    </w:p>
    <w:p w14:paraId="18739C86" w14:textId="7774F172" w:rsidR="005A359C" w:rsidRPr="008F3944" w:rsidRDefault="000E2D7F" w:rsidP="00BD54B8">
      <w:r w:rsidRPr="008F3944">
        <w:t xml:space="preserve">In </w:t>
      </w:r>
      <w:r w:rsidR="002F6AB6" w:rsidRPr="008F3944">
        <w:t>terms of</w:t>
      </w:r>
      <w:r w:rsidR="00AD2260">
        <w:t xml:space="preserve"> </w:t>
      </w:r>
      <w:r w:rsidRPr="008F3944">
        <w:t>student motivation</w:t>
      </w:r>
      <w:r w:rsidR="002F6AB6" w:rsidRPr="008F3944">
        <w:t xml:space="preserve">, </w:t>
      </w:r>
      <w:r w:rsidRPr="008F3944">
        <w:t>it is worth noting that it can be divided into intrinsic and extrinsic motivation. Students</w:t>
      </w:r>
      <w:r w:rsidR="008F3944">
        <w:t>’</w:t>
      </w:r>
      <w:r w:rsidRPr="008F3944">
        <w:t xml:space="preserve"> intrinsic motivation refers to the act of performing tasks </w:t>
      </w:r>
      <w:r w:rsidR="002F6AB6" w:rsidRPr="008F3944">
        <w:t xml:space="preserve">without </w:t>
      </w:r>
      <w:r w:rsidRPr="008F3944">
        <w:t xml:space="preserve">for which there is no external incentive or reward. In contrast, the term extrinsic motivation </w:t>
      </w:r>
      <w:r w:rsidR="002F6AB6" w:rsidRPr="008F3944">
        <w:t>describes</w:t>
      </w:r>
      <w:r w:rsidRPr="008F3944">
        <w:t xml:space="preserve"> what students feel when they complete a task because of some external stimulus (e.g</w:t>
      </w:r>
      <w:r w:rsidR="002F6AB6" w:rsidRPr="008F3944">
        <w:t>.,</w:t>
      </w:r>
      <w:r w:rsidRPr="008F3944">
        <w:t xml:space="preserve"> rewards) </w:t>
      </w:r>
      <w:r w:rsidR="009D3F35" w:rsidRPr="008F3944">
        <w:fldChar w:fldCharType="begin" w:fldLock="1"/>
      </w:r>
      <w:r w:rsidR="009D3F35" w:rsidRPr="008F3944">
        <w:instrText>ADDIN CSL_CITATION {"citationItems":[{"id":"ITEM-1","itemData":{"DOI":"10.37843/rted.v15i1.283","ISBN":"0000000303231","abstract":"Actualmente la gamificación como técnica para la enseñanza-aprendizaje se ha vuelto muy popular gracias a los beneficios de ésta, como el aumento en el interés y motivación por parte de los estudiantes en una materia. Por tanto, el objetivo fue conocer cuáles son las motivaciones de los estudiantes además de las dinámicas de los juegos que se pueden implementar para retenerlos en el proceso de enseñanza-aprendizaje. La presente investigación se llevó a cabo bajo el paradigma cuantitativo, de tipo exploratorio y diseño experimental con estudiantes inscritos en las diferentes carreras ofertadas por la Facultad de Informática de la Universidad Autónoma de Querétaro. Se aplicó un cuestionario basado en la prueba de Bartle a 49 estudiantes para conocer sus preferencias en cuanto a las dinámicas de los juegos. De dicho instrumento se obtuvo como resultado el rol de cada estudiante en el juego, el tipo de actividades que prefiere realizar basadas en las dinámicas de los juegos, además de las acciones o factores que motivan al estudiante. Lo cual, nos permitió crear dinámicas de gamificación apropiadas para incitar a los estudiantes a aprender mientras juegan. Así mismo, se demostró la importancia de la motivación en el aprendizaje desde el punto de vista de la gamificación ya que se logró clasificar en diversos tipos de jugador o rol en el juego, y cada tipo de jugador tuvo su propia motivación y manera de retención, que debe ser consideradas al momento de diseñar un ambiente virtual de enseñanza-aprendizaje o actividad gamificada para lograr que ésta sea exitosa. En conclusión, para gamificar de manera eficiente es importante conocer a nuestros estudiantes, así como sus motivaciones para retenerlos en el proceso de enseñanza y lograr su aprendizaje.","author":[{"dropping-particle":"","family":"Medel-San Elías","given":"Lisset","non-dropping-particle":"","parse-names":false,"suffix":""},{"dropping-particle":"","family":"Moreno-Beltrán","given":"Reyna","non-dropping-particle":"","parse-names":false,"suffix":""},{"dropping-particle":"","family":"Aguirre Caracheo","given":"Eduardo","non-dropping-particle":"","parse-names":false,"suffix":""}],"container-title":"Revista Tecnológica-Educativa Docentes 2.0","id":"ITEM-1","issue":"1","issued":{"date-parts":[["2022"]]},"page":"20-26","title":"El Rol de Estudiantes de Educación Superior en la Gamificación según su Motivación","type":"article-journal","volume":"15"},"uris":["http://www.mendeley.com/documents/?uuid=98f4a021-2d37-4f51-8588-5c12b9b74ca4"]}],"mendeley":{"formattedCitation":"(Medel-San Elías et al., 2022)","plainTextFormattedCitation":"(Medel-San Elías et al., 2022)","previouslyFormattedCitation":"(Medel-San Elías et al., 2022)"},"properties":{"noteIndex":0},"schema":"https://github.com/citation-style-language/schema/raw/master/csl-citation.json"}</w:instrText>
      </w:r>
      <w:r w:rsidR="009D3F35" w:rsidRPr="008F3944">
        <w:fldChar w:fldCharType="separate"/>
      </w:r>
      <w:r w:rsidR="009D3F35" w:rsidRPr="008F3944">
        <w:t>(Medel-San Elías et al., 2022)</w:t>
      </w:r>
      <w:r w:rsidR="009D3F35" w:rsidRPr="008F3944">
        <w:fldChar w:fldCharType="end"/>
      </w:r>
      <w:r w:rsidRPr="008F3944">
        <w:t xml:space="preserve">. In this study, </w:t>
      </w:r>
      <w:r w:rsidR="00DC6F33" w:rsidRPr="008F3944">
        <w:t>participation is voluntary</w:t>
      </w:r>
      <w:r w:rsidR="00B86781" w:rsidRPr="008F3944">
        <w:t>,</w:t>
      </w:r>
      <w:r w:rsidR="00DC6F33" w:rsidRPr="008F3944">
        <w:t xml:space="preserve"> and </w:t>
      </w:r>
      <w:r w:rsidRPr="008F3944">
        <w:t>there is no reward for correctly completing the quizzes</w:t>
      </w:r>
      <w:r w:rsidR="00B86781" w:rsidRPr="008F3944">
        <w:t>.</w:t>
      </w:r>
      <w:r w:rsidRPr="008F3944">
        <w:t xml:space="preserve">. This may result in </w:t>
      </w:r>
      <w:r w:rsidR="00DC6F33" w:rsidRPr="008F3944">
        <w:t xml:space="preserve">the amotivation of </w:t>
      </w:r>
      <w:r w:rsidRPr="008F3944">
        <w:t>some students. Future studies should address the influence of using rewards and compare students</w:t>
      </w:r>
      <w:r w:rsidR="008F3944">
        <w:t>’</w:t>
      </w:r>
      <w:r w:rsidRPr="008F3944">
        <w:t xml:space="preserve"> motivation with and without them.</w:t>
      </w:r>
    </w:p>
    <w:p w14:paraId="2CBCA2F7" w14:textId="3EFBD94D" w:rsidR="000E6E46" w:rsidRDefault="00DC6F33" w:rsidP="00BD54B8">
      <w:r w:rsidRPr="008F3944">
        <w:t xml:space="preserve">The </w:t>
      </w:r>
      <w:r w:rsidR="005A359C" w:rsidRPr="008F3944">
        <w:t>same trend</w:t>
      </w:r>
      <w:r w:rsidRPr="008F3944">
        <w:t xml:space="preserve"> </w:t>
      </w:r>
      <w:r w:rsidR="002B54D3" w:rsidRPr="008F3944">
        <w:t>in</w:t>
      </w:r>
      <w:r w:rsidRPr="008F3944">
        <w:t xml:space="preserve"> answers distribution</w:t>
      </w:r>
      <w:r w:rsidR="005A359C" w:rsidRPr="008F3944">
        <w:t xml:space="preserve"> was </w:t>
      </w:r>
      <w:r w:rsidRPr="008F3944">
        <w:t xml:space="preserve">found </w:t>
      </w:r>
      <w:r w:rsidR="005A359C" w:rsidRPr="008F3944">
        <w:t xml:space="preserve">in the perspective dimension (D3). The </w:t>
      </w:r>
      <w:r w:rsidR="002B54D3" w:rsidRPr="008F3944">
        <w:t>focus was</w:t>
      </w:r>
      <w:r w:rsidR="005A359C" w:rsidRPr="008F3944">
        <w:t xml:space="preserve"> on the possibility of </w:t>
      </w:r>
      <w:r w:rsidR="002B54D3" w:rsidRPr="008F3944">
        <w:t>incorporating</w:t>
      </w:r>
      <w:r w:rsidR="005A359C" w:rsidRPr="008F3944">
        <w:t xml:space="preserve"> more </w:t>
      </w:r>
      <w:r w:rsidR="00A6766D" w:rsidRPr="008F3944">
        <w:t xml:space="preserve">quiz game </w:t>
      </w:r>
      <w:r w:rsidR="005A359C" w:rsidRPr="008F3944">
        <w:t xml:space="preserve">events </w:t>
      </w:r>
      <w:r w:rsidR="002B54D3" w:rsidRPr="008F3944">
        <w:t xml:space="preserve">in </w:t>
      </w:r>
      <w:r w:rsidR="005A359C" w:rsidRPr="008F3944">
        <w:t xml:space="preserve">both </w:t>
      </w:r>
      <w:r w:rsidR="002B54D3" w:rsidRPr="008F3944">
        <w:t>the experimental</w:t>
      </w:r>
      <w:r w:rsidR="005A359C" w:rsidRPr="008F3944">
        <w:t xml:space="preserve"> subject</w:t>
      </w:r>
      <w:r w:rsidRPr="008F3944">
        <w:t>s</w:t>
      </w:r>
      <w:r w:rsidR="005A359C" w:rsidRPr="008F3944">
        <w:t xml:space="preserve"> </w:t>
      </w:r>
      <w:r w:rsidR="00A37BA5">
        <w:t>a</w:t>
      </w:r>
      <w:r w:rsidR="005A359C" w:rsidRPr="008F3944">
        <w:t xml:space="preserve">nd </w:t>
      </w:r>
      <w:r w:rsidR="002B54D3" w:rsidRPr="008F3944">
        <w:t>others.</w:t>
      </w:r>
      <w:r w:rsidR="005A359C" w:rsidRPr="008F3944">
        <w:t xml:space="preserve"> In this case, 87% of the responses </w:t>
      </w:r>
      <w:r w:rsidR="002B54D3" w:rsidRPr="008F3944">
        <w:t>concentrated</w:t>
      </w:r>
      <w:r w:rsidR="005A359C" w:rsidRPr="008F3944">
        <w:t xml:space="preserve"> on the evaluations of </w:t>
      </w:r>
      <w:r w:rsidR="008F3944">
        <w:t>“</w:t>
      </w:r>
      <w:r w:rsidR="005A359C" w:rsidRPr="008F3944">
        <w:t>Agree</w:t>
      </w:r>
      <w:r w:rsidR="008F3944">
        <w:t>”</w:t>
      </w:r>
      <w:r w:rsidR="005A359C" w:rsidRPr="008F3944">
        <w:t xml:space="preserve"> and </w:t>
      </w:r>
      <w:r w:rsidR="008F3944">
        <w:t>“</w:t>
      </w:r>
      <w:r w:rsidR="005A359C" w:rsidRPr="008F3944">
        <w:t>Strongly agree</w:t>
      </w:r>
      <w:r w:rsidR="008F3944">
        <w:t>”</w:t>
      </w:r>
      <w:r w:rsidR="005A359C" w:rsidRPr="008F3944">
        <w:t xml:space="preserve">. Thus, most of the cohort </w:t>
      </w:r>
      <w:r w:rsidRPr="008F3944">
        <w:t xml:space="preserve">appreciates </w:t>
      </w:r>
      <w:r w:rsidR="005A359C" w:rsidRPr="008F3944">
        <w:t xml:space="preserve">the use of playful events as </w:t>
      </w:r>
      <w:r w:rsidR="00D332E5" w:rsidRPr="008F3944">
        <w:t xml:space="preserve">an </w:t>
      </w:r>
      <w:r w:rsidR="005A359C" w:rsidRPr="008F3944">
        <w:t xml:space="preserve">interesting </w:t>
      </w:r>
      <w:r w:rsidR="00D332E5" w:rsidRPr="008F3944">
        <w:t>reinforcement</w:t>
      </w:r>
      <w:r w:rsidR="00A543A9">
        <w:t xml:space="preserve"> </w:t>
      </w:r>
      <w:r w:rsidRPr="008F3944">
        <w:t>of</w:t>
      </w:r>
      <w:r w:rsidR="005A359C" w:rsidRPr="008F3944">
        <w:t xml:space="preserve"> the </w:t>
      </w:r>
      <w:r w:rsidR="00D332E5" w:rsidRPr="008F3944">
        <w:t xml:space="preserve">acquired </w:t>
      </w:r>
      <w:r w:rsidR="005A359C" w:rsidRPr="008F3944">
        <w:t>knowledge</w:t>
      </w:r>
      <w:r w:rsidR="00D332E5" w:rsidRPr="008F3944">
        <w:t>. Similarly</w:t>
      </w:r>
      <w:r w:rsidR="00BA181C">
        <w:t>,</w:t>
      </w:r>
      <w:r w:rsidR="005A359C" w:rsidRPr="008F3944">
        <w:t xml:space="preserve"> it </w:t>
      </w:r>
      <w:r w:rsidR="00D332E5" w:rsidRPr="008F3944">
        <w:t>calls for exploring</w:t>
      </w:r>
      <w:r w:rsidR="005A359C" w:rsidRPr="008F3944">
        <w:t xml:space="preserve"> other gamification approaches (Q13). This aspect </w:t>
      </w:r>
      <w:r w:rsidR="00D332E5" w:rsidRPr="008F3944">
        <w:t>represents</w:t>
      </w:r>
      <w:r w:rsidR="005A359C" w:rsidRPr="008F3944">
        <w:t xml:space="preserve"> one of the main knowledge gaps in </w:t>
      </w:r>
      <w:r w:rsidRPr="008F3944">
        <w:t xml:space="preserve">Architecture </w:t>
      </w:r>
      <w:r w:rsidR="005A359C" w:rsidRPr="008F3944">
        <w:t xml:space="preserve">and </w:t>
      </w:r>
      <w:r w:rsidRPr="008F3944">
        <w:t xml:space="preserve">Building Engineering </w:t>
      </w:r>
      <w:r w:rsidR="00D332E5" w:rsidRPr="008F3944">
        <w:t xml:space="preserve">degrees, with </w:t>
      </w:r>
      <w:r w:rsidR="005A359C" w:rsidRPr="008F3944">
        <w:t xml:space="preserve">few studies </w:t>
      </w:r>
      <w:r w:rsidR="00D332E5" w:rsidRPr="008F3944">
        <w:t>addressing</w:t>
      </w:r>
      <w:r w:rsidR="005A359C" w:rsidRPr="008F3944">
        <w:t xml:space="preserve"> the use of gamification approaches. </w:t>
      </w:r>
    </w:p>
    <w:p w14:paraId="2648852B" w14:textId="0386B875" w:rsidR="005A359C" w:rsidRPr="008F3944" w:rsidRDefault="003A2A81" w:rsidP="00BD54B8">
      <w:r w:rsidRPr="008F3944">
        <w:t>Dib and Adamo-Villani</w:t>
      </w:r>
      <w:r w:rsidR="00E27E85" w:rsidRPr="008F3944">
        <w:t xml:space="preserve"> </w:t>
      </w:r>
      <w:r w:rsidR="00E27E85" w:rsidRPr="008F3944">
        <w:fldChar w:fldCharType="begin" w:fldLock="1"/>
      </w:r>
      <w:r w:rsidR="009D3F35" w:rsidRPr="008F3944">
        <w:instrText>ADDIN CSL_CITATION {"citationItems":[{"id":"ITEM-1","itemData":{"ISSN":"0887-3801","author":[{"dropping-particle":"","family":"Dib","given":"Hazar","non-dropping-particle":"","parse-names":false,"suffix":""},{"dropping-particle":"","family":"Adamo-Villani","given":"Nicoletta","non-dropping-particle":"","parse-names":false,"suffix":""}],"container-title":"Journal of computing in civil engineering","id":"ITEM-1","issue":"5","issued":{"date-parts":[["2014"]]},"page":"A4014007","publisher":"American Society of Civil Engineers","title":"Serious sustainability challenge game to promote teaching and learning of building sustainability","type":"article-journal","volume":"28"},"uris":["http://www.mendeley.com/documents/?uuid=70143a3d-c9c8-4a40-9a7c-0c6cdb674f7d"]}],"mendeley":{"formattedCitation":"(Dib &amp; Adamo-Villani, 2014)","manualFormatting":"(2014)","plainTextFormattedCitation":"(Dib &amp; Adamo-Villani, 2014)","previouslyFormattedCitation":"(Dib &amp; Adamo-Villani, 2014)"},"properties":{"noteIndex":0},"schema":"https://github.com/citation-style-language/schema/raw/master/csl-citation.json"}</w:instrText>
      </w:r>
      <w:r w:rsidR="00E27E85" w:rsidRPr="008F3944">
        <w:fldChar w:fldCharType="separate"/>
      </w:r>
      <w:r w:rsidR="00E27E85" w:rsidRPr="008F3944">
        <w:t>(2014)</w:t>
      </w:r>
      <w:r w:rsidR="00E27E85" w:rsidRPr="008F3944">
        <w:fldChar w:fldCharType="end"/>
      </w:r>
      <w:r w:rsidR="00E27E85" w:rsidRPr="008F3944">
        <w:t xml:space="preserve"> s</w:t>
      </w:r>
      <w:r w:rsidRPr="008F3944">
        <w:t xml:space="preserve">uggested in their study that gamification can enhance student learning in university degrees related to </w:t>
      </w:r>
      <w:r w:rsidR="00765EBB" w:rsidRPr="008F3944">
        <w:t>E</w:t>
      </w:r>
      <w:r w:rsidRPr="008F3944">
        <w:t xml:space="preserve">ngineering, </w:t>
      </w:r>
      <w:r w:rsidR="00765EBB" w:rsidRPr="008F3944">
        <w:t>A</w:t>
      </w:r>
      <w:r w:rsidRPr="008F3944">
        <w:t>rchitecture</w:t>
      </w:r>
      <w:r w:rsidR="008505CB">
        <w:t>,</w:t>
      </w:r>
      <w:r w:rsidRPr="008F3944">
        <w:t xml:space="preserve"> and </w:t>
      </w:r>
      <w:r w:rsidR="006C70FD" w:rsidRPr="008F3944">
        <w:t>Construction</w:t>
      </w:r>
      <w:r w:rsidRPr="008F3944">
        <w:t>. The authors proposed a role-playing serious game (RPG) in which the student is the protagonist of the story. Their results showed that the use of gamification techniques increased subjects</w:t>
      </w:r>
      <w:r w:rsidR="008F3944">
        <w:t>’</w:t>
      </w:r>
      <w:r w:rsidRPr="008F3944">
        <w:t xml:space="preserve"> content learning by 26%. George et al. </w:t>
      </w:r>
      <w:r w:rsidR="00E27E85" w:rsidRPr="008F3944">
        <w:fldChar w:fldCharType="begin" w:fldLock="1"/>
      </w:r>
      <w:r w:rsidR="00E27E85" w:rsidRPr="008F3944">
        <w:instrText>ADDIN CSL_CITATION {"citationItems":[{"id":"ITEM-1","itemData":{"author":[{"dropping-particle":"","family":"George","given":"Centeno","non-dropping-particle":"","parse-names":false,"suffix":""},{"dropping-particle":"","family":"Carlos","given":"Egusquiza","non-dropping-particle":"","parse-names":false,"suffix":""},{"dropping-particle":"","family":"David","given":"Mauricio","non-dropping-particle":"","parse-names":false,"suffix":""}],"container-title":"Proceedings of the 9th International Conference on Education Technology and Computers","id":"ITEM-1","issued":{"date-parts":[["2017"]]},"page":"99-103","title":"Serious game for the virtual practice of the emplantillado in the constructive system of adobe with reinforced cane","type":"paper-conference"},"uris":["http://www.mendeley.com/documents/?uuid=b8689238-0a71-48e9-bfd9-5cc8e5f6aa42"]}],"mendeley":{"formattedCitation":"(George et al., 2017)","manualFormatting":"(2017)","plainTextFormattedCitation":"(George et al., 2017)","previouslyFormattedCitation":"(George et al., 2017)"},"properties":{"noteIndex":0},"schema":"https://github.com/citation-style-language/schema/raw/master/csl-citation.json"}</w:instrText>
      </w:r>
      <w:r w:rsidR="00E27E85" w:rsidRPr="008F3944">
        <w:fldChar w:fldCharType="separate"/>
      </w:r>
      <w:r w:rsidR="00E27E85" w:rsidRPr="008F3944">
        <w:t>(2017)</w:t>
      </w:r>
      <w:r w:rsidR="00E27E85" w:rsidRPr="008F3944">
        <w:fldChar w:fldCharType="end"/>
      </w:r>
      <w:r w:rsidR="00E27E85" w:rsidRPr="008F3944">
        <w:t xml:space="preserve"> </w:t>
      </w:r>
      <w:r w:rsidRPr="008F3944">
        <w:t xml:space="preserve">proposed a game based on a mobile application for </w:t>
      </w:r>
      <w:r w:rsidR="00145BD4" w:rsidRPr="008F3944">
        <w:t>iPad</w:t>
      </w:r>
      <w:r w:rsidRPr="008F3944">
        <w:t xml:space="preserve">. Their study showed that the game helped in the practice or </w:t>
      </w:r>
      <w:r w:rsidR="00145BD4" w:rsidRPr="008F3944">
        <w:t xml:space="preserve">reinforce </w:t>
      </w:r>
      <w:r w:rsidRPr="008F3944">
        <w:t xml:space="preserve">reinforcement of complex exercises prior to some written </w:t>
      </w:r>
      <w:r w:rsidR="00145BD4" w:rsidRPr="008F3944">
        <w:t>evaluations</w:t>
      </w:r>
      <w:r w:rsidRPr="008F3944">
        <w:t xml:space="preserve"> by teachers. While </w:t>
      </w:r>
      <w:r w:rsidR="00E27E85" w:rsidRPr="008F3944">
        <w:t>Goedert &amp; Rokooei</w:t>
      </w:r>
      <w:r w:rsidRPr="008F3944">
        <w:t xml:space="preserve"> </w:t>
      </w:r>
      <w:r w:rsidR="00E27E85" w:rsidRPr="008F3944">
        <w:fldChar w:fldCharType="begin" w:fldLock="1"/>
      </w:r>
      <w:r w:rsidR="00E27E85" w:rsidRPr="008F3944">
        <w:instrText>ADDIN CSL_CITATION {"citationItems":[{"id":"ITEM-1","itemData":{"DOI":"10.1080/15578771.2015.1121936","ISSN":"1557-8771","author":[{"dropping-particle":"","family":"Goedert","given":"James D","non-dropping-particle":"","parse-names":false,"suffix":""},{"dropping-particle":"","family":"Rokooei","given":"Saeed","non-dropping-particle":"","parse-names":false,"suffix":""}],"container-title":"International Journal of Construction Education and Research","id":"ITEM-1","issue":"3","issued":{"date-parts":[["2016","7","2"]]},"note":"doi: 10.1080/15578771.2015.1121936","page":"208-223","publisher":"Routledge","title":"Project-Based Construction Education with Simulations in a Gaming Environment","type":"article-journal","volume":"12"},"uris":["http://www.mendeley.com/documents/?uuid=97d61626-eefa-4fc8-9f09-2d4fba32ff95"]}],"mendeley":{"formattedCitation":"(Goedert &amp; Rokooei, 2016)","manualFormatting":"(2016)","plainTextFormattedCitation":"(Goedert &amp; Rokooei, 2016)","previouslyFormattedCitation":"(Goedert &amp; Rokooei, 2016)"},"properties":{"noteIndex":0},"schema":"https://github.com/citation-style-language/schema/raw/master/csl-citation.json"}</w:instrText>
      </w:r>
      <w:r w:rsidR="00E27E85" w:rsidRPr="008F3944">
        <w:fldChar w:fldCharType="separate"/>
      </w:r>
      <w:r w:rsidR="00E27E85" w:rsidRPr="008F3944">
        <w:t>(2016)</w:t>
      </w:r>
      <w:r w:rsidR="00E27E85" w:rsidRPr="008F3944">
        <w:fldChar w:fldCharType="end"/>
      </w:r>
      <w:r w:rsidR="00E27E85" w:rsidRPr="008F3944">
        <w:t xml:space="preserve"> </w:t>
      </w:r>
      <w:r w:rsidRPr="008F3944">
        <w:t>developed a simulation-based serious game for construction education in a situated context. Players indicated that the game was engaging</w:t>
      </w:r>
      <w:r w:rsidR="00145BD4" w:rsidRPr="008F3944">
        <w:t>,</w:t>
      </w:r>
      <w:r w:rsidRPr="008F3944">
        <w:t xml:space="preserve"> and their interest in construction had improved </w:t>
      </w:r>
      <w:r w:rsidR="000E6E46">
        <w:t>by</w:t>
      </w:r>
      <w:r w:rsidRPr="008F3944">
        <w:t xml:space="preserve"> varying degrees. The development of different gamification techniques has been previously studied</w:t>
      </w:r>
      <w:r w:rsidR="00145BD4" w:rsidRPr="008F3944">
        <w:t>;</w:t>
      </w:r>
      <w:r w:rsidRPr="008F3944">
        <w:t xml:space="preserve"> among them</w:t>
      </w:r>
      <w:r w:rsidR="00145BD4" w:rsidRPr="008F3944">
        <w:t>,</w:t>
      </w:r>
      <w:r w:rsidRPr="008F3944">
        <w:t xml:space="preserve"> the use of virtual environments and simulations is frequent </w:t>
      </w:r>
      <w:r w:rsidR="00312B04" w:rsidRPr="008F3944">
        <w:fldChar w:fldCharType="begin" w:fldLock="1"/>
      </w:r>
      <w:r w:rsidR="00E27E85" w:rsidRPr="008F3944">
        <w:instrText>ADDIN CSL_CITATION {"citationItems":[{"id":"ITEM-1","itemData":{"DOI":"10.1061/(asce)ei.2643-9115.0000077","ISBN":"0000000299","ISSN":"2643-9107","abstract":"AbstractThe long history of experiential learning in construction engineering shows the significant potential of cognitive development through direct experience. Recent advancements in gamification...","author":[{"dropping-particle":"","family":"Ilbeigi","given":"Mohammad","non-dropping-particle":"","parse-names":false,"suffix":""},{"dropping-particle":"","family":"Bairaktarova","given":"Diana","non-dropping-particle":"","parse-names":false,"suffix":""},{"dropping-particle":"","family":"Morteza","given":"Azita","non-dropping-particle":"","parse-names":false,"suffix":""}],"container-title":"Journal of Civil Engineering Education","id":"ITEM-1","issue":"2","issued":{"date-parts":[["2023"]]},"page":"1-13","title":"Gamification in Construction Engineering Education: A Scoping Review","type":"article-journal","volume":"149"},"uris":["http://www.mendeley.com/documents/?uuid=bbbf61ec-9d28-4c1a-9395-f05482449b82"]}],"mendeley":{"formattedCitation":"(Ilbeigi et al., 2023)","plainTextFormattedCitation":"(Ilbeigi et al., 2023)","previouslyFormattedCitation":"(Ilbeigi et al., 2023)"},"properties":{"noteIndex":0},"schema":"https://github.com/citation-style-language/schema/raw/master/csl-citation.json"}</w:instrText>
      </w:r>
      <w:r w:rsidR="00312B04" w:rsidRPr="008F3944">
        <w:fldChar w:fldCharType="separate"/>
      </w:r>
      <w:r w:rsidR="00312B04" w:rsidRPr="008F3944">
        <w:t>(Ilbeigi et al., 2023)</w:t>
      </w:r>
      <w:r w:rsidR="00312B04" w:rsidRPr="008F3944">
        <w:fldChar w:fldCharType="end"/>
      </w:r>
      <w:r w:rsidRPr="008F3944">
        <w:t xml:space="preserve">. These techniques are usually more complex and costly to develop than other tools, such as Kahoot!. Therefore, the results of this study show that the use of Kahoot! could have a positive impact on student engagement. </w:t>
      </w:r>
      <w:r w:rsidR="005A359C" w:rsidRPr="008F3944">
        <w:t>However, in other university degrees, very different gamification approaches have been successfully adopted, such as escape rooms, card games, Plickers, etc.</w:t>
      </w:r>
    </w:p>
    <w:p w14:paraId="472976D9" w14:textId="1D8FD93D" w:rsidR="005A359C" w:rsidRPr="008F3944" w:rsidRDefault="005A359C" w:rsidP="00BD54B8">
      <w:r w:rsidRPr="008F3944">
        <w:t xml:space="preserve">Finally, the dimension of feeling (D4) showed a high concentration of positive responses, with 87% for A4 and A5. </w:t>
      </w:r>
      <w:r w:rsidR="00363638" w:rsidRPr="008F3944">
        <w:t>They believe</w:t>
      </w:r>
      <w:r w:rsidRPr="008F3944">
        <w:t xml:space="preserve"> that learning is comfortable and </w:t>
      </w:r>
      <w:r w:rsidR="00363638" w:rsidRPr="008F3944">
        <w:t xml:space="preserve">enjoyable through </w:t>
      </w:r>
      <w:r w:rsidR="00A6766D" w:rsidRPr="008F3944">
        <w:t xml:space="preserve">quiz game </w:t>
      </w:r>
      <w:r w:rsidRPr="008F3944">
        <w:t>events</w:t>
      </w:r>
      <w:r w:rsidR="00F81183">
        <w:t xml:space="preserve"> that </w:t>
      </w:r>
      <w:r w:rsidR="00363638" w:rsidRPr="008F3944">
        <w:t xml:space="preserve">spark curiosity about </w:t>
      </w:r>
      <w:r w:rsidRPr="008F3944">
        <w:t xml:space="preserve">correct answers. </w:t>
      </w:r>
      <w:r w:rsidR="00363638" w:rsidRPr="008F3944">
        <w:t>Overall, students</w:t>
      </w:r>
      <w:r w:rsidR="008F3944">
        <w:t>’</w:t>
      </w:r>
      <w:r w:rsidR="00363638" w:rsidRPr="008F3944">
        <w:t xml:space="preserve"> </w:t>
      </w:r>
      <w:r w:rsidRPr="008F3944">
        <w:t xml:space="preserve">feelings were positive. Only questions Q18 and Q19 </w:t>
      </w:r>
      <w:r w:rsidR="00363638" w:rsidRPr="008F3944">
        <w:t>had</w:t>
      </w:r>
      <w:r w:rsidRPr="008F3944">
        <w:t xml:space="preserve"> a lower percentage </w:t>
      </w:r>
      <w:r w:rsidR="00363638" w:rsidRPr="008F3944">
        <w:t>of positive responses</w:t>
      </w:r>
      <w:r w:rsidRPr="008F3944">
        <w:t xml:space="preserve"> in A4 and A5. </w:t>
      </w:r>
      <w:r w:rsidR="00363638" w:rsidRPr="008F3944">
        <w:t xml:space="preserve">These </w:t>
      </w:r>
      <w:r w:rsidRPr="008F3944">
        <w:t xml:space="preserve">questions aimed at </w:t>
      </w:r>
      <w:r w:rsidR="00363638" w:rsidRPr="008F3944">
        <w:t xml:space="preserve">establishing </w:t>
      </w:r>
      <w:r w:rsidRPr="008F3944">
        <w:t xml:space="preserve">affinity with the subject and </w:t>
      </w:r>
      <w:r w:rsidR="00363638" w:rsidRPr="008F3944">
        <w:t>fostering a desire</w:t>
      </w:r>
      <w:r w:rsidRPr="008F3944">
        <w:t xml:space="preserve"> to learn more</w:t>
      </w:r>
      <w:r w:rsidR="00363638" w:rsidRPr="008F3944">
        <w:t>.</w:t>
      </w:r>
      <w:r w:rsidRPr="008F3944">
        <w:t xml:space="preserve"> </w:t>
      </w:r>
      <w:r w:rsidRPr="008F3944">
        <w:lastRenderedPageBreak/>
        <w:t xml:space="preserve">Although positive responses were </w:t>
      </w:r>
      <w:r w:rsidR="00363638" w:rsidRPr="008F3944">
        <w:t>received</w:t>
      </w:r>
      <w:r w:rsidRPr="008F3944">
        <w:t xml:space="preserve">, the percentage </w:t>
      </w:r>
      <w:r w:rsidR="00363638" w:rsidRPr="008F3944">
        <w:t>differed from</w:t>
      </w:r>
      <w:r w:rsidRPr="008F3944">
        <w:t xml:space="preserve"> the general percentage for D4. </w:t>
      </w:r>
      <w:r w:rsidR="00363638" w:rsidRPr="008F3944">
        <w:t>While</w:t>
      </w:r>
      <w:r w:rsidRPr="008F3944">
        <w:t xml:space="preserve"> students </w:t>
      </w:r>
      <w:r w:rsidR="00363638" w:rsidRPr="008F3944">
        <w:t>could develop</w:t>
      </w:r>
      <w:r w:rsidRPr="008F3944">
        <w:t xml:space="preserve"> a greater affinity with the subject, the playful events were not as effective as in other questions. </w:t>
      </w:r>
      <w:r w:rsidR="00363638" w:rsidRPr="008F3944">
        <w:t>Future work should address</w:t>
      </w:r>
      <w:r w:rsidRPr="008F3944">
        <w:t xml:space="preserve"> the use of other gamification approaches and </w:t>
      </w:r>
      <w:r w:rsidR="00363638" w:rsidRPr="008F3944">
        <w:t xml:space="preserve">explore </w:t>
      </w:r>
      <w:r w:rsidRPr="008F3944">
        <w:t xml:space="preserve">the non-use of technologies </w:t>
      </w:r>
      <w:r w:rsidR="00363638" w:rsidRPr="008F3944">
        <w:t>to enhance students</w:t>
      </w:r>
      <w:r w:rsidR="008F3944">
        <w:t>’</w:t>
      </w:r>
      <w:r w:rsidR="00363638" w:rsidRPr="008F3944">
        <w:t xml:space="preserve"> affinity with the subject</w:t>
      </w:r>
      <w:r w:rsidRPr="008F3944">
        <w:t>.</w:t>
      </w:r>
    </w:p>
    <w:p w14:paraId="41D6341E" w14:textId="7ECB3A31" w:rsidR="005A359C" w:rsidRPr="008F3944" w:rsidRDefault="005A359C" w:rsidP="00BD54B8">
      <w:r w:rsidRPr="008F3944">
        <w:t xml:space="preserve">In any case, the results of the assessment survey have shown a positive response from the students in </w:t>
      </w:r>
      <w:r w:rsidR="0064008E" w:rsidRPr="008F3944">
        <w:t>various</w:t>
      </w:r>
      <w:r w:rsidRPr="008F3944">
        <w:t xml:space="preserve"> dimensions. This reflects the feasibility of using play events with Kahoot! </w:t>
      </w:r>
      <w:r w:rsidR="000109A0" w:rsidRPr="008F3944">
        <w:t xml:space="preserve">in </w:t>
      </w:r>
      <w:r w:rsidR="0064008E" w:rsidRPr="008F3944">
        <w:t>Architecture</w:t>
      </w:r>
      <w:r w:rsidR="000109A0" w:rsidRPr="008F3944">
        <w:t xml:space="preserve"> and </w:t>
      </w:r>
      <w:r w:rsidR="00765EBB" w:rsidRPr="008F3944">
        <w:t>B</w:t>
      </w:r>
      <w:r w:rsidR="000109A0" w:rsidRPr="008F3944">
        <w:t xml:space="preserve">uilding </w:t>
      </w:r>
      <w:r w:rsidR="00765EBB" w:rsidRPr="008F3944">
        <w:t>E</w:t>
      </w:r>
      <w:r w:rsidR="000109A0" w:rsidRPr="008F3944">
        <w:t xml:space="preserve">ngineering </w:t>
      </w:r>
      <w:r w:rsidR="0064008E" w:rsidRPr="008F3944">
        <w:t>subjects</w:t>
      </w:r>
      <w:r w:rsidRPr="008F3944">
        <w:t>.</w:t>
      </w:r>
    </w:p>
    <w:p w14:paraId="519A31CC" w14:textId="55847551" w:rsidR="005A359C" w:rsidRPr="008F3944" w:rsidRDefault="005A359C" w:rsidP="00BD54B8">
      <w:pPr>
        <w:pStyle w:val="Ttulo2"/>
      </w:pPr>
      <w:r w:rsidRPr="008F3944">
        <w:t xml:space="preserve">Quantitative analysis of the assessment of the </w:t>
      </w:r>
      <w:r w:rsidR="0064008E" w:rsidRPr="008F3944">
        <w:t>four</w:t>
      </w:r>
      <w:r w:rsidRPr="008F3944">
        <w:t xml:space="preserve"> dimensions</w:t>
      </w:r>
    </w:p>
    <w:p w14:paraId="2C47AF0C" w14:textId="15805E66" w:rsidR="002A1F1E" w:rsidRPr="008F3944" w:rsidRDefault="005A359C" w:rsidP="00BD54B8">
      <w:r w:rsidRPr="008F3944">
        <w:t xml:space="preserve">The </w:t>
      </w:r>
      <w:r w:rsidR="009232EC" w:rsidRPr="008F3944">
        <w:t>preceding</w:t>
      </w:r>
      <w:r w:rsidRPr="008F3944">
        <w:t xml:space="preserve"> results </w:t>
      </w:r>
      <w:r w:rsidR="009232EC" w:rsidRPr="008F3944">
        <w:t>present</w:t>
      </w:r>
      <w:r w:rsidRPr="008F3944">
        <w:t xml:space="preserve"> the qualitative analysis of the survey </w:t>
      </w:r>
      <w:r w:rsidR="009232EC" w:rsidRPr="008F3944">
        <w:t>conducted</w:t>
      </w:r>
      <w:r w:rsidRPr="008F3944">
        <w:t xml:space="preserve"> by the students. It </w:t>
      </w:r>
      <w:r w:rsidR="009232EC" w:rsidRPr="008F3944">
        <w:t>is evident that</w:t>
      </w:r>
      <w:r w:rsidRPr="008F3944">
        <w:t xml:space="preserve"> the results are positive </w:t>
      </w:r>
      <w:r w:rsidR="009232EC" w:rsidRPr="008F3944">
        <w:t xml:space="preserve">across various </w:t>
      </w:r>
      <w:r w:rsidRPr="008F3944">
        <w:t xml:space="preserve">dimensions. However, the analysis </w:t>
      </w:r>
      <w:r w:rsidR="009232EC" w:rsidRPr="008F3944">
        <w:t>did</w:t>
      </w:r>
      <w:r w:rsidRPr="008F3944">
        <w:t xml:space="preserve"> not </w:t>
      </w:r>
      <w:r w:rsidR="009232EC" w:rsidRPr="008F3944">
        <w:t>assess</w:t>
      </w:r>
      <w:r w:rsidRPr="008F3944">
        <w:t xml:space="preserve"> the interrelation between the different questions</w:t>
      </w:r>
      <w:r w:rsidR="009232EC" w:rsidRPr="008F3944">
        <w:t xml:space="preserve"> and </w:t>
      </w:r>
      <w:r w:rsidRPr="008F3944">
        <w:t>answers</w:t>
      </w:r>
      <w:r w:rsidR="009232EC" w:rsidRPr="008F3944">
        <w:t>, along with</w:t>
      </w:r>
      <w:r w:rsidRPr="008F3944">
        <w:t xml:space="preserve"> other variables </w:t>
      </w:r>
      <w:r w:rsidR="009232EC" w:rsidRPr="008F3944">
        <w:t>like</w:t>
      </w:r>
      <w:r w:rsidRPr="008F3944">
        <w:t xml:space="preserve"> age, gender, or </w:t>
      </w:r>
      <w:r w:rsidR="009232EC" w:rsidRPr="008F3944">
        <w:t xml:space="preserve">the </w:t>
      </w:r>
      <w:r w:rsidRPr="008F3944">
        <w:t xml:space="preserve">number of </w:t>
      </w:r>
      <w:r w:rsidR="009232EC" w:rsidRPr="008F3944">
        <w:t>registrations</w:t>
      </w:r>
      <w:r w:rsidR="00765EBB" w:rsidRPr="008F3944">
        <w:t xml:space="preserve"> in the same subject</w:t>
      </w:r>
      <w:r w:rsidRPr="008F3944">
        <w:t>.</w:t>
      </w:r>
    </w:p>
    <w:p w14:paraId="64A0623B" w14:textId="37C01CFC" w:rsidR="005A359C" w:rsidRPr="008F3944" w:rsidRDefault="005A359C" w:rsidP="00BD54B8">
      <w:r w:rsidRPr="008F3944">
        <w:t xml:space="preserve">To evaluate these aspects, </w:t>
      </w:r>
      <w:r w:rsidR="009232EC" w:rsidRPr="008F3944">
        <w:t xml:space="preserve">we assessed </w:t>
      </w:r>
      <w:r w:rsidRPr="008F3944">
        <w:t>the association</w:t>
      </w:r>
      <w:r w:rsidR="009232EC" w:rsidRPr="008F3944">
        <w:t xml:space="preserve"> or </w:t>
      </w:r>
      <w:r w:rsidRPr="008F3944">
        <w:t>independence of the variables based on compliance with the null hypothesis</w:t>
      </w:r>
      <w:r w:rsidR="00CC5BF5" w:rsidRPr="008F3944">
        <w:t xml:space="preserve">. We also examined </w:t>
      </w:r>
      <w:r w:rsidR="00C00D8A" w:rsidRPr="008F3944">
        <w:t xml:space="preserve">their </w:t>
      </w:r>
      <w:r w:rsidRPr="008F3944">
        <w:t xml:space="preserve">correlation </w:t>
      </w:r>
      <w:r w:rsidR="00C00D8A" w:rsidRPr="008F3944">
        <w:t>using</w:t>
      </w:r>
      <w:r w:rsidRPr="008F3944">
        <w:t xml:space="preserve"> the contingency coefficient or Cramer</w:t>
      </w:r>
      <w:r w:rsidR="008F3944">
        <w:t>’</w:t>
      </w:r>
      <w:r w:rsidRPr="008F3944">
        <w:t>s V coefficient</w:t>
      </w:r>
      <w:r w:rsidR="00C00D8A" w:rsidRPr="008F3944">
        <w:t>, as detailed</w:t>
      </w:r>
      <w:r w:rsidRPr="008F3944">
        <w:t xml:space="preserve"> in Section 2. </w:t>
      </w:r>
      <w:r w:rsidR="00C00D8A" w:rsidRPr="008F3944">
        <w:t>Regarding</w:t>
      </w:r>
      <w:r w:rsidRPr="008F3944">
        <w:t xml:space="preserve"> the relationship </w:t>
      </w:r>
      <w:r w:rsidR="00C00D8A" w:rsidRPr="008F3944">
        <w:t>among</w:t>
      </w:r>
      <w:r w:rsidRPr="008F3944">
        <w:t xml:space="preserve"> the questions of the </w:t>
      </w:r>
      <w:r w:rsidR="00C00D8A" w:rsidRPr="008F3944">
        <w:t>four</w:t>
      </w:r>
      <w:r w:rsidRPr="008F3944">
        <w:t xml:space="preserve"> dimensions, Table 5 </w:t>
      </w:r>
      <w:r w:rsidR="00C00D8A" w:rsidRPr="008F3944">
        <w:t>presents</w:t>
      </w:r>
      <w:r w:rsidRPr="008F3944">
        <w:t xml:space="preserve"> the Chi-square values</w:t>
      </w:r>
      <w:r w:rsidR="00C00D8A" w:rsidRPr="008F3944">
        <w:t>,</w:t>
      </w:r>
      <w:r w:rsidRPr="008F3944">
        <w:t xml:space="preserve"> and Table 6 </w:t>
      </w:r>
      <w:r w:rsidR="00C00D8A" w:rsidRPr="008F3944">
        <w:t>displays</w:t>
      </w:r>
      <w:r w:rsidRPr="008F3944">
        <w:t xml:space="preserve"> the contingency coefficient</w:t>
      </w:r>
      <w:r w:rsidR="00C00D8A" w:rsidRPr="008F3944">
        <w:t xml:space="preserve"> values</w:t>
      </w:r>
      <w:r w:rsidRPr="008F3944">
        <w:t>.</w:t>
      </w:r>
    </w:p>
    <w:p w14:paraId="77E555AF" w14:textId="375A1343" w:rsidR="005A359C" w:rsidRPr="008F3944" w:rsidRDefault="005A359C" w:rsidP="00BD54B8">
      <w:r w:rsidRPr="008F3944">
        <w:t>Chi-square values in all relationships were higher than the critical value (26.30) obtained for 16 degrees of freedom</w:t>
      </w:r>
      <w:r w:rsidR="00CF4FA4" w:rsidRPr="008F3944">
        <w:t>,</w:t>
      </w:r>
      <w:r w:rsidRPr="008F3944">
        <w:t xml:space="preserve"> and p=0.05. This allows us to reject the null hypothesis and reflects the association between all the variables. Thus, there is an association between the answers given in the </w:t>
      </w:r>
      <w:r w:rsidR="00CF4FA4" w:rsidRPr="008F3944">
        <w:t>four</w:t>
      </w:r>
      <w:r w:rsidRPr="008F3944">
        <w:t xml:space="preserve"> dimensions. A </w:t>
      </w:r>
      <w:r w:rsidR="00CF4FA4" w:rsidRPr="008F3944">
        <w:t>significant portion</w:t>
      </w:r>
      <w:r w:rsidRPr="008F3944">
        <w:t xml:space="preserve"> of these associations is </w:t>
      </w:r>
      <w:r w:rsidR="00CF4FA4" w:rsidRPr="008F3944">
        <w:t>attributed</w:t>
      </w:r>
      <w:r w:rsidRPr="008F3944">
        <w:t xml:space="preserve"> to the high percentage of responses in the </w:t>
      </w:r>
      <w:r w:rsidR="008F3944">
        <w:t>“</w:t>
      </w:r>
      <w:r w:rsidRPr="008F3944">
        <w:t>Agree</w:t>
      </w:r>
      <w:r w:rsidR="008F3944">
        <w:t>”</w:t>
      </w:r>
      <w:r w:rsidRPr="008F3944">
        <w:t xml:space="preserve"> and </w:t>
      </w:r>
      <w:r w:rsidR="008F3944">
        <w:t>“</w:t>
      </w:r>
      <w:r w:rsidRPr="008F3944">
        <w:t>Strongly agree</w:t>
      </w:r>
      <w:r w:rsidR="008F3944">
        <w:t>”</w:t>
      </w:r>
      <w:r w:rsidRPr="008F3944">
        <w:t xml:space="preserve"> categories. This aspect is also </w:t>
      </w:r>
      <w:r w:rsidR="00CF4FA4" w:rsidRPr="008F3944">
        <w:t>evident</w:t>
      </w:r>
      <w:r w:rsidRPr="008F3944">
        <w:t xml:space="preserve"> in the contingency coefficients.</w:t>
      </w:r>
    </w:p>
    <w:p w14:paraId="34151C20" w14:textId="1A7579AC" w:rsidR="005A359C" w:rsidRPr="008F3944" w:rsidRDefault="005A359C" w:rsidP="00BD54B8">
      <w:r w:rsidRPr="008F3944">
        <w:t>In this sense</w:t>
      </w:r>
      <w:r w:rsidR="00CA3A99">
        <w:t>,</w:t>
      </w:r>
      <w:r w:rsidRPr="00937C32">
        <w:rPr>
          <w:rFonts w:ascii="Segoe UI" w:hAnsi="Segoe UI"/>
          <w:color w:val="374151"/>
        </w:rPr>
        <w:t xml:space="preserve"> </w:t>
      </w:r>
      <w:r w:rsidRPr="008F3944">
        <w:t xml:space="preserve">the contingency coefficients reached </w:t>
      </w:r>
      <w:r w:rsidR="00CF4FA4" w:rsidRPr="008F3944">
        <w:t xml:space="preserve">a </w:t>
      </w:r>
      <w:r w:rsidRPr="008F3944">
        <w:t xml:space="preserve">maximum </w:t>
      </w:r>
      <w:r w:rsidR="00CF4FA4" w:rsidRPr="008F3944">
        <w:t>value</w:t>
      </w:r>
      <w:r w:rsidRPr="008F3944">
        <w:t xml:space="preserve"> of 0.85. </w:t>
      </w:r>
      <w:r w:rsidR="00CF4FA4" w:rsidRPr="008F3944">
        <w:t>Despite</w:t>
      </w:r>
      <w:r w:rsidRPr="008F3944">
        <w:t xml:space="preserve"> a high predominance due to </w:t>
      </w:r>
      <w:r w:rsidR="00CF4FA4" w:rsidRPr="008F3944">
        <w:t xml:space="preserve">elevated </w:t>
      </w:r>
      <w:r w:rsidRPr="008F3944">
        <w:t>contingency coefficient</w:t>
      </w:r>
      <w:r w:rsidR="00CF4FA4" w:rsidRPr="008F3944">
        <w:t xml:space="preserve"> values,</w:t>
      </w:r>
      <w:r w:rsidRPr="008F3944">
        <w:t xml:space="preserve"> some </w:t>
      </w:r>
      <w:r w:rsidR="00CF4FA4" w:rsidRPr="008F3944">
        <w:t>instances yielded lower</w:t>
      </w:r>
      <w:r w:rsidRPr="008F3944">
        <w:t xml:space="preserve"> values</w:t>
      </w:r>
      <w:r w:rsidR="00CF4FA4" w:rsidRPr="008F3944">
        <w:t>. For instance,</w:t>
      </w:r>
      <w:r w:rsidRPr="008F3944">
        <w:t xml:space="preserve"> the correlations of Q01 and Q07 with </w:t>
      </w:r>
      <w:r w:rsidR="00CF4FA4" w:rsidRPr="008F3944">
        <w:t>other</w:t>
      </w:r>
      <w:r w:rsidRPr="008F3944">
        <w:t xml:space="preserve"> questions</w:t>
      </w:r>
      <w:r w:rsidR="00CF4FA4" w:rsidRPr="008F3944">
        <w:t xml:space="preserve"> ranged from</w:t>
      </w:r>
      <w:r w:rsidRPr="008F3944">
        <w:t xml:space="preserve"> 0.32 </w:t>
      </w:r>
      <w:r w:rsidR="00CF4FA4" w:rsidRPr="008F3944">
        <w:t>to</w:t>
      </w:r>
      <w:r w:rsidRPr="008F3944">
        <w:t xml:space="preserve"> 0.57. These questions </w:t>
      </w:r>
      <w:r w:rsidR="00CF4FA4" w:rsidRPr="008F3944">
        <w:t>pertained</w:t>
      </w:r>
      <w:r w:rsidRPr="008F3944">
        <w:t xml:space="preserve"> to D1 and were related to communication with other players and the non-use of technologies. Therefore, the differences in qualitative assessment </w:t>
      </w:r>
      <w:r w:rsidR="006C3B65" w:rsidRPr="008F3944">
        <w:t>for</w:t>
      </w:r>
      <w:r w:rsidRPr="008F3944">
        <w:t xml:space="preserve"> these questions led to </w:t>
      </w:r>
      <w:r w:rsidR="006C3B65" w:rsidRPr="008F3944">
        <w:t>reduced</w:t>
      </w:r>
      <w:r w:rsidRPr="008F3944">
        <w:t xml:space="preserve"> correlation with responses to other questions. </w:t>
      </w:r>
      <w:r w:rsidR="006C3B65" w:rsidRPr="008F3944">
        <w:t>While most</w:t>
      </w:r>
      <w:r w:rsidRPr="008F3944">
        <w:t xml:space="preserve"> students </w:t>
      </w:r>
      <w:r w:rsidR="006C3B65" w:rsidRPr="008F3944">
        <w:t>positively evaluated</w:t>
      </w:r>
      <w:r w:rsidRPr="008F3944">
        <w:t xml:space="preserve"> the experience, </w:t>
      </w:r>
      <w:r w:rsidR="006C3B65" w:rsidRPr="008F3944">
        <w:t xml:space="preserve">disagreements surfaced regarding </w:t>
      </w:r>
      <w:r w:rsidRPr="008F3944">
        <w:t>communication with other players</w:t>
      </w:r>
      <w:r w:rsidR="006C3B65" w:rsidRPr="008F3944">
        <w:t xml:space="preserve"> and</w:t>
      </w:r>
      <w:r w:rsidRPr="008F3944">
        <w:t xml:space="preserve"> the possibility of performing Kahoot! without technologies. </w:t>
      </w:r>
      <w:r w:rsidR="006C3B65" w:rsidRPr="008F3944">
        <w:t>Nevertheless,</w:t>
      </w:r>
      <w:r w:rsidRPr="008F3944">
        <w:t xml:space="preserve"> an association</w:t>
      </w:r>
      <w:r w:rsidR="006C3B65" w:rsidRPr="008F3944">
        <w:t xml:space="preserve"> exists</w:t>
      </w:r>
      <w:r w:rsidRPr="008F3944">
        <w:t xml:space="preserve">, although Chi-Square values were lower than in </w:t>
      </w:r>
      <w:r w:rsidR="006C3B65" w:rsidRPr="008F3944">
        <w:t>other</w:t>
      </w:r>
      <w:r w:rsidRPr="008F3944">
        <w:t xml:space="preserve"> questions.</w:t>
      </w:r>
    </w:p>
    <w:p w14:paraId="28E4D3B7" w14:textId="6AE2CE67" w:rsidR="005A359C" w:rsidRPr="008F3944" w:rsidRDefault="005A359C" w:rsidP="00BD54B8">
      <w:r w:rsidRPr="008F3944">
        <w:t xml:space="preserve">Likewise, low correlations are also </w:t>
      </w:r>
      <w:r w:rsidR="006C3B65" w:rsidRPr="008F3944">
        <w:t>observed</w:t>
      </w:r>
      <w:r w:rsidRPr="008F3944">
        <w:t xml:space="preserve"> in other questions of D1 (Q</w:t>
      </w:r>
      <w:r w:rsidR="00551802">
        <w:t>0</w:t>
      </w:r>
      <w:r w:rsidRPr="008F3944">
        <w:t>4, Q</w:t>
      </w:r>
      <w:r w:rsidR="00551802">
        <w:t>0</w:t>
      </w:r>
      <w:r w:rsidRPr="008F3944">
        <w:t>5</w:t>
      </w:r>
      <w:r w:rsidR="006C3B65" w:rsidRPr="008F3944">
        <w:t>,</w:t>
      </w:r>
      <w:r w:rsidRPr="008F3944">
        <w:t xml:space="preserve"> and Q</w:t>
      </w:r>
      <w:r w:rsidR="00551802">
        <w:t>0</w:t>
      </w:r>
      <w:r w:rsidRPr="008F3944">
        <w:t xml:space="preserve">6) with the rest of the variables. These determination coefficients were below 0.69. Although higher than those of Q01 and Q07, they </w:t>
      </w:r>
      <w:r w:rsidR="006C3B65" w:rsidRPr="008F3944">
        <w:t>remained lower than</w:t>
      </w:r>
      <w:r w:rsidRPr="008F3944">
        <w:t xml:space="preserve"> the rest of the </w:t>
      </w:r>
      <w:r w:rsidR="006C3B65" w:rsidRPr="008F3944">
        <w:t>analyzed</w:t>
      </w:r>
      <w:r w:rsidRPr="008F3944">
        <w:t xml:space="preserve"> combinations. Therefore, the correlation analysis </w:t>
      </w:r>
      <w:r w:rsidR="006C3B65" w:rsidRPr="008F3944">
        <w:t>indicates</w:t>
      </w:r>
      <w:r w:rsidRPr="008F3944">
        <w:t xml:space="preserve"> that the dimension of accessibility </w:t>
      </w:r>
      <w:r w:rsidR="006C3B65" w:rsidRPr="008F3944">
        <w:t xml:space="preserve">in </w:t>
      </w:r>
      <w:r w:rsidR="00A6766D" w:rsidRPr="008F3944">
        <w:t xml:space="preserve">quiz game </w:t>
      </w:r>
      <w:r w:rsidRPr="008F3944">
        <w:t xml:space="preserve">events </w:t>
      </w:r>
      <w:r w:rsidR="006C3B65" w:rsidRPr="008F3944">
        <w:t>exhibits</w:t>
      </w:r>
      <w:r w:rsidRPr="008F3944">
        <w:t xml:space="preserve"> a different trend than the dimensions of knowledge, perspective, and sensations. Although playful events were </w:t>
      </w:r>
      <w:r w:rsidR="006C3B65" w:rsidRPr="008F3944">
        <w:t>beneficial</w:t>
      </w:r>
      <w:r w:rsidRPr="008F3944">
        <w:t xml:space="preserve"> for </w:t>
      </w:r>
      <w:r w:rsidR="006C3B65" w:rsidRPr="008F3944">
        <w:t>students</w:t>
      </w:r>
      <w:r w:rsidR="008F3944">
        <w:t>’</w:t>
      </w:r>
      <w:r w:rsidR="006C3B65" w:rsidRPr="008F3944">
        <w:t xml:space="preserve"> </w:t>
      </w:r>
      <w:r w:rsidRPr="008F3944">
        <w:t>learning</w:t>
      </w:r>
      <w:r w:rsidR="006C3B65" w:rsidRPr="008F3944">
        <w:t>,</w:t>
      </w:r>
      <w:r w:rsidRPr="008F3944">
        <w:t xml:space="preserve"> and they value their use in other subjects, the accessibility of the games </w:t>
      </w:r>
      <w:r w:rsidR="006C3B65" w:rsidRPr="008F3944">
        <w:t>needs improvement.</w:t>
      </w:r>
      <w:r w:rsidRPr="008F3944">
        <w:t xml:space="preserve"> This improvement should not be applied to response time (</w:t>
      </w:r>
      <w:r w:rsidR="006C3B65" w:rsidRPr="008F3944">
        <w:t>Q</w:t>
      </w:r>
      <w:r w:rsidR="00551802">
        <w:t>0</w:t>
      </w:r>
      <w:r w:rsidR="006C3B65" w:rsidRPr="008F3944">
        <w:t>2</w:t>
      </w:r>
      <w:r w:rsidRPr="008F3944">
        <w:t xml:space="preserve">) or </w:t>
      </w:r>
      <w:r w:rsidR="006C3B65" w:rsidRPr="008F3944">
        <w:t>enhancing</w:t>
      </w:r>
      <w:r w:rsidRPr="008F3944">
        <w:t xml:space="preserve"> response options (</w:t>
      </w:r>
      <w:r w:rsidR="006C3B65" w:rsidRPr="008F3944">
        <w:t>Q</w:t>
      </w:r>
      <w:r w:rsidR="00551802">
        <w:t>0</w:t>
      </w:r>
      <w:r w:rsidR="006C3B65" w:rsidRPr="008F3944">
        <w:t xml:space="preserve">3). </w:t>
      </w:r>
      <w:r w:rsidR="0046763D">
        <w:t xml:space="preserve">Instead, the </w:t>
      </w:r>
      <w:r w:rsidR="0046763D">
        <w:lastRenderedPageBreak/>
        <w:t>f</w:t>
      </w:r>
      <w:r w:rsidR="006C3B65" w:rsidRPr="008F3944">
        <w:t>ocus</w:t>
      </w:r>
      <w:r w:rsidRPr="008F3944">
        <w:t xml:space="preserve"> </w:t>
      </w:r>
      <w:r w:rsidR="0046763D">
        <w:t xml:space="preserve">should be </w:t>
      </w:r>
      <w:r w:rsidRPr="008F3944">
        <w:t xml:space="preserve">on </w:t>
      </w:r>
      <w:r w:rsidR="006C3B65" w:rsidRPr="008F3944">
        <w:t xml:space="preserve">improving </w:t>
      </w:r>
      <w:r w:rsidRPr="008F3944">
        <w:t>the size of the text (</w:t>
      </w:r>
      <w:r w:rsidR="006C3B65" w:rsidRPr="008F3944">
        <w:t>Q</w:t>
      </w:r>
      <w:r w:rsidR="00551802">
        <w:t>0</w:t>
      </w:r>
      <w:r w:rsidR="006C3B65" w:rsidRPr="008F3944">
        <w:t>4</w:t>
      </w:r>
      <w:r w:rsidRPr="008F3944">
        <w:t>), resources (</w:t>
      </w:r>
      <w:r w:rsidR="006C3B65" w:rsidRPr="008F3944">
        <w:t>Q</w:t>
      </w:r>
      <w:r w:rsidR="00551802">
        <w:t>0</w:t>
      </w:r>
      <w:r w:rsidR="006C3B65" w:rsidRPr="008F3944">
        <w:t>5</w:t>
      </w:r>
      <w:r w:rsidRPr="008F3944">
        <w:t>), and web incidents in the classroom (</w:t>
      </w:r>
      <w:r w:rsidR="006C3B65" w:rsidRPr="008F3944">
        <w:t>Q</w:t>
      </w:r>
      <w:r w:rsidR="00551802">
        <w:t>0</w:t>
      </w:r>
      <w:r w:rsidR="006C3B65" w:rsidRPr="008F3944">
        <w:t xml:space="preserve">6). Additionally, </w:t>
      </w:r>
      <w:r w:rsidRPr="008F3944">
        <w:t>playing games without technologies</w:t>
      </w:r>
      <w:r w:rsidR="00EE37FE">
        <w:t xml:space="preserve"> should be assessed</w:t>
      </w:r>
      <w:r w:rsidRPr="008F3944">
        <w:t>.</w:t>
      </w:r>
    </w:p>
    <w:p w14:paraId="6D9AD005" w14:textId="5B2305C1" w:rsidR="005A359C" w:rsidRPr="008F3944" w:rsidRDefault="005A359C" w:rsidP="00BD54B8">
      <w:r w:rsidRPr="008F3944">
        <w:t xml:space="preserve">After </w:t>
      </w:r>
      <w:r w:rsidR="00B51669" w:rsidRPr="008F3944">
        <w:t>analyzing</w:t>
      </w:r>
      <w:r w:rsidRPr="008F3944">
        <w:t xml:space="preserve"> the association between the questions of each dimension, </w:t>
      </w:r>
      <w:r w:rsidR="00B51669" w:rsidRPr="008F3944">
        <w:t>we</w:t>
      </w:r>
      <w:r w:rsidRPr="008F3944">
        <w:t xml:space="preserve"> decided to </w:t>
      </w:r>
      <w:r w:rsidR="00B51669" w:rsidRPr="008F3944">
        <w:t xml:space="preserve">conduct an </w:t>
      </w:r>
      <w:r w:rsidRPr="008F3944">
        <w:t xml:space="preserve">analysis of the </w:t>
      </w:r>
      <w:r w:rsidR="00B51669" w:rsidRPr="008F3944">
        <w:t>variables</w:t>
      </w:r>
      <w:r w:rsidR="008F3944">
        <w:t>’</w:t>
      </w:r>
      <w:r w:rsidR="00B51669" w:rsidRPr="008F3944">
        <w:t xml:space="preserve"> </w:t>
      </w:r>
      <w:r w:rsidRPr="008F3944">
        <w:t xml:space="preserve">association </w:t>
      </w:r>
      <w:r w:rsidR="00765EBB" w:rsidRPr="008F3944">
        <w:t xml:space="preserve">those </w:t>
      </w:r>
      <w:r w:rsidRPr="008F3944">
        <w:t xml:space="preserve">with gender, age, and </w:t>
      </w:r>
      <w:r w:rsidR="00B51669" w:rsidRPr="008F3944">
        <w:t xml:space="preserve">the </w:t>
      </w:r>
      <w:r w:rsidRPr="008F3944">
        <w:t xml:space="preserve">number of </w:t>
      </w:r>
      <w:r w:rsidR="00B51669" w:rsidRPr="008F3944">
        <w:t>student</w:t>
      </w:r>
      <w:r w:rsidR="00335CBD">
        <w:t xml:space="preserve"> </w:t>
      </w:r>
      <w:r w:rsidR="00980F0C" w:rsidRPr="008F3944">
        <w:t>registrations</w:t>
      </w:r>
      <w:r w:rsidR="00B51669" w:rsidRPr="008F3944">
        <w:t>.</w:t>
      </w:r>
      <w:r w:rsidR="00980F0C" w:rsidRPr="008F3944">
        <w:t xml:space="preserve"> </w:t>
      </w:r>
      <w:r w:rsidRPr="008F3944">
        <w:t xml:space="preserve"> Table 7 summarizes the results obtained. The contingency coefficient for age and the V</w:t>
      </w:r>
      <w:r w:rsidR="008F3944">
        <w:t>’</w:t>
      </w:r>
      <w:r w:rsidRPr="008F3944">
        <w:t xml:space="preserve"> Cramer for gender and </w:t>
      </w:r>
      <w:r w:rsidR="00B51669" w:rsidRPr="008F3944">
        <w:t xml:space="preserve">the </w:t>
      </w:r>
      <w:r w:rsidRPr="008F3944">
        <w:t xml:space="preserve">number of </w:t>
      </w:r>
      <w:r w:rsidR="00980F0C" w:rsidRPr="008F3944">
        <w:t xml:space="preserve">registrations </w:t>
      </w:r>
      <w:r w:rsidRPr="008F3944">
        <w:t xml:space="preserve">were used. In the case of age, </w:t>
      </w:r>
      <w:r w:rsidR="00B51669" w:rsidRPr="008F3944">
        <w:t>four</w:t>
      </w:r>
      <w:r w:rsidRPr="008F3944">
        <w:t xml:space="preserve"> observations with </w:t>
      </w:r>
      <w:r w:rsidR="00B51669" w:rsidRPr="008F3944">
        <w:t>an</w:t>
      </w:r>
      <w:r w:rsidRPr="008F3944">
        <w:t xml:space="preserve"> NA value were discarded. </w:t>
      </w:r>
      <w:r w:rsidR="00B51669" w:rsidRPr="008F3944">
        <w:t>Concerning</w:t>
      </w:r>
      <w:r w:rsidRPr="008F3944">
        <w:t xml:space="preserve"> age, an association </w:t>
      </w:r>
      <w:r w:rsidR="00B51669" w:rsidRPr="008F3944">
        <w:t>was observed</w:t>
      </w:r>
      <w:r w:rsidRPr="008F3944">
        <w:t xml:space="preserve"> between the age of the respondents and some questions. Thus, age </w:t>
      </w:r>
      <w:r w:rsidR="00B51669" w:rsidRPr="008F3944">
        <w:t>showed</w:t>
      </w:r>
      <w:r w:rsidRPr="008F3944">
        <w:t xml:space="preserve"> associations with questions </w:t>
      </w:r>
      <w:r w:rsidR="00B51669" w:rsidRPr="008F3944">
        <w:t>from all</w:t>
      </w:r>
      <w:r w:rsidRPr="008F3944">
        <w:t xml:space="preserve"> </w:t>
      </w:r>
      <w:r w:rsidR="00A95989">
        <w:t>four</w:t>
      </w:r>
      <w:r w:rsidRPr="008F3944">
        <w:t xml:space="preserve"> dimensions. Younger students </w:t>
      </w:r>
      <w:r w:rsidR="00B51669" w:rsidRPr="008F3944">
        <w:t>exhibited</w:t>
      </w:r>
      <w:r w:rsidRPr="008F3944">
        <w:t xml:space="preserve"> a greater tendency to </w:t>
      </w:r>
      <w:r w:rsidR="00B51669" w:rsidRPr="008F3944">
        <w:t>provide</w:t>
      </w:r>
      <w:r w:rsidRPr="008F3944">
        <w:t xml:space="preserve"> positive evaluations in accessibility, </w:t>
      </w:r>
      <w:r w:rsidR="00B51669" w:rsidRPr="008F3944">
        <w:t>indicating</w:t>
      </w:r>
      <w:r w:rsidRPr="008F3944">
        <w:t xml:space="preserve"> a clear association. Only in questions </w:t>
      </w:r>
      <w:r w:rsidR="00B51669" w:rsidRPr="008F3944">
        <w:t xml:space="preserve">regarding the </w:t>
      </w:r>
      <w:r w:rsidRPr="008F3944">
        <w:t>reliability of the Kahoot! website and the non-use of technologies</w:t>
      </w:r>
      <w:r w:rsidR="00B51669" w:rsidRPr="008F3944">
        <w:t xml:space="preserve"> was</w:t>
      </w:r>
      <w:r w:rsidRPr="008F3944">
        <w:t xml:space="preserve"> independen</w:t>
      </w:r>
      <w:r w:rsidR="00B6094D">
        <w:t>t</w:t>
      </w:r>
      <w:r w:rsidRPr="008F3944">
        <w:t xml:space="preserve"> between the variables detected. </w:t>
      </w:r>
      <w:r w:rsidR="00B51669" w:rsidRPr="008F3944">
        <w:t>Similarly</w:t>
      </w:r>
      <w:r w:rsidRPr="008F3944">
        <w:t xml:space="preserve">, there are associations of age with the usefulness of games for learning and fun. Despite this, it should be </w:t>
      </w:r>
      <w:r w:rsidR="00B51669" w:rsidRPr="008F3944">
        <w:t>noted</w:t>
      </w:r>
      <w:r w:rsidRPr="008F3944">
        <w:t xml:space="preserve"> that these associations have low coefficient of determination values.</w:t>
      </w:r>
    </w:p>
    <w:p w14:paraId="672B4706" w14:textId="2B2ECF6F" w:rsidR="005A359C" w:rsidRPr="008F3944" w:rsidRDefault="005A359C" w:rsidP="00BD54B8">
      <w:r w:rsidRPr="008F3944">
        <w:t xml:space="preserve">With respect to gender, the </w:t>
      </w:r>
      <w:r w:rsidR="00F32D5E" w:rsidRPr="008F3944">
        <w:t>V</w:t>
      </w:r>
      <w:r w:rsidR="008F3944">
        <w:t>’</w:t>
      </w:r>
      <w:r w:rsidR="00F32D5E" w:rsidRPr="008F3944">
        <w:t xml:space="preserve"> Cramer </w:t>
      </w:r>
      <w:r w:rsidRPr="008F3944">
        <w:t>values were very low (</w:t>
      </w:r>
      <w:r w:rsidR="00F32D5E" w:rsidRPr="008F3944">
        <w:t xml:space="preserve">ranging </w:t>
      </w:r>
      <w:r w:rsidRPr="008F3944">
        <w:t xml:space="preserve">between 0.07 and 0.32). </w:t>
      </w:r>
      <w:r w:rsidR="00F32D5E" w:rsidRPr="008F3944">
        <w:t>Consequently,</w:t>
      </w:r>
      <w:r w:rsidRPr="008F3944">
        <w:t xml:space="preserve"> no relationship </w:t>
      </w:r>
      <w:r w:rsidR="00F32D5E" w:rsidRPr="008F3944">
        <w:t xml:space="preserve">exists </w:t>
      </w:r>
      <w:r w:rsidRPr="008F3944">
        <w:t xml:space="preserve">between </w:t>
      </w:r>
      <w:r w:rsidR="00F32D5E" w:rsidRPr="008F3944">
        <w:t>students</w:t>
      </w:r>
      <w:r w:rsidR="008F3944">
        <w:t>’</w:t>
      </w:r>
      <w:r w:rsidRPr="008F3944">
        <w:t xml:space="preserve"> gender and </w:t>
      </w:r>
      <w:r w:rsidR="00F32D5E" w:rsidRPr="008F3944">
        <w:t>their</w:t>
      </w:r>
      <w:r w:rsidRPr="008F3944">
        <w:t xml:space="preserve"> assessment of </w:t>
      </w:r>
      <w:r w:rsidR="00765EBB" w:rsidRPr="008F3944">
        <w:t>the students</w:t>
      </w:r>
      <w:r w:rsidR="00B6094D">
        <w:t>’ gaming</w:t>
      </w:r>
      <w:r w:rsidR="00765EBB" w:rsidRPr="008F3944">
        <w:t xml:space="preserve"> </w:t>
      </w:r>
      <w:r w:rsidRPr="008F3944">
        <w:t>experience</w:t>
      </w:r>
      <w:r w:rsidR="00F32D5E" w:rsidRPr="008F3944">
        <w:t>. Concerning</w:t>
      </w:r>
      <w:r w:rsidRPr="008F3944">
        <w:t xml:space="preserve"> the number of registrations, some cases </w:t>
      </w:r>
      <w:r w:rsidR="00F32D5E" w:rsidRPr="008F3944">
        <w:t>showed</w:t>
      </w:r>
      <w:r w:rsidRPr="008F3944">
        <w:t xml:space="preserve"> associations with V</w:t>
      </w:r>
      <w:r w:rsidR="008F3944">
        <w:t>’</w:t>
      </w:r>
      <w:r w:rsidRPr="008F3944">
        <w:t xml:space="preserve"> Cramer values </w:t>
      </w:r>
      <w:r w:rsidR="00F32D5E" w:rsidRPr="008F3944">
        <w:t>exceeding</w:t>
      </w:r>
      <w:r w:rsidRPr="008F3944">
        <w:t xml:space="preserve"> 0.30. Many of these associations were </w:t>
      </w:r>
      <w:r w:rsidR="00F32D5E" w:rsidRPr="008F3944">
        <w:t>linked</w:t>
      </w:r>
      <w:r w:rsidRPr="008F3944">
        <w:t xml:space="preserve"> to accessibility</w:t>
      </w:r>
      <w:r w:rsidR="00F32D5E" w:rsidRPr="008F3944">
        <w:t xml:space="preserve"> and learning </w:t>
      </w:r>
      <w:r w:rsidRPr="008F3944">
        <w:t xml:space="preserve">comfort with the </w:t>
      </w:r>
      <w:r w:rsidR="00F32D5E" w:rsidRPr="008F3944">
        <w:t>game. Notably,</w:t>
      </w:r>
      <w:r w:rsidR="00B6094D">
        <w:t xml:space="preserve"> </w:t>
      </w:r>
      <w:r w:rsidRPr="008F3944">
        <w:t xml:space="preserve">students in their second or third </w:t>
      </w:r>
      <w:r w:rsidR="00980F0C" w:rsidRPr="008F3944">
        <w:t xml:space="preserve">registration </w:t>
      </w:r>
      <w:r w:rsidR="00F32D5E" w:rsidRPr="008F3944">
        <w:t>consistently</w:t>
      </w:r>
      <w:r w:rsidRPr="008F3944">
        <w:t xml:space="preserve"> valued recreational events positively, while negative evaluations </w:t>
      </w:r>
      <w:r w:rsidR="00F32D5E" w:rsidRPr="008F3944">
        <w:t>predominantly originated</w:t>
      </w:r>
      <w:r w:rsidRPr="008F3944">
        <w:t xml:space="preserve"> from first</w:t>
      </w:r>
      <w:r w:rsidR="00F32D5E" w:rsidRPr="008F3944">
        <w:t>-time registrants. Hence,</w:t>
      </w:r>
      <w:r w:rsidR="00B6094D">
        <w:t xml:space="preserve"> </w:t>
      </w:r>
      <w:r w:rsidRPr="008F3944">
        <w:t xml:space="preserve">a </w:t>
      </w:r>
      <w:r w:rsidR="00F32D5E" w:rsidRPr="008F3944">
        <w:t>correlation exists</w:t>
      </w:r>
      <w:r w:rsidRPr="008F3944">
        <w:t xml:space="preserve"> between the number of </w:t>
      </w:r>
      <w:r w:rsidR="00980F0C" w:rsidRPr="008F3944">
        <w:t xml:space="preserve">registrations </w:t>
      </w:r>
      <w:r w:rsidRPr="008F3944">
        <w:t xml:space="preserve">and </w:t>
      </w:r>
      <w:r w:rsidR="00F32D5E" w:rsidRPr="008F3944">
        <w:t>students</w:t>
      </w:r>
      <w:r w:rsidR="008F3944">
        <w:t>’</w:t>
      </w:r>
      <w:r w:rsidRPr="008F3944">
        <w:t xml:space="preserve"> appreciation</w:t>
      </w:r>
      <w:r w:rsidR="00F32D5E" w:rsidRPr="008F3944">
        <w:t>. Therefore, those repeating</w:t>
      </w:r>
      <w:r w:rsidRPr="008F3944">
        <w:t xml:space="preserve"> the subject </w:t>
      </w:r>
      <w:r w:rsidR="00F32D5E" w:rsidRPr="008F3944">
        <w:t xml:space="preserve">tend to </w:t>
      </w:r>
      <w:r w:rsidRPr="008F3944">
        <w:t xml:space="preserve">value the </w:t>
      </w:r>
      <w:r w:rsidR="00F32D5E" w:rsidRPr="008F3944">
        <w:t>implementation</w:t>
      </w:r>
      <w:r w:rsidRPr="008F3944">
        <w:t xml:space="preserve"> of </w:t>
      </w:r>
      <w:r w:rsidR="00F32D5E" w:rsidRPr="008F3944">
        <w:t>such</w:t>
      </w:r>
      <w:r w:rsidRPr="008F3944">
        <w:t xml:space="preserve"> dynamics in the classroom</w:t>
      </w:r>
      <w:r w:rsidR="00F32D5E" w:rsidRPr="008F3944">
        <w:t xml:space="preserve"> more positively, likely</w:t>
      </w:r>
      <w:r w:rsidRPr="008F3944">
        <w:t xml:space="preserve"> due to their </w:t>
      </w:r>
      <w:r w:rsidR="00F32D5E" w:rsidRPr="008F3944">
        <w:t>prior</w:t>
      </w:r>
      <w:r w:rsidRPr="008F3944">
        <w:t xml:space="preserve"> experience </w:t>
      </w:r>
      <w:r w:rsidR="00F32D5E" w:rsidRPr="008F3944">
        <w:t xml:space="preserve">with </w:t>
      </w:r>
      <w:r w:rsidRPr="008F3944">
        <w:t xml:space="preserve">thematic </w:t>
      </w:r>
      <w:r w:rsidR="00F32D5E" w:rsidRPr="008F3944">
        <w:t>block difficulties</w:t>
      </w:r>
      <w:r w:rsidRPr="008F3944">
        <w:t>.</w:t>
      </w:r>
    </w:p>
    <w:p w14:paraId="0250B116" w14:textId="77777777" w:rsidR="005A359C" w:rsidRPr="008F3944" w:rsidRDefault="005A359C" w:rsidP="00BD54B8">
      <w:pPr>
        <w:pStyle w:val="Ttulo2"/>
      </w:pPr>
      <w:r w:rsidRPr="008F3944">
        <w:t>Student assessment groups and relationship analysis with other variables</w:t>
      </w:r>
    </w:p>
    <w:p w14:paraId="6CA64ECA" w14:textId="245238B2" w:rsidR="005A359C" w:rsidRPr="008F3944" w:rsidRDefault="005A359C" w:rsidP="00BD54B8">
      <w:r w:rsidRPr="008F3944">
        <w:t xml:space="preserve">To conclude the analysis of the results, the surveys </w:t>
      </w:r>
      <w:r w:rsidR="00AD323D" w:rsidRPr="008F3944">
        <w:t xml:space="preserve">were grouped </w:t>
      </w:r>
      <w:r w:rsidRPr="008F3944">
        <w:t xml:space="preserve">to assess the existence of students with similar characteristics. The classification method used </w:t>
      </w:r>
      <w:r w:rsidR="0055689A" w:rsidRPr="008F3944">
        <w:t>is</w:t>
      </w:r>
      <w:r w:rsidRPr="008F3944">
        <w:t xml:space="preserve"> described in Section 2.</w:t>
      </w:r>
    </w:p>
    <w:p w14:paraId="43298542" w14:textId="43501E9E" w:rsidR="005A359C" w:rsidRPr="008F3944" w:rsidRDefault="005A359C" w:rsidP="00BD54B8">
      <w:r w:rsidRPr="008F3944">
        <w:t>Given the results obtained from the similarity analysis in subsection 3.3</w:t>
      </w:r>
      <w:r w:rsidR="002A7554" w:rsidRPr="008F3944">
        <w:t>,</w:t>
      </w:r>
      <w:r w:rsidRPr="008F3944">
        <w:t xml:space="preserve"> cluster analysis </w:t>
      </w:r>
      <w:r w:rsidR="00B6094D">
        <w:t xml:space="preserve">was performed </w:t>
      </w:r>
      <w:r w:rsidRPr="008F3944">
        <w:t xml:space="preserve">with </w:t>
      </w:r>
      <w:r w:rsidR="002A7554" w:rsidRPr="008F3944">
        <w:t>four</w:t>
      </w:r>
      <w:r w:rsidRPr="008F3944">
        <w:t xml:space="preserve"> variables: </w:t>
      </w:r>
      <w:r w:rsidR="002A7554" w:rsidRPr="008F3944">
        <w:t>Q</w:t>
      </w:r>
      <w:r w:rsidR="00551802">
        <w:t>0</w:t>
      </w:r>
      <w:r w:rsidR="002A7554" w:rsidRPr="008F3944">
        <w:t>1, Q</w:t>
      </w:r>
      <w:r w:rsidR="00551802">
        <w:t>0</w:t>
      </w:r>
      <w:r w:rsidR="002A7554" w:rsidRPr="008F3944">
        <w:t>7</w:t>
      </w:r>
      <w:r w:rsidRPr="008F3944">
        <w:t>, Q18</w:t>
      </w:r>
      <w:r w:rsidR="002A7554" w:rsidRPr="008F3944">
        <w:t>,</w:t>
      </w:r>
      <w:r w:rsidRPr="008F3944">
        <w:t xml:space="preserve"> and Q21. </w:t>
      </w:r>
      <w:r w:rsidR="002A7554" w:rsidRPr="008F3944">
        <w:t>Based on the resulting relationships, four</w:t>
      </w:r>
      <w:r w:rsidRPr="008F3944">
        <w:t xml:space="preserve"> groups </w:t>
      </w:r>
      <w:r w:rsidR="002A7554" w:rsidRPr="008F3944">
        <w:t>were established due to their</w:t>
      </w:r>
      <w:r w:rsidRPr="008F3944">
        <w:t xml:space="preserve"> adequate dissimilarities. The number of observations and centroids </w:t>
      </w:r>
      <w:r w:rsidR="002A7554" w:rsidRPr="008F3944">
        <w:t>for</w:t>
      </w:r>
      <w:r w:rsidRPr="008F3944">
        <w:t xml:space="preserve"> each group are found in Table 8.</w:t>
      </w:r>
    </w:p>
    <w:p w14:paraId="2AEA18B5" w14:textId="19817889" w:rsidR="005A359C" w:rsidRPr="008F3944" w:rsidRDefault="005A359C" w:rsidP="00BD54B8">
      <w:r w:rsidRPr="008F3944">
        <w:t>As</w:t>
      </w:r>
      <w:r w:rsidR="00AB53E6" w:rsidRPr="008F3944">
        <w:t xml:space="preserve"> </w:t>
      </w:r>
      <w:r w:rsidRPr="008F3944">
        <w:t xml:space="preserve">can be seen, the number of observations </w:t>
      </w:r>
      <w:r w:rsidR="00012917" w:rsidRPr="008F3944">
        <w:t>varied</w:t>
      </w:r>
      <w:r w:rsidRPr="008F3944">
        <w:t xml:space="preserve"> in each group, </w:t>
      </w:r>
      <w:r w:rsidR="00012917" w:rsidRPr="008F3944">
        <w:t>emphasizing</w:t>
      </w:r>
      <w:r w:rsidRPr="008F3944">
        <w:t xml:space="preserve"> a group with a low number of observations (cluster 3). </w:t>
      </w:r>
      <w:r w:rsidR="00012917" w:rsidRPr="008F3944">
        <w:t>A significant portion</w:t>
      </w:r>
      <w:r w:rsidRPr="008F3944">
        <w:t xml:space="preserve"> of </w:t>
      </w:r>
      <w:r w:rsidRPr="008F3944">
        <w:rPr>
          <w:szCs w:val="20"/>
        </w:rPr>
        <w:t xml:space="preserve">observations </w:t>
      </w:r>
      <w:r w:rsidRPr="008F3944">
        <w:t xml:space="preserve">in each cluster </w:t>
      </w:r>
      <w:r w:rsidR="00012917" w:rsidRPr="008F3944">
        <w:t>exhibited</w:t>
      </w:r>
      <w:r w:rsidRPr="008F3944">
        <w:t xml:space="preserve"> similarities in some variable</w:t>
      </w:r>
      <w:r w:rsidR="00AB53E6" w:rsidRPr="008F3944">
        <w:t>s</w:t>
      </w:r>
      <w:r w:rsidRPr="008F3944">
        <w:t xml:space="preserve"> and </w:t>
      </w:r>
      <w:r w:rsidR="00012917" w:rsidRPr="008F3944">
        <w:t>disparities</w:t>
      </w:r>
      <w:r w:rsidRPr="008F3944">
        <w:t xml:space="preserve"> in the challenge (e.g., </w:t>
      </w:r>
      <w:r w:rsidR="00012917" w:rsidRPr="008F3944">
        <w:t>clusters</w:t>
      </w:r>
      <w:r w:rsidRPr="008F3944">
        <w:t xml:space="preserve"> 2 and 4 </w:t>
      </w:r>
      <w:r w:rsidR="00012917" w:rsidRPr="008F3944">
        <w:t>shared</w:t>
      </w:r>
      <w:r w:rsidRPr="008F3944">
        <w:t xml:space="preserve"> the same centroid in Q21, </w:t>
      </w:r>
      <w:r w:rsidR="00012917" w:rsidRPr="008F3944">
        <w:t>despite</w:t>
      </w:r>
      <w:r w:rsidRPr="008F3944">
        <w:t xml:space="preserve"> notable differences in other variables).</w:t>
      </w:r>
    </w:p>
    <w:p w14:paraId="71C2A886" w14:textId="46A489DC" w:rsidR="005A359C" w:rsidRPr="008F3944" w:rsidRDefault="005A359C" w:rsidP="00BD54B8">
      <w:r w:rsidRPr="008F3944">
        <w:t xml:space="preserve">In summary, the groups </w:t>
      </w:r>
      <w:r w:rsidR="00AE0EDA" w:rsidRPr="008F3944">
        <w:t>exhibited</w:t>
      </w:r>
      <w:r w:rsidRPr="008F3944">
        <w:t xml:space="preserve"> the following characteristics: (i) Group 1 </w:t>
      </w:r>
      <w:r w:rsidR="00AE0EDA" w:rsidRPr="008F3944">
        <w:t>comprises</w:t>
      </w:r>
      <w:r w:rsidRPr="008F3944">
        <w:t xml:space="preserve"> observations with medium communication between players, most of </w:t>
      </w:r>
      <w:r w:rsidR="00AE0EDA" w:rsidRPr="008F3944">
        <w:t>which</w:t>
      </w:r>
      <w:r w:rsidRPr="008F3944">
        <w:t xml:space="preserve"> do not </w:t>
      </w:r>
      <w:r w:rsidR="00AE0EDA" w:rsidRPr="008F3944">
        <w:t>necessitate</w:t>
      </w:r>
      <w:r w:rsidRPr="008F3944">
        <w:t xml:space="preserve"> a change in technology, with a medium-low affinity with the subject and a </w:t>
      </w:r>
      <w:r w:rsidR="00734746" w:rsidRPr="008F3944">
        <w:t>moderate</w:t>
      </w:r>
      <w:r w:rsidRPr="008F3944">
        <w:t xml:space="preserve"> evaluation</w:t>
      </w:r>
      <w:r w:rsidR="00734746" w:rsidRPr="008F3944">
        <w:t>/</w:t>
      </w:r>
      <w:r w:rsidRPr="008F3944">
        <w:t xml:space="preserve">registration of the playful event; (ii) Group 2 </w:t>
      </w:r>
      <w:r w:rsidR="00734746" w:rsidRPr="008F3944">
        <w:t>consists</w:t>
      </w:r>
      <w:r w:rsidRPr="008F3944">
        <w:t xml:space="preserve"> of observations with </w:t>
      </w:r>
      <w:r w:rsidR="00734746" w:rsidRPr="008F3944">
        <w:t xml:space="preserve">moderate to </w:t>
      </w:r>
      <w:r w:rsidRPr="008F3944">
        <w:t xml:space="preserve">high communication between players, </w:t>
      </w:r>
      <w:r w:rsidR="00734746" w:rsidRPr="008F3944">
        <w:t>mostly</w:t>
      </w:r>
      <w:r w:rsidRPr="008F3944">
        <w:t xml:space="preserve"> not </w:t>
      </w:r>
      <w:r w:rsidR="00734746" w:rsidRPr="008F3944">
        <w:t>requiring</w:t>
      </w:r>
      <w:r w:rsidRPr="008F3944">
        <w:t xml:space="preserve"> a technology</w:t>
      </w:r>
      <w:r w:rsidR="00734746" w:rsidRPr="008F3944">
        <w:t xml:space="preserve"> change, displaying</w:t>
      </w:r>
      <w:r w:rsidRPr="008F3944">
        <w:t xml:space="preserve"> high affinity with the subject</w:t>
      </w:r>
      <w:r w:rsidR="00734746" w:rsidRPr="008F3944">
        <w:t>,</w:t>
      </w:r>
      <w:r w:rsidRPr="008F3944">
        <w:t xml:space="preserve"> and a high valuation of the playful event; (iii) Group 3 is </w:t>
      </w:r>
      <w:r w:rsidR="00734746" w:rsidRPr="008F3944">
        <w:lastRenderedPageBreak/>
        <w:t>composed</w:t>
      </w:r>
      <w:r w:rsidRPr="008F3944">
        <w:t xml:space="preserve"> of observations with medium</w:t>
      </w:r>
      <w:r w:rsidR="00734746" w:rsidRPr="008F3944">
        <w:t xml:space="preserve"> to </w:t>
      </w:r>
      <w:r w:rsidRPr="008F3944">
        <w:t xml:space="preserve">high communication between players, not </w:t>
      </w:r>
      <w:r w:rsidR="00734746" w:rsidRPr="008F3944">
        <w:t>requiring</w:t>
      </w:r>
      <w:r w:rsidRPr="008F3944">
        <w:t xml:space="preserve"> a technology</w:t>
      </w:r>
      <w:r w:rsidR="00734746" w:rsidRPr="008F3944">
        <w:t xml:space="preserve"> change, possessing</w:t>
      </w:r>
      <w:r w:rsidRPr="008F3944">
        <w:t xml:space="preserve"> a medium affinity with the subject</w:t>
      </w:r>
      <w:r w:rsidR="00734746" w:rsidRPr="008F3944">
        <w:t>,</w:t>
      </w:r>
      <w:r w:rsidRPr="008F3944">
        <w:t xml:space="preserve"> and a high valuation of the playful event; and (iv) Group 4 </w:t>
      </w:r>
      <w:r w:rsidR="00734746" w:rsidRPr="008F3944">
        <w:t>includes</w:t>
      </w:r>
      <w:r w:rsidRPr="008F3944">
        <w:t xml:space="preserve"> observations with high communication between players, </w:t>
      </w:r>
      <w:r w:rsidR="00734746" w:rsidRPr="008F3944">
        <w:t>necessitating a</w:t>
      </w:r>
      <w:r w:rsidRPr="008F3944">
        <w:t xml:space="preserve"> technology</w:t>
      </w:r>
      <w:r w:rsidR="00734746" w:rsidRPr="008F3944">
        <w:t xml:space="preserve"> change, showing</w:t>
      </w:r>
      <w:r w:rsidRPr="008F3944">
        <w:t xml:space="preserve"> a high affinity with the subject</w:t>
      </w:r>
      <w:r w:rsidR="00734746" w:rsidRPr="008F3944">
        <w:t>,</w:t>
      </w:r>
      <w:r w:rsidRPr="008F3944">
        <w:t xml:space="preserve"> and a high assessment of the playful event.</w:t>
      </w:r>
    </w:p>
    <w:p w14:paraId="53C8158A" w14:textId="6489BA26" w:rsidR="005A359C" w:rsidRPr="008F3944" w:rsidRDefault="005A359C" w:rsidP="00BD54B8">
      <w:r w:rsidRPr="008F3944">
        <w:t xml:space="preserve">Knowing these clusters, the relationships </w:t>
      </w:r>
      <w:r w:rsidR="005374B3" w:rsidRPr="008F3944">
        <w:t xml:space="preserve">were evaluated </w:t>
      </w:r>
      <w:r w:rsidRPr="008F3944">
        <w:t>by cluster with the subjects (</w:t>
      </w:r>
      <w:r w:rsidR="00F261DE" w:rsidRPr="008F3944">
        <w:t>Table 8</w:t>
      </w:r>
      <w:r w:rsidRPr="008F3944">
        <w:t xml:space="preserve">). Considering that groups 2 and 4 were the ones that grouped the </w:t>
      </w:r>
      <w:r w:rsidRPr="008F3944">
        <w:rPr>
          <w:szCs w:val="20"/>
        </w:rPr>
        <w:t xml:space="preserve">observations </w:t>
      </w:r>
      <w:r w:rsidRPr="008F3944">
        <w:t xml:space="preserve">with a more positive evaluation in all the questions, it was </w:t>
      </w:r>
      <w:r w:rsidR="00997449" w:rsidRPr="008F3944">
        <w:t>observed</w:t>
      </w:r>
      <w:r w:rsidRPr="008F3944">
        <w:t xml:space="preserve"> that all the subjects </w:t>
      </w:r>
      <w:r w:rsidR="00997449" w:rsidRPr="008F3944">
        <w:t>had</w:t>
      </w:r>
      <w:r w:rsidRPr="008F3944">
        <w:t xml:space="preserve"> </w:t>
      </w:r>
      <w:r w:rsidRPr="008F3944">
        <w:rPr>
          <w:szCs w:val="20"/>
        </w:rPr>
        <w:t xml:space="preserve">observations </w:t>
      </w:r>
      <w:r w:rsidRPr="008F3944">
        <w:t xml:space="preserve">in those groups. Thus, in all subjects, satisfactory assessment results were achieved. This </w:t>
      </w:r>
      <w:r w:rsidR="00997449" w:rsidRPr="008F3944">
        <w:t>demonstrates</w:t>
      </w:r>
      <w:r w:rsidRPr="008F3944">
        <w:t xml:space="preserve"> the potential of </w:t>
      </w:r>
      <w:r w:rsidR="00A6766D" w:rsidRPr="008F3944">
        <w:t xml:space="preserve">quiz game </w:t>
      </w:r>
      <w:r w:rsidRPr="008F3944">
        <w:t xml:space="preserve">events to be used in different subjects of the </w:t>
      </w:r>
      <w:r w:rsidR="00997449" w:rsidRPr="008F3944">
        <w:t>courses</w:t>
      </w:r>
      <w:r w:rsidR="006341A7">
        <w:t xml:space="preserve"> </w:t>
      </w:r>
      <w:r w:rsidR="00AB53E6" w:rsidRPr="008F3944">
        <w:t xml:space="preserve">of </w:t>
      </w:r>
      <w:r w:rsidRPr="008F3944">
        <w:t>Building Engineering and Architecture.</w:t>
      </w:r>
    </w:p>
    <w:p w14:paraId="3DEF2886" w14:textId="3A2D533D" w:rsidR="005A359C" w:rsidRPr="008F3944" w:rsidRDefault="005A359C" w:rsidP="00BD54B8">
      <w:r w:rsidRPr="008F3944">
        <w:t xml:space="preserve">It is convenient to remember that the subjects evaluated correspond to areas as varied as </w:t>
      </w:r>
      <w:r w:rsidR="00476CEE" w:rsidRPr="008F3944">
        <w:t>Construction, Structures,</w:t>
      </w:r>
      <w:r w:rsidR="006341A7">
        <w:t xml:space="preserve"> </w:t>
      </w:r>
      <w:r w:rsidR="00AB53E6" w:rsidRPr="008F3944">
        <w:t>Installations</w:t>
      </w:r>
      <w:r w:rsidR="00476CEE" w:rsidRPr="008F3944">
        <w:t>,</w:t>
      </w:r>
      <w:r w:rsidR="00AB53E6" w:rsidRPr="008F3944">
        <w:t xml:space="preserve"> </w:t>
      </w:r>
      <w:r w:rsidRPr="008F3944">
        <w:t xml:space="preserve">and </w:t>
      </w:r>
      <w:r w:rsidR="00476CEE" w:rsidRPr="008F3944">
        <w:t>Management.</w:t>
      </w:r>
      <w:r w:rsidR="006341A7">
        <w:t xml:space="preserve"> </w:t>
      </w:r>
      <w:r w:rsidRPr="008F3944">
        <w:t xml:space="preserve">Thus, the implementation of this type of dynamics in the classroom in the programs of these degrees is useful. In any case, a greater predominance of students </w:t>
      </w:r>
      <w:r w:rsidR="00476CEE" w:rsidRPr="008F3944">
        <w:t>in</w:t>
      </w:r>
      <w:r w:rsidRPr="008F3944">
        <w:t xml:space="preserve"> some subjects in cluster 1 (corresponding to medium-low level assessments) has also been detected in some cases. This cluster </w:t>
      </w:r>
      <w:r w:rsidR="00476CEE" w:rsidRPr="008F3944">
        <w:t>has no</w:t>
      </w:r>
      <w:r w:rsidR="00AB53E6" w:rsidRPr="008F3944">
        <w:t xml:space="preserve"> </w:t>
      </w:r>
      <w:r w:rsidRPr="008F3944">
        <w:t xml:space="preserve">negative evaluations of the games (Q21 has a centroid of 3.89), but it has lower evaluations than the rest of the clusters. This is the case of the subjects of Installations 1, Organization and Programming, and Project Management and Works Equipment. In these cases, the difficulty of the subject may be a reason for the evaluation of the students. This can mean that the </w:t>
      </w:r>
      <w:r w:rsidR="00476CEE" w:rsidRPr="008F3944">
        <w:t>quiz</w:t>
      </w:r>
      <w:r w:rsidR="00EC0701" w:rsidRPr="008F3944">
        <w:t xml:space="preserve"> games</w:t>
      </w:r>
      <w:r w:rsidRPr="008F3944">
        <w:t xml:space="preserve"> are difficult and pose a barrier for students. The possibility of adopting a more simplified approach to review games should be assessed in future work so that students </w:t>
      </w:r>
      <w:r w:rsidR="00AB53E6" w:rsidRPr="008F3944">
        <w:t xml:space="preserve">could </w:t>
      </w:r>
      <w:r w:rsidRPr="008F3944">
        <w:t xml:space="preserve">adopt better assessment. </w:t>
      </w:r>
      <w:bookmarkStart w:id="0" w:name="_Hlk156758669"/>
      <w:r w:rsidRPr="008F3944">
        <w:t>In any case, the results have shown a general positive trend in most subjects and show great potential for using Kahoot! to improve teaching in Architecture and Building Engineering degrees</w:t>
      </w:r>
      <w:bookmarkEnd w:id="0"/>
      <w:r w:rsidRPr="008F3944">
        <w:t>.</w:t>
      </w:r>
    </w:p>
    <w:p w14:paraId="3E3EC71A" w14:textId="77DF1F9A" w:rsidR="003A2A81" w:rsidRPr="008F3944" w:rsidRDefault="00551802" w:rsidP="00BD54B8">
      <w:pPr>
        <w:pStyle w:val="Ttulo2"/>
      </w:pPr>
      <w:r>
        <w:t>Recommendations</w:t>
      </w:r>
      <w:r w:rsidR="003A2A81" w:rsidRPr="008F3944">
        <w:t xml:space="preserve"> for future work</w:t>
      </w:r>
    </w:p>
    <w:p w14:paraId="164BD24F" w14:textId="5BABBB2A" w:rsidR="002A1F1E" w:rsidRPr="008F3944" w:rsidRDefault="003A2A81" w:rsidP="00DC2490">
      <w:r w:rsidRPr="008F3944">
        <w:t xml:space="preserve">Future research studies should </w:t>
      </w:r>
      <w:r w:rsidR="0097753B" w:rsidRPr="008F3944">
        <w:t>expl</w:t>
      </w:r>
      <w:r w:rsidR="006341A7">
        <w:t>ore</w:t>
      </w:r>
      <w:r w:rsidRPr="008F3944">
        <w:t xml:space="preserve"> the </w:t>
      </w:r>
      <w:r w:rsidR="0097753B" w:rsidRPr="008F3944">
        <w:t>application</w:t>
      </w:r>
      <w:r w:rsidRPr="008F3944">
        <w:t xml:space="preserve"> of </w:t>
      </w:r>
      <w:r w:rsidR="0097753B" w:rsidRPr="008F3944">
        <w:t xml:space="preserve">Kahoot! </w:t>
      </w:r>
      <w:r w:rsidRPr="008F3944">
        <w:t xml:space="preserve">quiz game events </w:t>
      </w:r>
      <w:r w:rsidR="0097753B" w:rsidRPr="008F3944">
        <w:t xml:space="preserve">in preparing students for </w:t>
      </w:r>
      <w:r w:rsidR="00B23016" w:rsidRPr="008F3944">
        <w:t xml:space="preserve">future working </w:t>
      </w:r>
      <w:r w:rsidR="0097753B" w:rsidRPr="008F3944">
        <w:t>lives.</w:t>
      </w:r>
      <w:r w:rsidR="001C7DD0">
        <w:t xml:space="preserve"> </w:t>
      </w:r>
      <w:r w:rsidRPr="008F3944">
        <w:t xml:space="preserve">This game-based learning tool </w:t>
      </w:r>
      <w:r w:rsidR="0097753B" w:rsidRPr="008F3944">
        <w:t>facilitates the inclusion</w:t>
      </w:r>
      <w:r w:rsidR="007715B7">
        <w:t xml:space="preserve"> of</w:t>
      </w:r>
      <w:r w:rsidRPr="008F3944">
        <w:t xml:space="preserve"> both images and videos to be included in </w:t>
      </w:r>
      <w:r w:rsidR="0097753B" w:rsidRPr="008F3944">
        <w:t>quizzes</w:t>
      </w:r>
      <w:r w:rsidR="007715B7">
        <w:t xml:space="preserve">, </w:t>
      </w:r>
      <w:r w:rsidRPr="008F3944">
        <w:t xml:space="preserve">and these resources could be used to create a story that guides the student to the resolution of real work problems. </w:t>
      </w:r>
      <w:r w:rsidR="000E0442" w:rsidRPr="008F3944">
        <w:t>Teachers can offer</w:t>
      </w:r>
      <w:r w:rsidR="002654FE">
        <w:t xml:space="preserve"> </w:t>
      </w:r>
      <w:r w:rsidRPr="008F3944">
        <w:t xml:space="preserve">feedback during the quiz game to </w:t>
      </w:r>
      <w:r w:rsidR="007F76EC">
        <w:t xml:space="preserve">help </w:t>
      </w:r>
      <w:r w:rsidRPr="008F3944">
        <w:t>students solve the case study</w:t>
      </w:r>
      <w:r w:rsidR="000E0442" w:rsidRPr="008F3944">
        <w:t>.</w:t>
      </w:r>
      <w:r w:rsidR="00486820">
        <w:t xml:space="preserve"> </w:t>
      </w:r>
      <w:r w:rsidRPr="008F3944">
        <w:t>Another approach is the use of Kahoot! as a cooperative and teamwork</w:t>
      </w:r>
      <w:r w:rsidR="00DC2490">
        <w:t>-building</w:t>
      </w:r>
      <w:r w:rsidRPr="008F3944">
        <w:t xml:space="preserve"> tool</w:t>
      </w:r>
      <w:r w:rsidR="000E0442" w:rsidRPr="008F3944">
        <w:t xml:space="preserve"> in</w:t>
      </w:r>
      <w:r w:rsidRPr="008F3944">
        <w:t xml:space="preserve"> Building projects</w:t>
      </w:r>
      <w:r w:rsidR="000E0442" w:rsidRPr="008F3944">
        <w:t xml:space="preserve">, </w:t>
      </w:r>
      <w:r w:rsidR="00D06187" w:rsidRPr="008F3944">
        <w:t>which</w:t>
      </w:r>
      <w:r w:rsidRPr="008F3944">
        <w:t xml:space="preserve"> are </w:t>
      </w:r>
      <w:r w:rsidR="00DC2490" w:rsidRPr="008F3944">
        <w:t>characterized</w:t>
      </w:r>
      <w:r w:rsidRPr="008F3944">
        <w:t xml:space="preserve"> by the involvement of multiple actors during both design and construction phases. This tool can be used to improve communication skills through quizzes where different groups</w:t>
      </w:r>
      <w:r w:rsidR="00B23016" w:rsidRPr="008F3944">
        <w:t xml:space="preserve"> representing different actors</w:t>
      </w:r>
      <w:r w:rsidRPr="008F3944">
        <w:t xml:space="preserve"> have to work together.</w:t>
      </w:r>
    </w:p>
    <w:p w14:paraId="1AF26AE8" w14:textId="77777777" w:rsidR="005A359C" w:rsidRPr="008F3944" w:rsidRDefault="005A359C" w:rsidP="00BD54B8">
      <w:pPr>
        <w:pStyle w:val="Ttulo1"/>
      </w:pPr>
      <w:r w:rsidRPr="008F3944">
        <w:t>Conclusions</w:t>
      </w:r>
    </w:p>
    <w:p w14:paraId="60FC1208" w14:textId="6E5CDB6A" w:rsidR="005A359C" w:rsidRPr="008F3944" w:rsidRDefault="005A359C" w:rsidP="00BD54B8">
      <w:r w:rsidRPr="008F3944">
        <w:t xml:space="preserve">Completing university </w:t>
      </w:r>
      <w:r w:rsidR="00B23016" w:rsidRPr="008F3944">
        <w:t xml:space="preserve">degrees </w:t>
      </w:r>
      <w:r w:rsidRPr="008F3944">
        <w:t xml:space="preserve">in Architecture or Building Engineering </w:t>
      </w:r>
      <w:r w:rsidR="002E3965" w:rsidRPr="008F3944">
        <w:t>presents</w:t>
      </w:r>
      <w:r w:rsidRPr="008F3944">
        <w:t xml:space="preserve"> a </w:t>
      </w:r>
      <w:r w:rsidR="002E3965" w:rsidRPr="008F3944">
        <w:t>significant</w:t>
      </w:r>
      <w:r w:rsidRPr="008F3944">
        <w:t xml:space="preserve"> challenge for students. This </w:t>
      </w:r>
      <w:r w:rsidR="002E3965" w:rsidRPr="008F3944">
        <w:t xml:space="preserve">challenge stems from </w:t>
      </w:r>
      <w:r w:rsidRPr="008F3944">
        <w:t xml:space="preserve">the </w:t>
      </w:r>
      <w:r w:rsidR="002E3965" w:rsidRPr="008F3944">
        <w:t xml:space="preserve">diverse </w:t>
      </w:r>
      <w:r w:rsidRPr="008F3944">
        <w:t xml:space="preserve">technical </w:t>
      </w:r>
      <w:r w:rsidR="0087591B">
        <w:t xml:space="preserve">subjects, such </w:t>
      </w:r>
      <w:r w:rsidRPr="008F3944">
        <w:t xml:space="preserve">as </w:t>
      </w:r>
      <w:r w:rsidR="002E3965" w:rsidRPr="008F3944">
        <w:t>Structures, Materials, Construction</w:t>
      </w:r>
      <w:r w:rsidRPr="008F3944">
        <w:t xml:space="preserve">, or </w:t>
      </w:r>
      <w:r w:rsidR="00B23016" w:rsidRPr="008F3944">
        <w:t>Installations</w:t>
      </w:r>
      <w:r w:rsidR="002E3965" w:rsidRPr="008F3944">
        <w:t>, combined with</w:t>
      </w:r>
      <w:r w:rsidR="008E70C0">
        <w:t xml:space="preserve"> </w:t>
      </w:r>
      <w:r w:rsidRPr="008F3944">
        <w:t xml:space="preserve">the </w:t>
      </w:r>
      <w:r w:rsidR="002E3965" w:rsidRPr="008F3944">
        <w:t>traditionally</w:t>
      </w:r>
      <w:r w:rsidRPr="008F3944">
        <w:t xml:space="preserve"> passive </w:t>
      </w:r>
      <w:r w:rsidR="002E3965" w:rsidRPr="008F3944">
        <w:t xml:space="preserve">involvement of students, leading to </w:t>
      </w:r>
      <w:r w:rsidRPr="008F3944">
        <w:t xml:space="preserve">low success rates. </w:t>
      </w:r>
      <w:r w:rsidR="002E3965" w:rsidRPr="008F3944">
        <w:t>Thus, incorporating</w:t>
      </w:r>
      <w:r w:rsidRPr="008F3944">
        <w:t xml:space="preserve"> more active learning </w:t>
      </w:r>
      <w:r w:rsidR="002E3965" w:rsidRPr="008F3944">
        <w:t xml:space="preserve">methods could enhance student </w:t>
      </w:r>
      <w:r w:rsidRPr="008F3944">
        <w:t xml:space="preserve">performance. </w:t>
      </w:r>
      <w:r w:rsidR="002E3965" w:rsidRPr="008F3944">
        <w:t>This</w:t>
      </w:r>
      <w:r w:rsidRPr="008F3944">
        <w:t xml:space="preserve"> study proposes </w:t>
      </w:r>
      <w:r w:rsidR="002E3965" w:rsidRPr="008F3944">
        <w:t xml:space="preserve">analyzing </w:t>
      </w:r>
      <w:r w:rsidRPr="008F3944">
        <w:t xml:space="preserve">the </w:t>
      </w:r>
      <w:r w:rsidR="002E3965" w:rsidRPr="008F3944">
        <w:t>impact</w:t>
      </w:r>
      <w:r w:rsidRPr="008F3944">
        <w:t xml:space="preserve"> of playful experiences in </w:t>
      </w:r>
      <w:r w:rsidR="002E3965" w:rsidRPr="008F3944">
        <w:t>eight</w:t>
      </w:r>
      <w:r w:rsidRPr="008F3944">
        <w:t xml:space="preserve"> subjects </w:t>
      </w:r>
      <w:r w:rsidR="002E3965" w:rsidRPr="008F3944">
        <w:t>across</w:t>
      </w:r>
      <w:r w:rsidR="00F725F4">
        <w:t xml:space="preserve"> </w:t>
      </w:r>
      <w:r w:rsidR="000109A0" w:rsidRPr="008F3944">
        <w:t xml:space="preserve">two </w:t>
      </w:r>
      <w:r w:rsidR="002E3965" w:rsidRPr="008F3944">
        <w:t>Bachelor</w:t>
      </w:r>
      <w:r w:rsidR="008F3944">
        <w:t>’</w:t>
      </w:r>
      <w:r w:rsidR="002E3965" w:rsidRPr="008F3944">
        <w:t xml:space="preserve">s </w:t>
      </w:r>
      <w:r w:rsidR="00F725F4">
        <w:t>d</w:t>
      </w:r>
      <w:r w:rsidR="002E3965" w:rsidRPr="008F3944">
        <w:t>egrees</w:t>
      </w:r>
      <w:r w:rsidR="000109A0" w:rsidRPr="008F3944">
        <w:t xml:space="preserve"> (Building Engineering and in Architecture</w:t>
      </w:r>
      <w:r w:rsidR="002E3965" w:rsidRPr="008F3944">
        <w:t>), utilizing</w:t>
      </w:r>
      <w:r w:rsidR="000109A0" w:rsidRPr="008F3944">
        <w:t xml:space="preserve"> </w:t>
      </w:r>
      <w:r w:rsidR="00261625" w:rsidRPr="008F3944">
        <w:t xml:space="preserve">Kahoot! </w:t>
      </w:r>
      <w:r w:rsidR="002E3965" w:rsidRPr="008F3944">
        <w:t xml:space="preserve">for the </w:t>
      </w:r>
      <w:r w:rsidRPr="008F3944">
        <w:t>playful experiences</w:t>
      </w:r>
      <w:r w:rsidR="002E3965" w:rsidRPr="008F3944">
        <w:t xml:space="preserve">. The </w:t>
      </w:r>
      <w:r w:rsidRPr="008F3944">
        <w:t xml:space="preserve">study </w:t>
      </w:r>
      <w:r w:rsidR="002E3965" w:rsidRPr="008F3944">
        <w:t>assesses</w:t>
      </w:r>
      <w:r w:rsidRPr="008F3944">
        <w:t xml:space="preserve"> students</w:t>
      </w:r>
      <w:r w:rsidR="008F3944">
        <w:t>’</w:t>
      </w:r>
      <w:r w:rsidRPr="008F3944">
        <w:t xml:space="preserve"> </w:t>
      </w:r>
      <w:r w:rsidR="002E3965" w:rsidRPr="008F3944">
        <w:lastRenderedPageBreak/>
        <w:t>performance</w:t>
      </w:r>
      <w:r w:rsidRPr="008F3944">
        <w:t xml:space="preserve"> in </w:t>
      </w:r>
      <w:r w:rsidR="002E3965" w:rsidRPr="008F3944">
        <w:t>four</w:t>
      </w:r>
      <w:r w:rsidRPr="008F3944">
        <w:t xml:space="preserve"> dimensions: accessibility (D1), knowledge (D2), perspective (D3</w:t>
      </w:r>
      <w:r w:rsidR="002E3965" w:rsidRPr="008F3944">
        <w:t>),</w:t>
      </w:r>
      <w:r w:rsidRPr="008F3944">
        <w:t xml:space="preserve"> and feeling (D4).</w:t>
      </w:r>
    </w:p>
    <w:p w14:paraId="414CAF3F" w14:textId="766B94F2" w:rsidR="005A359C" w:rsidRPr="008F3944" w:rsidRDefault="005A359C" w:rsidP="00BD54B8">
      <w:r w:rsidRPr="008F3944">
        <w:t xml:space="preserve">The evaluation of the students was carried out both qualitatively and quantitatively. For qualitative purposes, </w:t>
      </w:r>
      <w:r w:rsidR="00042E53" w:rsidRPr="008F3944">
        <w:t xml:space="preserve">most students provided </w:t>
      </w:r>
      <w:r w:rsidRPr="008F3944">
        <w:t>a positive assessment</w:t>
      </w:r>
      <w:r w:rsidR="00042E53" w:rsidRPr="008F3944">
        <w:t>. They believed</w:t>
      </w:r>
      <w:r w:rsidRPr="008F3944">
        <w:t xml:space="preserve"> that recreational events </w:t>
      </w:r>
      <w:r w:rsidR="00042E53" w:rsidRPr="008F3944">
        <w:t>enhance</w:t>
      </w:r>
      <w:r w:rsidRPr="008F3944">
        <w:t xml:space="preserve"> learning</w:t>
      </w:r>
      <w:r w:rsidR="009802AA">
        <w:t xml:space="preserve"> and</w:t>
      </w:r>
      <w:r w:rsidRPr="008F3944">
        <w:t xml:space="preserve"> are </w:t>
      </w:r>
      <w:r w:rsidR="00042E53" w:rsidRPr="008F3944">
        <w:t>enjoyable,</w:t>
      </w:r>
      <w:r w:rsidRPr="008F3944">
        <w:t xml:space="preserve"> and </w:t>
      </w:r>
      <w:r w:rsidR="00042E53" w:rsidRPr="008F3944">
        <w:t>recommended</w:t>
      </w:r>
      <w:r w:rsidRPr="008F3944">
        <w:t xml:space="preserve"> their use in other subjects. </w:t>
      </w:r>
      <w:r w:rsidR="00042E53" w:rsidRPr="008F3944">
        <w:t>Moreover</w:t>
      </w:r>
      <w:r w:rsidRPr="008F3944">
        <w:t xml:space="preserve">, they did not report significant accessibility </w:t>
      </w:r>
      <w:r w:rsidR="00042E53" w:rsidRPr="008F3944">
        <w:t xml:space="preserve">issues. However, there was </w:t>
      </w:r>
      <w:r w:rsidRPr="008F3944">
        <w:t xml:space="preserve">variability in </w:t>
      </w:r>
      <w:r w:rsidR="00042E53" w:rsidRPr="008F3944">
        <w:t>responses</w:t>
      </w:r>
      <w:r w:rsidR="00792A4D">
        <w:t xml:space="preserve"> </w:t>
      </w:r>
      <w:r w:rsidRPr="008F3944">
        <w:t xml:space="preserve">regarding the </w:t>
      </w:r>
      <w:r w:rsidR="00042E53" w:rsidRPr="008F3944">
        <w:t>use</w:t>
      </w:r>
      <w:r w:rsidRPr="008F3944">
        <w:t xml:space="preserve"> of non-technological means for recreational events. </w:t>
      </w:r>
      <w:r w:rsidR="00042E53" w:rsidRPr="008F3944">
        <w:t>Since</w:t>
      </w:r>
      <w:r w:rsidRPr="008F3944">
        <w:t xml:space="preserve"> the </w:t>
      </w:r>
      <w:r w:rsidR="00A6766D" w:rsidRPr="008F3944">
        <w:t xml:space="preserve">quiz game </w:t>
      </w:r>
      <w:r w:rsidRPr="008F3944">
        <w:t xml:space="preserve">events </w:t>
      </w:r>
      <w:r w:rsidR="00042E53" w:rsidRPr="008F3944">
        <w:t>were</w:t>
      </w:r>
      <w:r w:rsidRPr="008F3944">
        <w:t xml:space="preserve"> based on Kahoot!, smartphones or computers </w:t>
      </w:r>
      <w:r w:rsidR="00042E53" w:rsidRPr="008F3944">
        <w:t xml:space="preserve">were necessary </w:t>
      </w:r>
      <w:r w:rsidRPr="008F3944">
        <w:t xml:space="preserve">to play the game. </w:t>
      </w:r>
      <w:r w:rsidR="00042E53" w:rsidRPr="008F3944">
        <w:t>Some</w:t>
      </w:r>
      <w:r w:rsidRPr="008F3944">
        <w:t xml:space="preserve"> students </w:t>
      </w:r>
      <w:r w:rsidR="00042E53" w:rsidRPr="008F3944">
        <w:t>expressed interest in</w:t>
      </w:r>
      <w:r w:rsidRPr="008F3944">
        <w:t xml:space="preserve"> playing the games without electronic </w:t>
      </w:r>
      <w:r w:rsidR="00042E53" w:rsidRPr="008F3944">
        <w:t>devices</w:t>
      </w:r>
      <w:r w:rsidRPr="008F3944">
        <w:t>.</w:t>
      </w:r>
    </w:p>
    <w:p w14:paraId="1A03911A" w14:textId="3363D007" w:rsidR="00042E53" w:rsidRPr="008F3944" w:rsidRDefault="005A359C" w:rsidP="00042E53">
      <w:r w:rsidRPr="008F3944">
        <w:t xml:space="preserve">For quantitative purposes, it was </w:t>
      </w:r>
      <w:r w:rsidR="00042E53" w:rsidRPr="008F3944">
        <w:t>observed</w:t>
      </w:r>
      <w:r w:rsidRPr="008F3944">
        <w:t xml:space="preserve"> that all the questions </w:t>
      </w:r>
      <w:r w:rsidR="00042E53" w:rsidRPr="008F3944">
        <w:t xml:space="preserve">were associated. </w:t>
      </w:r>
      <w:r w:rsidRPr="008F3944">
        <w:t xml:space="preserve">Despite this, the correlation between the questions </w:t>
      </w:r>
      <w:r w:rsidR="00042E53" w:rsidRPr="008F3944">
        <w:t>varied; some</w:t>
      </w:r>
      <w:r w:rsidR="00B23016" w:rsidRPr="008F3944">
        <w:t xml:space="preserve"> of them</w:t>
      </w:r>
      <w:r w:rsidR="007C421D">
        <w:t xml:space="preserve"> </w:t>
      </w:r>
      <w:r w:rsidR="00B23016" w:rsidRPr="008F3944">
        <w:t xml:space="preserve">had </w:t>
      </w:r>
      <w:r w:rsidRPr="008F3944">
        <w:t xml:space="preserve">less correlation than others, as </w:t>
      </w:r>
      <w:r w:rsidR="00042E53" w:rsidRPr="008F3944">
        <w:t>seen</w:t>
      </w:r>
      <w:r w:rsidR="00B23016" w:rsidRPr="008F3944">
        <w:t xml:space="preserve"> </w:t>
      </w:r>
      <w:r w:rsidRPr="008F3944">
        <w:t xml:space="preserve">with questions </w:t>
      </w:r>
      <w:r w:rsidR="00042E53" w:rsidRPr="008F3944">
        <w:t xml:space="preserve">related </w:t>
      </w:r>
      <w:r w:rsidR="00B23016" w:rsidRPr="008F3944">
        <w:t xml:space="preserve">to </w:t>
      </w:r>
      <w:r w:rsidRPr="008F3944">
        <w:t>the accessibility dimension</w:t>
      </w:r>
      <w:r w:rsidR="00042E53" w:rsidRPr="008F3944">
        <w:t>. Examples include</w:t>
      </w:r>
      <w:r w:rsidRPr="008F3944">
        <w:t xml:space="preserve"> communication with other players, non-use of technologies, </w:t>
      </w:r>
      <w:r w:rsidR="00042E53" w:rsidRPr="008F3944">
        <w:t>text</w:t>
      </w:r>
      <w:r w:rsidRPr="008F3944">
        <w:t xml:space="preserve"> size, resources, the web, and incidents in the classroom. </w:t>
      </w:r>
      <w:r w:rsidR="00042E53" w:rsidRPr="008F3944">
        <w:t>While</w:t>
      </w:r>
      <w:r w:rsidRPr="008F3944">
        <w:t xml:space="preserve"> most responses were positive, </w:t>
      </w:r>
      <w:r w:rsidR="00042E53" w:rsidRPr="008F3944">
        <w:t>the</w:t>
      </w:r>
      <w:r w:rsidRPr="008F3944">
        <w:t xml:space="preserve"> lack of correlation </w:t>
      </w:r>
      <w:r w:rsidR="00042E53" w:rsidRPr="008F3944">
        <w:t>highlights</w:t>
      </w:r>
      <w:r w:rsidRPr="008F3944">
        <w:t xml:space="preserve"> a need for accessibility improvements in games. </w:t>
      </w:r>
      <w:r w:rsidR="00042E53" w:rsidRPr="008F3944">
        <w:t xml:space="preserve">Additionally, </w:t>
      </w:r>
      <w:r w:rsidRPr="008F3944">
        <w:t xml:space="preserve">there </w:t>
      </w:r>
      <w:r w:rsidR="00042E53" w:rsidRPr="008F3944">
        <w:t>was</w:t>
      </w:r>
      <w:r w:rsidRPr="008F3944">
        <w:t xml:space="preserve"> no </w:t>
      </w:r>
      <w:r w:rsidR="00042E53" w:rsidRPr="008F3944">
        <w:t xml:space="preserve">discernible </w:t>
      </w:r>
      <w:r w:rsidRPr="008F3944">
        <w:t xml:space="preserve">relationship between gender and </w:t>
      </w:r>
      <w:r w:rsidR="00042E53" w:rsidRPr="008F3944">
        <w:t>student</w:t>
      </w:r>
      <w:r w:rsidRPr="008F3944">
        <w:t xml:space="preserve"> assessments</w:t>
      </w:r>
      <w:r w:rsidR="00042E53" w:rsidRPr="008F3944">
        <w:t>, with similar trends observed</w:t>
      </w:r>
      <w:r w:rsidRPr="008F3944">
        <w:t xml:space="preserve"> for </w:t>
      </w:r>
      <w:r w:rsidR="00042E53" w:rsidRPr="008F3944">
        <w:t>males, females</w:t>
      </w:r>
      <w:r w:rsidRPr="008F3944">
        <w:t xml:space="preserve">, and non-binary </w:t>
      </w:r>
      <w:r w:rsidR="00042E53" w:rsidRPr="008F3944">
        <w:t xml:space="preserve">genders. Regarding </w:t>
      </w:r>
      <w:r w:rsidRPr="008F3944">
        <w:t xml:space="preserve">age, </w:t>
      </w:r>
      <w:r w:rsidR="00042E53" w:rsidRPr="008F3944">
        <w:t>younger</w:t>
      </w:r>
      <w:r w:rsidRPr="008F3944">
        <w:t xml:space="preserve"> students </w:t>
      </w:r>
      <w:r w:rsidR="00042E53" w:rsidRPr="008F3944">
        <w:t>displayed</w:t>
      </w:r>
      <w:r w:rsidRPr="008F3944">
        <w:t xml:space="preserve"> a </w:t>
      </w:r>
      <w:r w:rsidR="00042E53" w:rsidRPr="008F3944">
        <w:t>stronger inclination towards providing</w:t>
      </w:r>
      <w:r w:rsidRPr="008F3944">
        <w:t xml:space="preserve"> positive evaluations </w:t>
      </w:r>
      <w:r w:rsidR="00042E53" w:rsidRPr="008F3944">
        <w:t>for</w:t>
      </w:r>
      <w:r w:rsidRPr="008F3944">
        <w:t xml:space="preserve"> accessibility, </w:t>
      </w:r>
      <w:r w:rsidR="00042E53" w:rsidRPr="008F3944">
        <w:t>indicating</w:t>
      </w:r>
      <w:r w:rsidRPr="008F3944">
        <w:t xml:space="preserve"> a clear association. In the rest of the questions, no significant associations with age were detected. </w:t>
      </w:r>
    </w:p>
    <w:p w14:paraId="35EBE4C5" w14:textId="41AF9525" w:rsidR="005A359C" w:rsidRPr="008F3944" w:rsidRDefault="005A359C" w:rsidP="00BD54B8">
      <w:r w:rsidRPr="008F3944">
        <w:t xml:space="preserve">Finally, the number of </w:t>
      </w:r>
      <w:r w:rsidR="00980F0C" w:rsidRPr="008F3944">
        <w:t xml:space="preserve">registrations </w:t>
      </w:r>
      <w:r w:rsidRPr="008F3944">
        <w:t>in the</w:t>
      </w:r>
      <w:r w:rsidR="00B23016" w:rsidRPr="008F3944">
        <w:t xml:space="preserve"> same</w:t>
      </w:r>
      <w:r w:rsidRPr="008F3944">
        <w:t xml:space="preserve"> subject also showed a </w:t>
      </w:r>
      <w:r w:rsidR="00FC787B" w:rsidRPr="008F3944">
        <w:t>similar</w:t>
      </w:r>
      <w:r w:rsidRPr="008F3944">
        <w:t xml:space="preserve"> trend. Thus, students in their second or third </w:t>
      </w:r>
      <w:r w:rsidR="00980F0C" w:rsidRPr="008F3944">
        <w:t xml:space="preserve">registration </w:t>
      </w:r>
      <w:r w:rsidR="00FC787B" w:rsidRPr="008F3944">
        <w:t>consistently</w:t>
      </w:r>
      <w:r w:rsidRPr="008F3944">
        <w:t xml:space="preserve"> rated recreational events positively, while negative ratings came from students in their first </w:t>
      </w:r>
      <w:r w:rsidR="00FC787B" w:rsidRPr="008F3944">
        <w:t>registration.</w:t>
      </w:r>
      <w:r w:rsidRPr="008F3944">
        <w:t xml:space="preserve"> This </w:t>
      </w:r>
      <w:r w:rsidR="00FC787B" w:rsidRPr="008F3944">
        <w:t>could</w:t>
      </w:r>
      <w:r w:rsidRPr="008F3944">
        <w:t xml:space="preserve"> be </w:t>
      </w:r>
      <w:r w:rsidR="00FC787B" w:rsidRPr="008F3944">
        <w:t>attributed</w:t>
      </w:r>
      <w:r w:rsidRPr="008F3944">
        <w:t xml:space="preserve"> to the experience of repeating students who </w:t>
      </w:r>
      <w:r w:rsidR="00FC787B" w:rsidRPr="008F3944">
        <w:t>are familiar with</w:t>
      </w:r>
      <w:r w:rsidRPr="008F3944">
        <w:t xml:space="preserve"> the</w:t>
      </w:r>
      <w:r w:rsidR="00FC787B" w:rsidRPr="008F3944">
        <w:t xml:space="preserve"> subject</w:t>
      </w:r>
      <w:r w:rsidR="008F3944">
        <w:t>’</w:t>
      </w:r>
      <w:r w:rsidR="00FC787B" w:rsidRPr="008F3944">
        <w:t>s</w:t>
      </w:r>
      <w:r w:rsidRPr="008F3944">
        <w:t xml:space="preserve"> difficulty</w:t>
      </w:r>
      <w:r w:rsidR="00FC787B" w:rsidRPr="008F3944">
        <w:t>.</w:t>
      </w:r>
      <w:r w:rsidRPr="008F3944">
        <w:t xml:space="preserve"> In this </w:t>
      </w:r>
      <w:r w:rsidR="00FC787B" w:rsidRPr="008F3944">
        <w:t>context,</w:t>
      </w:r>
      <w:r w:rsidRPr="008F3944">
        <w:t xml:space="preserve"> performances </w:t>
      </w:r>
      <w:r w:rsidR="00FC787B" w:rsidRPr="008F3944">
        <w:t xml:space="preserve">demonstrated that </w:t>
      </w:r>
      <w:r w:rsidRPr="008F3944">
        <w:t xml:space="preserve">the percentage of correct answers </w:t>
      </w:r>
      <w:r w:rsidR="00FC787B" w:rsidRPr="008F3944">
        <w:t xml:space="preserve">in exams </w:t>
      </w:r>
      <w:r w:rsidRPr="008F3944">
        <w:t xml:space="preserve">was higher </w:t>
      </w:r>
      <w:r w:rsidR="00FC787B" w:rsidRPr="008F3944">
        <w:t xml:space="preserve">compared to games. </w:t>
      </w:r>
      <w:r w:rsidRPr="008F3944">
        <w:t>Although other factors may influence this aspect (e.g</w:t>
      </w:r>
      <w:r w:rsidR="00FC787B" w:rsidRPr="008F3944">
        <w:t>.,</w:t>
      </w:r>
      <w:r w:rsidRPr="008F3944">
        <w:t xml:space="preserve"> more time to study), the increase in performance </w:t>
      </w:r>
      <w:r w:rsidR="00FC787B" w:rsidRPr="008F3944">
        <w:t>could</w:t>
      </w:r>
      <w:r w:rsidRPr="008F3944">
        <w:t xml:space="preserve"> also </w:t>
      </w:r>
      <w:r w:rsidR="00FC787B" w:rsidRPr="008F3944">
        <w:t>be attributed</w:t>
      </w:r>
      <w:r w:rsidRPr="008F3944">
        <w:t xml:space="preserve"> to </w:t>
      </w:r>
      <w:r w:rsidR="00EC0701" w:rsidRPr="008F3944">
        <w:t>quiz games</w:t>
      </w:r>
      <w:r w:rsidRPr="008F3944">
        <w:t>.</w:t>
      </w:r>
      <w:r w:rsidR="00EC0701" w:rsidRPr="008F3944">
        <w:t xml:space="preserve"> </w:t>
      </w:r>
      <w:r w:rsidR="00FC787B" w:rsidRPr="008F3944">
        <w:t>Similarly</w:t>
      </w:r>
      <w:r w:rsidR="00EC0701" w:rsidRPr="008F3944">
        <w:t xml:space="preserve">, in most subjects, higher scores were obtained in the first game. This variation in scores (i.e., in student performance) may </w:t>
      </w:r>
      <w:r w:rsidR="009652EB" w:rsidRPr="008F3944">
        <w:t xml:space="preserve">result </w:t>
      </w:r>
      <w:r w:rsidR="00DD30A4">
        <w:t xml:space="preserve">from </w:t>
      </w:r>
      <w:r w:rsidR="00EC0701" w:rsidRPr="008F3944">
        <w:t xml:space="preserve">several factors. The authors </w:t>
      </w:r>
      <w:r w:rsidR="009652EB" w:rsidRPr="008F3944">
        <w:t>posit</w:t>
      </w:r>
      <w:r w:rsidR="00EC0701" w:rsidRPr="008F3944">
        <w:t xml:space="preserve"> that </w:t>
      </w:r>
      <w:r w:rsidR="009652EB" w:rsidRPr="008F3944">
        <w:t>a portion</w:t>
      </w:r>
      <w:r w:rsidR="00EC0701" w:rsidRPr="008F3944">
        <w:t xml:space="preserve"> of the </w:t>
      </w:r>
      <w:r w:rsidR="009652EB" w:rsidRPr="008F3944">
        <w:t>decline</w:t>
      </w:r>
      <w:r w:rsidR="00D54059">
        <w:t xml:space="preserve"> </w:t>
      </w:r>
      <w:r w:rsidR="00EC0701" w:rsidRPr="008F3944">
        <w:t xml:space="preserve">in performance may be </w:t>
      </w:r>
      <w:r w:rsidR="009652EB" w:rsidRPr="008F3944">
        <w:t>attributed</w:t>
      </w:r>
      <w:r w:rsidR="00EC0701" w:rsidRPr="008F3944">
        <w:t xml:space="preserve"> to the</w:t>
      </w:r>
      <w:r w:rsidR="009652EB" w:rsidRPr="008F3944">
        <w:t xml:space="preserve"> students</w:t>
      </w:r>
      <w:r w:rsidR="008F3944">
        <w:t>’</w:t>
      </w:r>
      <w:r w:rsidR="00EC0701" w:rsidRPr="008F3944">
        <w:t xml:space="preserve"> workload on the date of the second </w:t>
      </w:r>
      <w:r w:rsidR="00B23016" w:rsidRPr="008F3944">
        <w:t>session</w:t>
      </w:r>
      <w:r w:rsidR="00EC0701" w:rsidRPr="008F3944">
        <w:t xml:space="preserve">. Given </w:t>
      </w:r>
      <w:r w:rsidR="00B23016" w:rsidRPr="008F3944">
        <w:t xml:space="preserve">that </w:t>
      </w:r>
      <w:r w:rsidR="00EC0701" w:rsidRPr="008F3944">
        <w:t xml:space="preserve">the second </w:t>
      </w:r>
      <w:r w:rsidR="00B23016" w:rsidRPr="008F3944">
        <w:t>session</w:t>
      </w:r>
      <w:r w:rsidR="00EC0701" w:rsidRPr="008F3944">
        <w:t xml:space="preserve"> was carried out at the end of the semester, students may have a high workload due to the deadlines of assignments from other subjects. </w:t>
      </w:r>
      <w:r w:rsidR="009652EB" w:rsidRPr="008F3944">
        <w:t>Conducting this session on earlier days, considering the end-of-semester workload, might enhance</w:t>
      </w:r>
      <w:r w:rsidR="00EC0701" w:rsidRPr="008F3944">
        <w:t xml:space="preserve"> game</w:t>
      </w:r>
      <w:r w:rsidR="009652EB" w:rsidRPr="008F3944">
        <w:t xml:space="preserve"> performance</w:t>
      </w:r>
      <w:r w:rsidR="00EC0701" w:rsidRPr="008F3944">
        <w:t>.</w:t>
      </w:r>
    </w:p>
    <w:p w14:paraId="3991C307" w14:textId="4BC0A9FF" w:rsidR="00C35647" w:rsidRPr="008F3944" w:rsidRDefault="00C35647" w:rsidP="00BD54B8">
      <w:r w:rsidRPr="008F3944">
        <w:t xml:space="preserve">In terms of learning outcomes, the results of this study </w:t>
      </w:r>
      <w:r w:rsidR="009652EB" w:rsidRPr="008F3944">
        <w:t>revealed</w:t>
      </w:r>
      <w:r w:rsidR="0088228F">
        <w:t xml:space="preserve"> </w:t>
      </w:r>
      <w:r w:rsidRPr="008F3944">
        <w:t xml:space="preserve">a positive </w:t>
      </w:r>
      <w:r w:rsidR="009652EB" w:rsidRPr="008F3944">
        <w:t>impact in consolidating</w:t>
      </w:r>
      <w:r w:rsidRPr="008F3944">
        <w:t xml:space="preserve"> subject concepts. </w:t>
      </w:r>
      <w:r w:rsidR="009652EB" w:rsidRPr="008F3944">
        <w:t>Furthermore</w:t>
      </w:r>
      <w:r w:rsidRPr="008F3944">
        <w:t>, Kahoot!</w:t>
      </w:r>
      <w:r w:rsidR="009652EB" w:rsidRPr="008F3944">
        <w:t xml:space="preserve"> </w:t>
      </w:r>
      <w:r w:rsidRPr="008F3944">
        <w:t xml:space="preserve">can be a useful tool to evaluate the level of knowledge of the students during lessons. This is </w:t>
      </w:r>
      <w:r w:rsidR="009652EB" w:rsidRPr="008F3944">
        <w:t xml:space="preserve">crucial, given the multitude of </w:t>
      </w:r>
      <w:r w:rsidRPr="008F3944">
        <w:t xml:space="preserve">concepts derived from many subjects in the Building Engineering and Architecture degrees, </w:t>
      </w:r>
      <w:r w:rsidR="009652EB" w:rsidRPr="008F3944">
        <w:t>including</w:t>
      </w:r>
      <w:r w:rsidRPr="008F3944">
        <w:t xml:space="preserve"> construction concepts, installations</w:t>
      </w:r>
      <w:r w:rsidR="009652EB" w:rsidRPr="008F3944">
        <w:t>, and</w:t>
      </w:r>
      <w:r w:rsidRPr="008F3944">
        <w:t xml:space="preserve"> legal aspects. </w:t>
      </w:r>
      <w:r w:rsidR="009652EB" w:rsidRPr="008F3944">
        <w:t>The</w:t>
      </w:r>
      <w:r w:rsidRPr="008F3944">
        <w:t xml:space="preserve"> results </w:t>
      </w:r>
      <w:r w:rsidR="009652EB" w:rsidRPr="008F3944">
        <w:t>also indicated</w:t>
      </w:r>
      <w:r w:rsidRPr="008F3944">
        <w:t xml:space="preserve"> a high degree of acceptance in relation to learning the contents of the subject </w:t>
      </w:r>
      <w:r w:rsidR="009652EB" w:rsidRPr="008F3944">
        <w:t xml:space="preserve">content </w:t>
      </w:r>
      <w:r w:rsidRPr="008F3944">
        <w:t xml:space="preserve">through quizzes. This fact may be closely </w:t>
      </w:r>
      <w:r w:rsidR="009652EB" w:rsidRPr="008F3944">
        <w:t>linked</w:t>
      </w:r>
      <w:r w:rsidRPr="008F3944">
        <w:t xml:space="preserve"> to the </w:t>
      </w:r>
      <w:r w:rsidR="009652EB" w:rsidRPr="008F3944">
        <w:t>feedback provided by the professor</w:t>
      </w:r>
      <w:r w:rsidRPr="008F3944">
        <w:t xml:space="preserve"> at the end of each question</w:t>
      </w:r>
      <w:r w:rsidR="009652EB" w:rsidRPr="008F3944">
        <w:t xml:space="preserve">. </w:t>
      </w:r>
      <w:r w:rsidRPr="008F3944">
        <w:t xml:space="preserve">All </w:t>
      </w:r>
      <w:r w:rsidR="004A1D5B">
        <w:t xml:space="preserve">of </w:t>
      </w:r>
      <w:r w:rsidRPr="008F3944">
        <w:t>these factors</w:t>
      </w:r>
      <w:r w:rsidR="00BD49EC" w:rsidRPr="008F3944">
        <w:t>,</w:t>
      </w:r>
      <w:r w:rsidRPr="008F3944">
        <w:t xml:space="preserve"> combined with </w:t>
      </w:r>
      <w:r w:rsidR="009652EB" w:rsidRPr="008F3944">
        <w:t>students</w:t>
      </w:r>
      <w:r w:rsidR="008F3944">
        <w:t>’</w:t>
      </w:r>
      <w:r w:rsidR="009652EB" w:rsidRPr="008F3944">
        <w:t xml:space="preserve"> competitiveness</w:t>
      </w:r>
      <w:r w:rsidR="004A1D5B">
        <w:t>,</w:t>
      </w:r>
      <w:r w:rsidRPr="008F3944">
        <w:t xml:space="preserve"> attention</w:t>
      </w:r>
      <w:r w:rsidR="009652EB" w:rsidRPr="008F3944">
        <w:t>,</w:t>
      </w:r>
      <w:r w:rsidRPr="008F3944">
        <w:t xml:space="preserve"> and participation of the students in </w:t>
      </w:r>
      <w:r w:rsidR="009652EB" w:rsidRPr="008F3944">
        <w:t>quiz-</w:t>
      </w:r>
      <w:r w:rsidRPr="008F3944">
        <w:t>solving the quizzes</w:t>
      </w:r>
      <w:r w:rsidR="00BD49EC" w:rsidRPr="008F3944">
        <w:t>,</w:t>
      </w:r>
      <w:r w:rsidRPr="008F3944">
        <w:t xml:space="preserve"> could contribute to a positive learning experience in subjects that are often complex and highly technical</w:t>
      </w:r>
      <w:r w:rsidR="009652EB" w:rsidRPr="008F3944">
        <w:t xml:space="preserve"> subjects</w:t>
      </w:r>
      <w:r w:rsidRPr="008F3944">
        <w:t>.</w:t>
      </w:r>
    </w:p>
    <w:p w14:paraId="35B42E16" w14:textId="25D9E5B3" w:rsidR="005A359C" w:rsidRPr="008F3944" w:rsidRDefault="005A359C" w:rsidP="00BD54B8">
      <w:r w:rsidRPr="008F3944">
        <w:lastRenderedPageBreak/>
        <w:t xml:space="preserve">Finally, the classification analysis of the respondents </w:t>
      </w:r>
      <w:r w:rsidR="00332A47" w:rsidRPr="008F3944">
        <w:t>yielded four distinct</w:t>
      </w:r>
      <w:r w:rsidR="00BD49EC" w:rsidRPr="008F3944">
        <w:t xml:space="preserve"> </w:t>
      </w:r>
      <w:r w:rsidRPr="008F3944">
        <w:t xml:space="preserve"> clusters. </w:t>
      </w:r>
      <w:r w:rsidR="00332A47" w:rsidRPr="008F3944">
        <w:t>It revealed</w:t>
      </w:r>
      <w:r w:rsidRPr="008F3944">
        <w:t xml:space="preserve"> that all </w:t>
      </w:r>
      <w:r w:rsidR="00332A47" w:rsidRPr="008F3944">
        <w:t>analyzed</w:t>
      </w:r>
      <w:r w:rsidRPr="008F3944">
        <w:t xml:space="preserve"> subjects had students in high-valuation groups. However, some subjects also </w:t>
      </w:r>
      <w:r w:rsidR="00332A47" w:rsidRPr="008F3944">
        <w:t>had</w:t>
      </w:r>
      <w:r w:rsidRPr="008F3944">
        <w:t xml:space="preserve"> a </w:t>
      </w:r>
      <w:r w:rsidR="00332A47" w:rsidRPr="008F3944">
        <w:t>notable</w:t>
      </w:r>
      <w:r w:rsidRPr="008F3944">
        <w:t xml:space="preserve"> percentage of students in average assessment groups. This may </w:t>
      </w:r>
      <w:r w:rsidR="00332A47" w:rsidRPr="008F3944">
        <w:t>stem from challenges in</w:t>
      </w:r>
      <w:r w:rsidRPr="008F3944">
        <w:t xml:space="preserve"> play tests or </w:t>
      </w:r>
      <w:r w:rsidR="00332A47" w:rsidRPr="008F3944">
        <w:t xml:space="preserve">unaccounted </w:t>
      </w:r>
      <w:r w:rsidRPr="008F3944">
        <w:t>external factors (e.g., the nationality of the students)</w:t>
      </w:r>
      <w:r w:rsidR="00F26744" w:rsidRPr="008F3944">
        <w:t>,</w:t>
      </w:r>
      <w:r w:rsidRPr="008F3944">
        <w:t xml:space="preserve"> </w:t>
      </w:r>
      <w:r w:rsidR="00F26744" w:rsidRPr="008F3944">
        <w:t>which</w:t>
      </w:r>
      <w:r w:rsidRPr="008F3944">
        <w:t xml:space="preserve"> should be addressed in future </w:t>
      </w:r>
      <w:r w:rsidR="00F26744" w:rsidRPr="008F3944">
        <w:t>studies. Nevertheless</w:t>
      </w:r>
      <w:r w:rsidRPr="008F3944">
        <w:t>, the evaluation results were predominantly satisfactory</w:t>
      </w:r>
      <w:r w:rsidR="00256D2D">
        <w:t>,</w:t>
      </w:r>
      <w:r w:rsidRPr="008F3944">
        <w:t xml:space="preserve"> </w:t>
      </w:r>
      <w:r w:rsidR="00F26744" w:rsidRPr="008F3944">
        <w:t>highlighting</w:t>
      </w:r>
      <w:r w:rsidRPr="008F3944">
        <w:t xml:space="preserve"> the </w:t>
      </w:r>
      <w:r w:rsidR="00F26744" w:rsidRPr="008F3944">
        <w:t>potential</w:t>
      </w:r>
      <w:r w:rsidRPr="008F3944">
        <w:t xml:space="preserve"> of using </w:t>
      </w:r>
      <w:r w:rsidR="00F26744" w:rsidRPr="008F3944">
        <w:t>Kahoot!</w:t>
      </w:r>
      <w:r w:rsidR="00256D2D">
        <w:t xml:space="preserve"> </w:t>
      </w:r>
      <w:r w:rsidR="00A6766D" w:rsidRPr="008F3944">
        <w:t xml:space="preserve">quiz game </w:t>
      </w:r>
      <w:r w:rsidRPr="008F3944">
        <w:t xml:space="preserve">events </w:t>
      </w:r>
      <w:r w:rsidR="000109A0" w:rsidRPr="008F3944">
        <w:t xml:space="preserve">to </w:t>
      </w:r>
      <w:r w:rsidR="00F26744" w:rsidRPr="008F3944">
        <w:t>enhance</w:t>
      </w:r>
      <w:r w:rsidR="000109A0" w:rsidRPr="008F3944">
        <w:t xml:space="preserve"> teaching in </w:t>
      </w:r>
      <w:r w:rsidR="00BD49EC" w:rsidRPr="008F3944">
        <w:t>A</w:t>
      </w:r>
      <w:r w:rsidR="000109A0" w:rsidRPr="008F3944">
        <w:t xml:space="preserve">rchitecture and </w:t>
      </w:r>
      <w:r w:rsidR="00BD49EC" w:rsidRPr="008F3944">
        <w:t>B</w:t>
      </w:r>
      <w:r w:rsidR="000109A0" w:rsidRPr="008F3944">
        <w:t xml:space="preserve">uilding </w:t>
      </w:r>
      <w:r w:rsidR="00BD49EC" w:rsidRPr="008F3944">
        <w:t>E</w:t>
      </w:r>
      <w:r w:rsidR="000109A0" w:rsidRPr="008F3944">
        <w:t>ngineering</w:t>
      </w:r>
      <w:r w:rsidR="00256D2D">
        <w:t xml:space="preserve"> </w:t>
      </w:r>
      <w:r w:rsidR="00F26744" w:rsidRPr="008F3944">
        <w:t>university degrees</w:t>
      </w:r>
      <w:r w:rsidRPr="008F3944">
        <w:t>.</w:t>
      </w:r>
    </w:p>
    <w:p w14:paraId="5C58D7A2" w14:textId="6339AEF6" w:rsidR="005A359C" w:rsidRPr="008F3944" w:rsidRDefault="00F26744" w:rsidP="00BD54B8">
      <w:r w:rsidRPr="008F3944">
        <w:t>It is concluded that</w:t>
      </w:r>
      <w:r w:rsidR="005A359C" w:rsidRPr="008F3944">
        <w:t xml:space="preserve"> the results of this study </w:t>
      </w:r>
      <w:r w:rsidR="006E6E65" w:rsidRPr="008F3944">
        <w:t>demonstrate</w:t>
      </w:r>
      <w:r w:rsidR="005A359C" w:rsidRPr="008F3944">
        <w:t xml:space="preserve"> the potential that </w:t>
      </w:r>
      <w:r w:rsidR="006E6E65" w:rsidRPr="008F3944">
        <w:t xml:space="preserve">events of </w:t>
      </w:r>
      <w:r w:rsidR="005A359C" w:rsidRPr="008F3944">
        <w:t xml:space="preserve">this type </w:t>
      </w:r>
      <w:r w:rsidR="006E6E65" w:rsidRPr="008F3944">
        <w:t xml:space="preserve">have in improving </w:t>
      </w:r>
      <w:r w:rsidR="005A359C" w:rsidRPr="008F3944">
        <w:t xml:space="preserve">engagement in the classroom. </w:t>
      </w:r>
      <w:r w:rsidR="006E6E65" w:rsidRPr="008F3944">
        <w:t>Students enhance</w:t>
      </w:r>
      <w:r w:rsidR="005A359C" w:rsidRPr="008F3944">
        <w:t xml:space="preserve"> their performance and </w:t>
      </w:r>
      <w:r w:rsidR="006E6E65" w:rsidRPr="008F3944">
        <w:t>develop</w:t>
      </w:r>
      <w:r w:rsidR="005A359C" w:rsidRPr="008F3944">
        <w:t xml:space="preserve"> a positive assessment of </w:t>
      </w:r>
      <w:r w:rsidR="006E6E65" w:rsidRPr="008F3944">
        <w:t xml:space="preserve">both </w:t>
      </w:r>
      <w:r w:rsidR="005A359C" w:rsidRPr="008F3944">
        <w:t xml:space="preserve">the subject and the game. Thus, </w:t>
      </w:r>
      <w:r w:rsidR="006E6E65" w:rsidRPr="008F3944">
        <w:t>these</w:t>
      </w:r>
      <w:r w:rsidR="005A359C" w:rsidRPr="008F3944">
        <w:t xml:space="preserve"> dynamics could be implemented in university </w:t>
      </w:r>
      <w:r w:rsidR="006E6E65" w:rsidRPr="008F3944">
        <w:t>degree programs for</w:t>
      </w:r>
      <w:r w:rsidR="005A359C" w:rsidRPr="008F3944">
        <w:t xml:space="preserve"> Architecture and Building Engineering. The </w:t>
      </w:r>
      <w:r w:rsidR="006E6E65" w:rsidRPr="008F3944">
        <w:t>extensive range</w:t>
      </w:r>
      <w:r w:rsidR="005A359C" w:rsidRPr="008F3944">
        <w:t xml:space="preserve"> of subjects </w:t>
      </w:r>
      <w:r w:rsidR="006E6E65" w:rsidRPr="008F3944">
        <w:t>analyzed ensures</w:t>
      </w:r>
      <w:r w:rsidR="005A359C" w:rsidRPr="008F3944">
        <w:t xml:space="preserve"> the</w:t>
      </w:r>
      <w:r w:rsidR="006E6E65" w:rsidRPr="008F3944">
        <w:t xml:space="preserve"> method</w:t>
      </w:r>
      <w:r w:rsidR="008F3944">
        <w:t>’</w:t>
      </w:r>
      <w:r w:rsidR="006E6E65" w:rsidRPr="008F3944">
        <w:t>s</w:t>
      </w:r>
      <w:r w:rsidR="005A359C" w:rsidRPr="008F3944">
        <w:t xml:space="preserve"> viability </w:t>
      </w:r>
      <w:r w:rsidR="006E6E65" w:rsidRPr="008F3944">
        <w:t xml:space="preserve">across </w:t>
      </w:r>
      <w:r w:rsidR="005A359C" w:rsidRPr="008F3944">
        <w:t xml:space="preserve">all </w:t>
      </w:r>
      <w:r w:rsidR="006E6E65" w:rsidRPr="008F3944">
        <w:t>courses in</w:t>
      </w:r>
      <w:r w:rsidR="005A359C" w:rsidRPr="008F3944">
        <w:t xml:space="preserve"> these degrees. </w:t>
      </w:r>
      <w:r w:rsidR="006E6E65" w:rsidRPr="008F3944">
        <w:t>Nevertheless</w:t>
      </w:r>
      <w:r w:rsidR="005A359C" w:rsidRPr="008F3944">
        <w:t>, future work should address the accessibility problems reported in the study.</w:t>
      </w:r>
    </w:p>
    <w:p w14:paraId="17FB373F" w14:textId="174F6452" w:rsidR="00723C44" w:rsidRPr="008F3944" w:rsidRDefault="00723C44" w:rsidP="00BD54B8">
      <w:r w:rsidRPr="008F3944">
        <w:rPr>
          <w:b/>
          <w:bCs/>
        </w:rPr>
        <w:t>Declaration of interest statement</w:t>
      </w:r>
      <w:r w:rsidR="000B22E8" w:rsidRPr="008F3944">
        <w:rPr>
          <w:b/>
          <w:bCs/>
        </w:rPr>
        <w:t>.</w:t>
      </w:r>
      <w:r w:rsidRPr="008F3944">
        <w:rPr>
          <w:b/>
          <w:bCs/>
        </w:rPr>
        <w:t xml:space="preserve"> </w:t>
      </w:r>
      <w:r w:rsidRPr="008F3944">
        <w:t>The authors declare that they have no known competing financial interests or personal relationships that could have influence</w:t>
      </w:r>
      <w:r w:rsidR="009D088C" w:rsidRPr="008F3944">
        <w:t>d</w:t>
      </w:r>
      <w:r w:rsidRPr="008F3944">
        <w:t xml:space="preserve"> the work reported in this paper</w:t>
      </w:r>
      <w:r w:rsidR="00760E70" w:rsidRPr="008F3944">
        <w:t>.</w:t>
      </w:r>
    </w:p>
    <w:p w14:paraId="2BC99070" w14:textId="77777777" w:rsidR="002B40A2" w:rsidRPr="00937C32" w:rsidRDefault="002B40A2" w:rsidP="002B40A2">
      <w:pPr>
        <w:pStyle w:val="Ttulo1"/>
        <w:rPr>
          <w:lang w:val="es-ES"/>
        </w:rPr>
      </w:pPr>
      <w:r w:rsidRPr="00937C32">
        <w:rPr>
          <w:lang w:val="es-ES"/>
        </w:rPr>
        <w:t>References</w:t>
      </w:r>
    </w:p>
    <w:p w14:paraId="6EB6D4B4" w14:textId="77777777" w:rsidR="002B40A2" w:rsidRPr="00A84905" w:rsidRDefault="002B40A2" w:rsidP="002B40A2">
      <w:pPr>
        <w:widowControl w:val="0"/>
        <w:autoSpaceDE w:val="0"/>
        <w:autoSpaceDN w:val="0"/>
        <w:adjustRightInd w:val="0"/>
        <w:spacing w:before="240"/>
        <w:ind w:left="480" w:hanging="480"/>
        <w:rPr>
          <w:noProof/>
        </w:rPr>
      </w:pPr>
      <w:r>
        <w:fldChar w:fldCharType="begin" w:fldLock="1"/>
      </w:r>
      <w:r w:rsidRPr="00937C32">
        <w:rPr>
          <w:lang w:val="es-ES"/>
        </w:rPr>
        <w:instrText xml:space="preserve">ADDIN Mendeley Bibliography CSL_BIBLIOGRAPHY </w:instrText>
      </w:r>
      <w:r>
        <w:fldChar w:fldCharType="separate"/>
      </w:r>
      <w:r w:rsidRPr="00937C32">
        <w:rPr>
          <w:noProof/>
          <w:lang w:val="es-ES"/>
        </w:rPr>
        <w:t xml:space="preserve">Baker, R. Sj., D’Mello, S. K., Rodrigo, M. M. T., &amp; Graesser, A. C. (2010). </w:t>
      </w:r>
      <w:r w:rsidRPr="00A84905">
        <w:rPr>
          <w:noProof/>
        </w:rPr>
        <w:t xml:space="preserve">Better to be frustrated than bored: The incidence, persistence, and impact of learners’ cognitive–affective states during interactions with three different computer-based learning environments. </w:t>
      </w:r>
      <w:r w:rsidRPr="00A84905">
        <w:rPr>
          <w:i/>
          <w:iCs/>
          <w:noProof/>
        </w:rPr>
        <w:t>International Journal of Human-Computer Studies</w:t>
      </w:r>
      <w:r w:rsidRPr="00A84905">
        <w:rPr>
          <w:noProof/>
        </w:rPr>
        <w:t xml:space="preserve">, </w:t>
      </w:r>
      <w:r w:rsidRPr="00A84905">
        <w:rPr>
          <w:i/>
          <w:iCs/>
          <w:noProof/>
        </w:rPr>
        <w:t>68</w:t>
      </w:r>
      <w:r w:rsidRPr="00A84905">
        <w:rPr>
          <w:noProof/>
        </w:rPr>
        <w:t>(4), 223–241.</w:t>
      </w:r>
    </w:p>
    <w:p w14:paraId="770AEA2F" w14:textId="77777777" w:rsidR="002B40A2" w:rsidRPr="00A84905" w:rsidRDefault="002B40A2" w:rsidP="002B40A2">
      <w:pPr>
        <w:widowControl w:val="0"/>
        <w:autoSpaceDE w:val="0"/>
        <w:autoSpaceDN w:val="0"/>
        <w:adjustRightInd w:val="0"/>
        <w:spacing w:before="240"/>
        <w:ind w:left="480" w:hanging="480"/>
        <w:rPr>
          <w:noProof/>
        </w:rPr>
      </w:pPr>
      <w:r w:rsidRPr="00A84905">
        <w:rPr>
          <w:noProof/>
        </w:rPr>
        <w:t xml:space="preserve">Bicen, H., &amp; Kocakoyun, S. (2018). Perceptions of students for gamification approach: Kahoot as a case study. </w:t>
      </w:r>
      <w:r w:rsidRPr="00A84905">
        <w:rPr>
          <w:i/>
          <w:iCs/>
          <w:noProof/>
        </w:rPr>
        <w:t>International Journal of Emerging Technologies in Learning</w:t>
      </w:r>
      <w:r w:rsidRPr="00A84905">
        <w:rPr>
          <w:noProof/>
        </w:rPr>
        <w:t xml:space="preserve">, </w:t>
      </w:r>
      <w:r w:rsidRPr="00A84905">
        <w:rPr>
          <w:i/>
          <w:iCs/>
          <w:noProof/>
        </w:rPr>
        <w:t>13</w:t>
      </w:r>
      <w:r w:rsidRPr="00A84905">
        <w:rPr>
          <w:noProof/>
        </w:rPr>
        <w:t>(2).</w:t>
      </w:r>
    </w:p>
    <w:p w14:paraId="78C70362" w14:textId="77777777" w:rsidR="002B40A2" w:rsidRPr="00A84905" w:rsidRDefault="002B40A2" w:rsidP="002B40A2">
      <w:pPr>
        <w:widowControl w:val="0"/>
        <w:autoSpaceDE w:val="0"/>
        <w:autoSpaceDN w:val="0"/>
        <w:adjustRightInd w:val="0"/>
        <w:spacing w:before="240"/>
        <w:ind w:left="480" w:hanging="480"/>
        <w:rPr>
          <w:noProof/>
        </w:rPr>
      </w:pPr>
      <w:r w:rsidRPr="00A84905">
        <w:rPr>
          <w:noProof/>
        </w:rPr>
        <w:t xml:space="preserve">Bienvenido Huertas, D., Rubio Bellido, C., &amp; León Muñoz, M. Á. (2023). Analysis of the effectiveness of using Kahoot! in university degrees in building engineering. </w:t>
      </w:r>
      <w:r w:rsidRPr="00A84905">
        <w:rPr>
          <w:i/>
          <w:iCs/>
          <w:noProof/>
        </w:rPr>
        <w:t>JOTSE: Journal of Technology and Science Education</w:t>
      </w:r>
      <w:r w:rsidRPr="00A84905">
        <w:rPr>
          <w:noProof/>
        </w:rPr>
        <w:t xml:space="preserve">, </w:t>
      </w:r>
      <w:r w:rsidRPr="00A84905">
        <w:rPr>
          <w:i/>
          <w:iCs/>
          <w:noProof/>
        </w:rPr>
        <w:t>13</w:t>
      </w:r>
      <w:r w:rsidRPr="00A84905">
        <w:rPr>
          <w:noProof/>
        </w:rPr>
        <w:t>(1), 288–300.</w:t>
      </w:r>
    </w:p>
    <w:p w14:paraId="05D9BF9D" w14:textId="77777777" w:rsidR="002B40A2" w:rsidRPr="00937C32" w:rsidRDefault="002B40A2" w:rsidP="002B40A2">
      <w:pPr>
        <w:widowControl w:val="0"/>
        <w:autoSpaceDE w:val="0"/>
        <w:autoSpaceDN w:val="0"/>
        <w:adjustRightInd w:val="0"/>
        <w:spacing w:before="240"/>
        <w:ind w:left="480" w:hanging="480"/>
        <w:rPr>
          <w:noProof/>
          <w:lang w:val="es-ES"/>
        </w:rPr>
      </w:pPr>
      <w:r w:rsidRPr="00A84905">
        <w:rPr>
          <w:noProof/>
        </w:rPr>
        <w:t xml:space="preserve">Casaravilla, A., Del Campo, J. M., García, A., &amp; Torralba, M. R. (2012). </w:t>
      </w:r>
      <w:r w:rsidRPr="00937C32">
        <w:rPr>
          <w:noProof/>
          <w:lang w:val="es-ES"/>
        </w:rPr>
        <w:t xml:space="preserve">Análisis Del Pre-Abandono En Estudios De Ingeniería Y Arquitectura En La Universidad Politécnica De Madrid. </w:t>
      </w:r>
      <w:r w:rsidRPr="00937C32">
        <w:rPr>
          <w:i/>
          <w:iCs/>
          <w:noProof/>
          <w:lang w:val="es-ES"/>
        </w:rPr>
        <w:t>II CLABES. Segunda Conferencia Latinoamericana Sobre El Abandono En La Educación Superior</w:t>
      </w:r>
      <w:r w:rsidRPr="00937C32">
        <w:rPr>
          <w:noProof/>
          <w:lang w:val="es-ES"/>
        </w:rPr>
        <w:t>, 12.</w:t>
      </w:r>
    </w:p>
    <w:p w14:paraId="0D98AB00" w14:textId="77777777" w:rsidR="002B40A2" w:rsidRPr="00A84905" w:rsidRDefault="002B40A2" w:rsidP="002B40A2">
      <w:pPr>
        <w:widowControl w:val="0"/>
        <w:autoSpaceDE w:val="0"/>
        <w:autoSpaceDN w:val="0"/>
        <w:adjustRightInd w:val="0"/>
        <w:spacing w:before="240"/>
        <w:ind w:left="480" w:hanging="480"/>
        <w:rPr>
          <w:noProof/>
        </w:rPr>
      </w:pPr>
      <w:r w:rsidRPr="00937C32">
        <w:rPr>
          <w:noProof/>
          <w:lang w:val="es-ES"/>
        </w:rPr>
        <w:t xml:space="preserve">Castronovo, F., Van Meter, P. N., &amp; Messner, J. I. (2022). </w:t>
      </w:r>
      <w:r w:rsidRPr="00A84905">
        <w:rPr>
          <w:noProof/>
        </w:rPr>
        <w:t xml:space="preserve">Leveraging metacognitive prompts in construction educational games for higher educational gains. </w:t>
      </w:r>
      <w:r w:rsidRPr="00A84905">
        <w:rPr>
          <w:i/>
          <w:iCs/>
          <w:noProof/>
        </w:rPr>
        <w:t>International Journal of Construction Management</w:t>
      </w:r>
      <w:r w:rsidRPr="00A84905">
        <w:rPr>
          <w:noProof/>
        </w:rPr>
        <w:t xml:space="preserve">, </w:t>
      </w:r>
      <w:r w:rsidRPr="00A84905">
        <w:rPr>
          <w:i/>
          <w:iCs/>
          <w:noProof/>
        </w:rPr>
        <w:t>22</w:t>
      </w:r>
      <w:r w:rsidRPr="00A84905">
        <w:rPr>
          <w:noProof/>
        </w:rPr>
        <w:t>(1), 19–30. https://doi.org/10.1080/15623599.2018.1492760</w:t>
      </w:r>
    </w:p>
    <w:p w14:paraId="34E4E4FC" w14:textId="77777777" w:rsidR="002B40A2" w:rsidRPr="00A84905" w:rsidRDefault="002B40A2" w:rsidP="002B40A2">
      <w:pPr>
        <w:widowControl w:val="0"/>
        <w:autoSpaceDE w:val="0"/>
        <w:autoSpaceDN w:val="0"/>
        <w:adjustRightInd w:val="0"/>
        <w:spacing w:before="240"/>
        <w:ind w:left="480" w:hanging="480"/>
        <w:rPr>
          <w:noProof/>
        </w:rPr>
      </w:pPr>
      <w:r w:rsidRPr="00A84905">
        <w:rPr>
          <w:noProof/>
        </w:rPr>
        <w:t xml:space="preserve">Chapman, J. R., &amp; Rich, P. J. (2018). Does educational gamification improve students’ motivation? If so, which game elements work best? </w:t>
      </w:r>
      <w:r w:rsidRPr="00A84905">
        <w:rPr>
          <w:i/>
          <w:iCs/>
          <w:noProof/>
        </w:rPr>
        <w:t>Journal of Education for Business</w:t>
      </w:r>
      <w:r w:rsidRPr="00A84905">
        <w:rPr>
          <w:noProof/>
        </w:rPr>
        <w:t xml:space="preserve">, </w:t>
      </w:r>
      <w:r w:rsidRPr="00A84905">
        <w:rPr>
          <w:i/>
          <w:iCs/>
          <w:noProof/>
        </w:rPr>
        <w:t>93</w:t>
      </w:r>
      <w:r w:rsidRPr="00A84905">
        <w:rPr>
          <w:noProof/>
        </w:rPr>
        <w:t>(7), 315–322.</w:t>
      </w:r>
    </w:p>
    <w:p w14:paraId="4C31640C" w14:textId="77777777" w:rsidR="002B40A2" w:rsidRPr="00A84905" w:rsidRDefault="002B40A2" w:rsidP="002B40A2">
      <w:pPr>
        <w:widowControl w:val="0"/>
        <w:autoSpaceDE w:val="0"/>
        <w:autoSpaceDN w:val="0"/>
        <w:adjustRightInd w:val="0"/>
        <w:spacing w:before="240"/>
        <w:ind w:left="480" w:hanging="480"/>
        <w:rPr>
          <w:noProof/>
        </w:rPr>
      </w:pPr>
      <w:r w:rsidRPr="00A84905">
        <w:rPr>
          <w:noProof/>
        </w:rPr>
        <w:t xml:space="preserve">Charnock, J. (2019). Designing playful events. In </w:t>
      </w:r>
      <w:r w:rsidRPr="00A84905">
        <w:rPr>
          <w:i/>
          <w:iCs/>
          <w:noProof/>
        </w:rPr>
        <w:t>Playful Learning</w:t>
      </w:r>
      <w:r w:rsidRPr="00A84905">
        <w:rPr>
          <w:noProof/>
        </w:rPr>
        <w:t xml:space="preserve"> (pp. 26–40). Routledge.</w:t>
      </w:r>
    </w:p>
    <w:p w14:paraId="1DD80BA9" w14:textId="77777777" w:rsidR="002B40A2" w:rsidRPr="00A84905" w:rsidRDefault="002B40A2" w:rsidP="002B40A2">
      <w:pPr>
        <w:widowControl w:val="0"/>
        <w:autoSpaceDE w:val="0"/>
        <w:autoSpaceDN w:val="0"/>
        <w:adjustRightInd w:val="0"/>
        <w:spacing w:before="240"/>
        <w:ind w:left="480" w:hanging="480"/>
        <w:rPr>
          <w:noProof/>
        </w:rPr>
      </w:pPr>
      <w:r w:rsidRPr="00A84905">
        <w:rPr>
          <w:noProof/>
        </w:rPr>
        <w:lastRenderedPageBreak/>
        <w:t xml:space="preserve">Daubenfeld, T., &amp; Zenker, D. (2015). A game-based approach to an entire physical chemistry course. </w:t>
      </w:r>
      <w:r w:rsidRPr="00A84905">
        <w:rPr>
          <w:i/>
          <w:iCs/>
          <w:noProof/>
        </w:rPr>
        <w:t>Journal of Chemical Education</w:t>
      </w:r>
      <w:r w:rsidRPr="00A84905">
        <w:rPr>
          <w:noProof/>
        </w:rPr>
        <w:t xml:space="preserve">, </w:t>
      </w:r>
      <w:r w:rsidRPr="00A84905">
        <w:rPr>
          <w:i/>
          <w:iCs/>
          <w:noProof/>
        </w:rPr>
        <w:t>92</w:t>
      </w:r>
      <w:r w:rsidRPr="00A84905">
        <w:rPr>
          <w:noProof/>
        </w:rPr>
        <w:t>(2), 269–277. https://doi.org/10.1021/ed5001697</w:t>
      </w:r>
    </w:p>
    <w:p w14:paraId="04440A12" w14:textId="77777777" w:rsidR="002B40A2" w:rsidRPr="00937C32" w:rsidRDefault="002B40A2" w:rsidP="002B40A2">
      <w:pPr>
        <w:widowControl w:val="0"/>
        <w:autoSpaceDE w:val="0"/>
        <w:autoSpaceDN w:val="0"/>
        <w:adjustRightInd w:val="0"/>
        <w:spacing w:before="240"/>
        <w:ind w:left="480" w:hanging="480"/>
        <w:rPr>
          <w:noProof/>
          <w:lang w:val="es-ES"/>
        </w:rPr>
      </w:pPr>
      <w:r w:rsidRPr="00A84905">
        <w:rPr>
          <w:noProof/>
        </w:rPr>
        <w:t xml:space="preserve">Day-Black, C. (2015). Gamification: An Innovative Teaching-Learning Strategy for the Digital Nursing Students in a Community Health Nursing Course. </w:t>
      </w:r>
      <w:r w:rsidRPr="00937C32">
        <w:rPr>
          <w:i/>
          <w:iCs/>
          <w:noProof/>
          <w:lang w:val="es-ES"/>
        </w:rPr>
        <w:t>ABNF Journal</w:t>
      </w:r>
      <w:r w:rsidRPr="00937C32">
        <w:rPr>
          <w:noProof/>
          <w:lang w:val="es-ES"/>
        </w:rPr>
        <w:t xml:space="preserve">, </w:t>
      </w:r>
      <w:r w:rsidRPr="00937C32">
        <w:rPr>
          <w:i/>
          <w:iCs/>
          <w:noProof/>
          <w:lang w:val="es-ES"/>
        </w:rPr>
        <w:t>26</w:t>
      </w:r>
      <w:r w:rsidRPr="00937C32">
        <w:rPr>
          <w:noProof/>
          <w:lang w:val="es-ES"/>
        </w:rPr>
        <w:t>(4).</w:t>
      </w:r>
    </w:p>
    <w:p w14:paraId="41430671" w14:textId="77777777" w:rsidR="002B40A2" w:rsidRPr="00937C32" w:rsidRDefault="002B40A2" w:rsidP="002B40A2">
      <w:pPr>
        <w:widowControl w:val="0"/>
        <w:autoSpaceDE w:val="0"/>
        <w:autoSpaceDN w:val="0"/>
        <w:adjustRightInd w:val="0"/>
        <w:spacing w:before="240"/>
        <w:ind w:left="480" w:hanging="480"/>
        <w:rPr>
          <w:noProof/>
          <w:lang w:val="es-ES"/>
        </w:rPr>
      </w:pPr>
      <w:r w:rsidRPr="00937C32">
        <w:rPr>
          <w:noProof/>
          <w:lang w:val="es-ES"/>
        </w:rPr>
        <w:t xml:space="preserve">De-Marcos, L., Garcia-Cabot, A., &amp; Garcia-Lopez, E. (2017). </w:t>
      </w:r>
      <w:r w:rsidRPr="00A84905">
        <w:rPr>
          <w:noProof/>
        </w:rPr>
        <w:t xml:space="preserve">Towards the social gamification of e-learning: A practical experiment. </w:t>
      </w:r>
      <w:r w:rsidRPr="00937C32">
        <w:rPr>
          <w:i/>
          <w:iCs/>
          <w:noProof/>
          <w:lang w:val="es-ES"/>
        </w:rPr>
        <w:t>International Journal of Engineering Education</w:t>
      </w:r>
      <w:r w:rsidRPr="00937C32">
        <w:rPr>
          <w:noProof/>
          <w:lang w:val="es-ES"/>
        </w:rPr>
        <w:t xml:space="preserve">, </w:t>
      </w:r>
      <w:r w:rsidRPr="00937C32">
        <w:rPr>
          <w:i/>
          <w:iCs/>
          <w:noProof/>
          <w:lang w:val="es-ES"/>
        </w:rPr>
        <w:t>33</w:t>
      </w:r>
      <w:r w:rsidRPr="00937C32">
        <w:rPr>
          <w:noProof/>
          <w:lang w:val="es-ES"/>
        </w:rPr>
        <w:t>(1), 66–73.</w:t>
      </w:r>
    </w:p>
    <w:p w14:paraId="435AF5D7" w14:textId="77777777" w:rsidR="002B40A2" w:rsidRPr="00937C32" w:rsidRDefault="002B40A2" w:rsidP="002B40A2">
      <w:pPr>
        <w:widowControl w:val="0"/>
        <w:autoSpaceDE w:val="0"/>
        <w:autoSpaceDN w:val="0"/>
        <w:adjustRightInd w:val="0"/>
        <w:spacing w:before="240"/>
        <w:ind w:left="480" w:hanging="480"/>
        <w:rPr>
          <w:noProof/>
          <w:lang w:val="es-ES"/>
        </w:rPr>
      </w:pPr>
      <w:r w:rsidRPr="00937C32">
        <w:rPr>
          <w:noProof/>
          <w:lang w:val="es-ES"/>
        </w:rPr>
        <w:t xml:space="preserve">del Cerro, G. (2015). Aprender jugando, resolviendo: diseñando experiencias positivas de aprendizaje. </w:t>
      </w:r>
      <w:r w:rsidRPr="00937C32">
        <w:rPr>
          <w:i/>
          <w:iCs/>
          <w:noProof/>
          <w:lang w:val="es-ES"/>
        </w:rPr>
        <w:t>XII Jornadas Internacionales de Innovación Universitaria Educar Para Transformar: Aprendizaje Experiencial</w:t>
      </w:r>
      <w:r w:rsidRPr="00937C32">
        <w:rPr>
          <w:noProof/>
          <w:lang w:val="es-ES"/>
        </w:rPr>
        <w:t>, 237–244. http://hdl.handle.net/11268/4334</w:t>
      </w:r>
    </w:p>
    <w:p w14:paraId="13961C50" w14:textId="77777777" w:rsidR="002B40A2" w:rsidRPr="00A84905" w:rsidRDefault="002B40A2" w:rsidP="002B40A2">
      <w:pPr>
        <w:widowControl w:val="0"/>
        <w:autoSpaceDE w:val="0"/>
        <w:autoSpaceDN w:val="0"/>
        <w:adjustRightInd w:val="0"/>
        <w:spacing w:before="240"/>
        <w:ind w:left="480" w:hanging="480"/>
        <w:rPr>
          <w:noProof/>
        </w:rPr>
      </w:pPr>
      <w:r w:rsidRPr="00A84905">
        <w:rPr>
          <w:noProof/>
        </w:rPr>
        <w:t xml:space="preserve">Deterding, S., Dixon, D., Khaled, R., &amp; Nacke, L. (2011). From game design elements to gamefulness: defining" gamification". </w:t>
      </w:r>
      <w:r w:rsidRPr="00A84905">
        <w:rPr>
          <w:i/>
          <w:iCs/>
          <w:noProof/>
        </w:rPr>
        <w:t>Proceedings of the 15th International Academic MindTrek Conference: Envisioning Future Media Environments</w:t>
      </w:r>
      <w:r w:rsidRPr="00A84905">
        <w:rPr>
          <w:noProof/>
        </w:rPr>
        <w:t>, 9–15.</w:t>
      </w:r>
    </w:p>
    <w:p w14:paraId="00C8EF6D" w14:textId="77777777" w:rsidR="002B40A2" w:rsidRPr="00A84905" w:rsidRDefault="002B40A2" w:rsidP="002B40A2">
      <w:pPr>
        <w:widowControl w:val="0"/>
        <w:autoSpaceDE w:val="0"/>
        <w:autoSpaceDN w:val="0"/>
        <w:adjustRightInd w:val="0"/>
        <w:spacing w:before="240"/>
        <w:ind w:left="480" w:hanging="480"/>
        <w:rPr>
          <w:noProof/>
        </w:rPr>
      </w:pPr>
      <w:r w:rsidRPr="00A84905">
        <w:rPr>
          <w:noProof/>
        </w:rPr>
        <w:t xml:space="preserve">Dias, J. (2017). Teaching operations research to undergraduate management students: The role of gamification. </w:t>
      </w:r>
      <w:r w:rsidRPr="00A84905">
        <w:rPr>
          <w:i/>
          <w:iCs/>
          <w:noProof/>
        </w:rPr>
        <w:t>International Journal of Management Education</w:t>
      </w:r>
      <w:r w:rsidRPr="00A84905">
        <w:rPr>
          <w:noProof/>
        </w:rPr>
        <w:t xml:space="preserve">, </w:t>
      </w:r>
      <w:r w:rsidRPr="00A84905">
        <w:rPr>
          <w:i/>
          <w:iCs/>
          <w:noProof/>
        </w:rPr>
        <w:t>15</w:t>
      </w:r>
      <w:r w:rsidRPr="00A84905">
        <w:rPr>
          <w:noProof/>
        </w:rPr>
        <w:t>(1), 98–111. https://doi.org/10.1016/j.ijme.2017.01.002</w:t>
      </w:r>
    </w:p>
    <w:p w14:paraId="3795CB37" w14:textId="77777777" w:rsidR="002B40A2" w:rsidRPr="00A84905" w:rsidRDefault="002B40A2" w:rsidP="002B40A2">
      <w:pPr>
        <w:widowControl w:val="0"/>
        <w:autoSpaceDE w:val="0"/>
        <w:autoSpaceDN w:val="0"/>
        <w:adjustRightInd w:val="0"/>
        <w:spacing w:before="240"/>
        <w:ind w:left="480" w:hanging="480"/>
        <w:rPr>
          <w:noProof/>
        </w:rPr>
      </w:pPr>
      <w:r w:rsidRPr="00937C32">
        <w:rPr>
          <w:noProof/>
          <w:lang w:val="es-ES"/>
        </w:rPr>
        <w:t xml:space="preserve">Dib, H., &amp; Adamo-Villani, N. (2014). </w:t>
      </w:r>
      <w:r w:rsidRPr="00A84905">
        <w:rPr>
          <w:noProof/>
        </w:rPr>
        <w:t xml:space="preserve">Serious sustainability challenge game to promote teaching and learning of building sustainability. </w:t>
      </w:r>
      <w:r w:rsidRPr="00A84905">
        <w:rPr>
          <w:i/>
          <w:iCs/>
          <w:noProof/>
        </w:rPr>
        <w:t>Journal of Computing in Civil Engineering</w:t>
      </w:r>
      <w:r w:rsidRPr="00A84905">
        <w:rPr>
          <w:noProof/>
        </w:rPr>
        <w:t xml:space="preserve">, </w:t>
      </w:r>
      <w:r w:rsidRPr="00A84905">
        <w:rPr>
          <w:i/>
          <w:iCs/>
          <w:noProof/>
        </w:rPr>
        <w:t>28</w:t>
      </w:r>
      <w:r w:rsidRPr="00A84905">
        <w:rPr>
          <w:noProof/>
        </w:rPr>
        <w:t>(5), A4014007.</w:t>
      </w:r>
    </w:p>
    <w:p w14:paraId="08A1D3AD" w14:textId="77777777" w:rsidR="002B40A2" w:rsidRPr="00A84905" w:rsidRDefault="002B40A2" w:rsidP="002B40A2">
      <w:pPr>
        <w:widowControl w:val="0"/>
        <w:autoSpaceDE w:val="0"/>
        <w:autoSpaceDN w:val="0"/>
        <w:adjustRightInd w:val="0"/>
        <w:spacing w:before="240"/>
        <w:ind w:left="480" w:hanging="480"/>
        <w:rPr>
          <w:noProof/>
        </w:rPr>
      </w:pPr>
      <w:r w:rsidRPr="00A84905">
        <w:rPr>
          <w:noProof/>
        </w:rPr>
        <w:t xml:space="preserve">Dolezal, D., Posekany, A., Motschnig, R., &amp; Pucher, R. (2018). Effects of introducing a game-based student response system into a flipped, person-centered classroom on object-oriented design. </w:t>
      </w:r>
      <w:r w:rsidRPr="00A84905">
        <w:rPr>
          <w:i/>
          <w:iCs/>
          <w:noProof/>
        </w:rPr>
        <w:t>International Conference on Web-Based Learning</w:t>
      </w:r>
      <w:r w:rsidRPr="00A84905">
        <w:rPr>
          <w:noProof/>
        </w:rPr>
        <w:t>, 132–139.</w:t>
      </w:r>
    </w:p>
    <w:p w14:paraId="434258DB" w14:textId="77777777" w:rsidR="002B40A2" w:rsidRPr="00937C32" w:rsidRDefault="002B40A2" w:rsidP="002B40A2">
      <w:pPr>
        <w:widowControl w:val="0"/>
        <w:autoSpaceDE w:val="0"/>
        <w:autoSpaceDN w:val="0"/>
        <w:adjustRightInd w:val="0"/>
        <w:spacing w:before="240"/>
        <w:ind w:left="480" w:hanging="480"/>
        <w:rPr>
          <w:noProof/>
          <w:lang w:val="es-ES"/>
        </w:rPr>
      </w:pPr>
      <w:r w:rsidRPr="00A84905">
        <w:rPr>
          <w:noProof/>
        </w:rPr>
        <w:t xml:space="preserve">Fernández-Mesa, A., Olmos-Peñuela, J., &amp; Alegre, J. (2016). Pedagogical value of a common knowledge repository for Business Management courses. </w:t>
      </w:r>
      <w:r w:rsidRPr="00937C32">
        <w:rPr>
          <w:i/>
          <w:iCs/>
          <w:noProof/>
          <w:lang w:val="es-ES"/>
        </w:rPr>
        <w:t>@Tic. Revista D’Innovació Educativa</w:t>
      </w:r>
      <w:r w:rsidRPr="00937C32">
        <w:rPr>
          <w:noProof/>
          <w:lang w:val="es-ES"/>
        </w:rPr>
        <w:t xml:space="preserve">, </w:t>
      </w:r>
      <w:r w:rsidRPr="00937C32">
        <w:rPr>
          <w:i/>
          <w:iCs/>
          <w:noProof/>
          <w:lang w:val="es-ES"/>
        </w:rPr>
        <w:t>0</w:t>
      </w:r>
      <w:r w:rsidRPr="00937C32">
        <w:rPr>
          <w:noProof/>
          <w:lang w:val="es-ES"/>
        </w:rPr>
        <w:t>(16). https://doi.org/10.7203/attic.16.8044</w:t>
      </w:r>
    </w:p>
    <w:p w14:paraId="6357AE8F" w14:textId="77777777" w:rsidR="002B40A2" w:rsidRPr="00A84905" w:rsidRDefault="002B40A2" w:rsidP="002B40A2">
      <w:pPr>
        <w:widowControl w:val="0"/>
        <w:autoSpaceDE w:val="0"/>
        <w:autoSpaceDN w:val="0"/>
        <w:adjustRightInd w:val="0"/>
        <w:spacing w:before="240"/>
        <w:ind w:left="480" w:hanging="480"/>
        <w:rPr>
          <w:noProof/>
        </w:rPr>
      </w:pPr>
      <w:r w:rsidRPr="00937C32">
        <w:rPr>
          <w:noProof/>
          <w:lang w:val="es-ES"/>
        </w:rPr>
        <w:t xml:space="preserve">Finkel, D. L. (2000). </w:t>
      </w:r>
      <w:r w:rsidRPr="00A84905">
        <w:rPr>
          <w:i/>
          <w:iCs/>
          <w:noProof/>
        </w:rPr>
        <w:t>Teaching with your mouth shut</w:t>
      </w:r>
      <w:r w:rsidRPr="00A84905">
        <w:rPr>
          <w:noProof/>
        </w:rPr>
        <w:t>.</w:t>
      </w:r>
    </w:p>
    <w:p w14:paraId="35D09E75" w14:textId="77777777" w:rsidR="002B40A2" w:rsidRPr="00937C32" w:rsidRDefault="002B40A2" w:rsidP="002B40A2">
      <w:pPr>
        <w:widowControl w:val="0"/>
        <w:autoSpaceDE w:val="0"/>
        <w:autoSpaceDN w:val="0"/>
        <w:adjustRightInd w:val="0"/>
        <w:spacing w:before="240"/>
        <w:ind w:left="480" w:hanging="480"/>
        <w:rPr>
          <w:noProof/>
          <w:lang w:val="es-ES"/>
        </w:rPr>
      </w:pPr>
      <w:r w:rsidRPr="00937C32">
        <w:rPr>
          <w:noProof/>
          <w:lang w:val="es-ES"/>
        </w:rPr>
        <w:t xml:space="preserve">Fonseca, D., Navarro, I., Villagrasa, S., Villagrasa, S., Villagrasa, S., Valls, F., Redondo, E., Gené, M., Calvo, X., Aymerich, C., &amp; Sans, M. (2017). Sistemas de Visualización Gamificados para la mejora de la Motivación Intrínseca en Estudiantes de Arquitectura. </w:t>
      </w:r>
      <w:r w:rsidRPr="00937C32">
        <w:rPr>
          <w:i/>
          <w:iCs/>
          <w:noProof/>
          <w:lang w:val="es-ES"/>
        </w:rPr>
        <w:t>IV Congreso Internacional Sobre Aprendizaje, Innovación y Competitividad (CINAIC 2017)</w:t>
      </w:r>
      <w:r w:rsidRPr="00937C32">
        <w:rPr>
          <w:noProof/>
          <w:lang w:val="es-ES"/>
        </w:rPr>
        <w:t>. https://doi.org/10.26754/cinaic.2017.000001_043</w:t>
      </w:r>
    </w:p>
    <w:p w14:paraId="1F5BC7AC" w14:textId="77777777" w:rsidR="002B40A2" w:rsidRPr="00A84905" w:rsidRDefault="002B40A2" w:rsidP="002B40A2">
      <w:pPr>
        <w:widowControl w:val="0"/>
        <w:autoSpaceDE w:val="0"/>
        <w:autoSpaceDN w:val="0"/>
        <w:adjustRightInd w:val="0"/>
        <w:spacing w:before="240"/>
        <w:ind w:left="480" w:hanging="480"/>
        <w:rPr>
          <w:noProof/>
        </w:rPr>
      </w:pPr>
      <w:r w:rsidRPr="00937C32">
        <w:rPr>
          <w:noProof/>
          <w:lang w:val="es-ES"/>
        </w:rPr>
        <w:t xml:space="preserve">Fuster-Guilló, A., Pertegal-Felices, M. L., Jimeno-Morenilla, A., Azorín-López, J., Rico-Soliveres, M. L., &amp; Restrepo-Calle, F. (2019). </w:t>
      </w:r>
      <w:r w:rsidRPr="00A84905">
        <w:rPr>
          <w:noProof/>
        </w:rPr>
        <w:t xml:space="preserve">Evaluating Impact on Motivation and Academic Performance of a Game-Based Learning Experience Using Kahoot. </w:t>
      </w:r>
      <w:r w:rsidRPr="00A84905">
        <w:rPr>
          <w:i/>
          <w:iCs/>
          <w:noProof/>
        </w:rPr>
        <w:t>Frontiers in Psychology</w:t>
      </w:r>
      <w:r w:rsidRPr="00A84905">
        <w:rPr>
          <w:noProof/>
        </w:rPr>
        <w:t xml:space="preserve">, </w:t>
      </w:r>
      <w:r w:rsidRPr="00A84905">
        <w:rPr>
          <w:i/>
          <w:iCs/>
          <w:noProof/>
        </w:rPr>
        <w:t>10</w:t>
      </w:r>
      <w:r w:rsidRPr="00A84905">
        <w:rPr>
          <w:noProof/>
        </w:rPr>
        <w:t>(December), 1–8. https://doi.org/10.3389/fpsyg.2019.02843</w:t>
      </w:r>
    </w:p>
    <w:p w14:paraId="1F07CACF" w14:textId="77777777" w:rsidR="002B40A2" w:rsidRPr="00A84905" w:rsidRDefault="002B40A2" w:rsidP="002B40A2">
      <w:pPr>
        <w:widowControl w:val="0"/>
        <w:autoSpaceDE w:val="0"/>
        <w:autoSpaceDN w:val="0"/>
        <w:adjustRightInd w:val="0"/>
        <w:spacing w:before="240"/>
        <w:ind w:left="480" w:hanging="480"/>
        <w:rPr>
          <w:noProof/>
        </w:rPr>
      </w:pPr>
      <w:r w:rsidRPr="00A84905">
        <w:rPr>
          <w:noProof/>
        </w:rPr>
        <w:t xml:space="preserve">George, C., Carlos, E., &amp; David, M. (2017). Serious game for the virtual practice of the emplantillado in the constructive system of adobe with reinforced cane. </w:t>
      </w:r>
      <w:r w:rsidRPr="00A84905">
        <w:rPr>
          <w:i/>
          <w:iCs/>
          <w:noProof/>
        </w:rPr>
        <w:t>Proceedings of the 9th International Conference on Education Technology and Computers</w:t>
      </w:r>
      <w:r w:rsidRPr="00A84905">
        <w:rPr>
          <w:noProof/>
        </w:rPr>
        <w:t>, 99–103.</w:t>
      </w:r>
    </w:p>
    <w:p w14:paraId="08FC18F5" w14:textId="77777777" w:rsidR="002B40A2" w:rsidRPr="00A84905" w:rsidRDefault="002B40A2" w:rsidP="002B40A2">
      <w:pPr>
        <w:widowControl w:val="0"/>
        <w:autoSpaceDE w:val="0"/>
        <w:autoSpaceDN w:val="0"/>
        <w:adjustRightInd w:val="0"/>
        <w:spacing w:before="240"/>
        <w:ind w:left="480" w:hanging="480"/>
        <w:rPr>
          <w:noProof/>
        </w:rPr>
      </w:pPr>
      <w:r w:rsidRPr="00A84905">
        <w:rPr>
          <w:noProof/>
        </w:rPr>
        <w:lastRenderedPageBreak/>
        <w:t xml:space="preserve">Giannetto, D., Chao, J., &amp; Fontana, A. (2013). Gamification in a social learning environment. </w:t>
      </w:r>
      <w:r w:rsidRPr="00A84905">
        <w:rPr>
          <w:i/>
          <w:iCs/>
          <w:noProof/>
        </w:rPr>
        <w:t>Proceedings of the Informing Science and Information Technology Education Conference</w:t>
      </w:r>
      <w:r w:rsidRPr="00A84905">
        <w:rPr>
          <w:noProof/>
        </w:rPr>
        <w:t>, 195–207.</w:t>
      </w:r>
    </w:p>
    <w:p w14:paraId="4A56137E" w14:textId="77777777" w:rsidR="002B40A2" w:rsidRPr="00A84905" w:rsidRDefault="002B40A2" w:rsidP="002B40A2">
      <w:pPr>
        <w:widowControl w:val="0"/>
        <w:autoSpaceDE w:val="0"/>
        <w:autoSpaceDN w:val="0"/>
        <w:adjustRightInd w:val="0"/>
        <w:spacing w:before="240"/>
        <w:ind w:left="480" w:hanging="480"/>
        <w:rPr>
          <w:noProof/>
        </w:rPr>
      </w:pPr>
      <w:r w:rsidRPr="00A84905">
        <w:rPr>
          <w:noProof/>
        </w:rPr>
        <w:t xml:space="preserve">Goedert, J. D., &amp; Rokooei, S. (2016). Project-Based Construction Education with Simulations in a Gaming Environment. </w:t>
      </w:r>
      <w:r w:rsidRPr="00A84905">
        <w:rPr>
          <w:i/>
          <w:iCs/>
          <w:noProof/>
        </w:rPr>
        <w:t>International Journal of Construction Education and Research</w:t>
      </w:r>
      <w:r w:rsidRPr="00A84905">
        <w:rPr>
          <w:noProof/>
        </w:rPr>
        <w:t xml:space="preserve">, </w:t>
      </w:r>
      <w:r w:rsidRPr="00A84905">
        <w:rPr>
          <w:i/>
          <w:iCs/>
          <w:noProof/>
        </w:rPr>
        <w:t>12</w:t>
      </w:r>
      <w:r w:rsidRPr="00A84905">
        <w:rPr>
          <w:noProof/>
        </w:rPr>
        <w:t>(3), 208–223. https://doi.org/10.1080/15578771.2015.1121936</w:t>
      </w:r>
    </w:p>
    <w:p w14:paraId="6336B438" w14:textId="77777777" w:rsidR="002B40A2" w:rsidRPr="00A84905" w:rsidRDefault="002B40A2" w:rsidP="002B40A2">
      <w:pPr>
        <w:widowControl w:val="0"/>
        <w:autoSpaceDE w:val="0"/>
        <w:autoSpaceDN w:val="0"/>
        <w:adjustRightInd w:val="0"/>
        <w:spacing w:before="240"/>
        <w:ind w:left="480" w:hanging="480"/>
        <w:rPr>
          <w:noProof/>
        </w:rPr>
      </w:pPr>
      <w:r w:rsidRPr="00937C32">
        <w:rPr>
          <w:noProof/>
          <w:lang w:val="es-ES"/>
        </w:rPr>
        <w:t xml:space="preserve">Guenaga, M., Arranz, S., Florido, I. R., Aguilar, E., de Guinea, A. O., Rayón, A., Bezanilla, M. J., &amp; Menchaca, I. (2013). </w:t>
      </w:r>
      <w:r w:rsidRPr="00A84905">
        <w:rPr>
          <w:noProof/>
        </w:rPr>
        <w:t xml:space="preserve">Serious games for the development of employment oriented competences. </w:t>
      </w:r>
      <w:r w:rsidRPr="00A84905">
        <w:rPr>
          <w:i/>
          <w:iCs/>
          <w:noProof/>
        </w:rPr>
        <w:t>IEEE Revista Iberoamericana de Tecnologias Del Aprendizaje</w:t>
      </w:r>
      <w:r w:rsidRPr="00A84905">
        <w:rPr>
          <w:noProof/>
        </w:rPr>
        <w:t xml:space="preserve">, </w:t>
      </w:r>
      <w:r w:rsidRPr="00A84905">
        <w:rPr>
          <w:i/>
          <w:iCs/>
          <w:noProof/>
        </w:rPr>
        <w:t>8</w:t>
      </w:r>
      <w:r w:rsidRPr="00A84905">
        <w:rPr>
          <w:noProof/>
        </w:rPr>
        <w:t>(4), 176–183. https://doi.org/10.1109/RITA.2013.2285024</w:t>
      </w:r>
    </w:p>
    <w:p w14:paraId="44ACB451" w14:textId="77777777" w:rsidR="002B40A2" w:rsidRPr="00A84905" w:rsidRDefault="002B40A2" w:rsidP="002B40A2">
      <w:pPr>
        <w:widowControl w:val="0"/>
        <w:autoSpaceDE w:val="0"/>
        <w:autoSpaceDN w:val="0"/>
        <w:adjustRightInd w:val="0"/>
        <w:spacing w:before="240"/>
        <w:ind w:left="480" w:hanging="480"/>
        <w:rPr>
          <w:noProof/>
        </w:rPr>
      </w:pPr>
      <w:r w:rsidRPr="00937C32">
        <w:rPr>
          <w:noProof/>
          <w:lang w:val="es-ES"/>
        </w:rPr>
        <w:t xml:space="preserve">Hamari, J., Koivisto, J., &amp; Sarsa, H. (2014). </w:t>
      </w:r>
      <w:r w:rsidRPr="00A84905">
        <w:rPr>
          <w:noProof/>
        </w:rPr>
        <w:t xml:space="preserve">Does gamification work?--a literature review of empirical studies on gamification. </w:t>
      </w:r>
      <w:r w:rsidRPr="00A84905">
        <w:rPr>
          <w:i/>
          <w:iCs/>
          <w:noProof/>
        </w:rPr>
        <w:t>2014 47th Hawaii International Conference on System Sciences</w:t>
      </w:r>
      <w:r w:rsidRPr="00A84905">
        <w:rPr>
          <w:noProof/>
        </w:rPr>
        <w:t>, 3025–3034. https://doi.org/10.1109/HICSS.2014.377</w:t>
      </w:r>
    </w:p>
    <w:p w14:paraId="308E5773" w14:textId="77777777" w:rsidR="002B40A2" w:rsidRPr="00A84905" w:rsidRDefault="002B40A2" w:rsidP="002B40A2">
      <w:pPr>
        <w:widowControl w:val="0"/>
        <w:autoSpaceDE w:val="0"/>
        <w:autoSpaceDN w:val="0"/>
        <w:adjustRightInd w:val="0"/>
        <w:spacing w:before="240"/>
        <w:ind w:left="480" w:hanging="480"/>
        <w:rPr>
          <w:noProof/>
        </w:rPr>
      </w:pPr>
      <w:r w:rsidRPr="00937C32">
        <w:rPr>
          <w:noProof/>
          <w:lang w:val="es-ES"/>
        </w:rPr>
        <w:t xml:space="preserve">Hinojo-Lucena, F.-J., Aznar-Díaz, I., Cáceres-Reche, M.-P., Trujillo-Torres, J.-M., &amp; Romero-Rodríguez, J. (2020). </w:t>
      </w:r>
      <w:r w:rsidRPr="00A84905">
        <w:rPr>
          <w:noProof/>
        </w:rPr>
        <w:t xml:space="preserve">Sharenting: Internet addiction, self-control and online photos of underage children//Sharenting: Internet addiction, self-control and online photos of underage children. </w:t>
      </w:r>
      <w:r w:rsidRPr="00A84905">
        <w:rPr>
          <w:i/>
          <w:iCs/>
          <w:noProof/>
        </w:rPr>
        <w:t>Comunicar</w:t>
      </w:r>
      <w:r w:rsidRPr="00A84905">
        <w:rPr>
          <w:noProof/>
        </w:rPr>
        <w:t xml:space="preserve">, </w:t>
      </w:r>
      <w:r w:rsidRPr="00A84905">
        <w:rPr>
          <w:i/>
          <w:iCs/>
          <w:noProof/>
        </w:rPr>
        <w:t>28</w:t>
      </w:r>
      <w:r w:rsidRPr="00A84905">
        <w:rPr>
          <w:noProof/>
        </w:rPr>
        <w:t>(64), 97–108.</w:t>
      </w:r>
    </w:p>
    <w:p w14:paraId="5FBDB051" w14:textId="77777777" w:rsidR="002B40A2" w:rsidRPr="00A84905" w:rsidRDefault="002B40A2" w:rsidP="002B40A2">
      <w:pPr>
        <w:widowControl w:val="0"/>
        <w:autoSpaceDE w:val="0"/>
        <w:autoSpaceDN w:val="0"/>
        <w:adjustRightInd w:val="0"/>
        <w:spacing w:before="240"/>
        <w:ind w:left="480" w:hanging="480"/>
        <w:rPr>
          <w:noProof/>
        </w:rPr>
      </w:pPr>
      <w:r w:rsidRPr="00A84905">
        <w:rPr>
          <w:noProof/>
        </w:rPr>
        <w:t xml:space="preserve">Ilbeigi, M., Bairaktarova, D., &amp; Morteza, A. (2023). Gamification in Construction Engineering Education: A Scoping Review. </w:t>
      </w:r>
      <w:r w:rsidRPr="00A84905">
        <w:rPr>
          <w:i/>
          <w:iCs/>
          <w:noProof/>
        </w:rPr>
        <w:t>Journal of Civil Engineering Education</w:t>
      </w:r>
      <w:r w:rsidRPr="00A84905">
        <w:rPr>
          <w:noProof/>
        </w:rPr>
        <w:t xml:space="preserve">, </w:t>
      </w:r>
      <w:r w:rsidRPr="00A84905">
        <w:rPr>
          <w:i/>
          <w:iCs/>
          <w:noProof/>
        </w:rPr>
        <w:t>149</w:t>
      </w:r>
      <w:r w:rsidRPr="00A84905">
        <w:rPr>
          <w:noProof/>
        </w:rPr>
        <w:t>(2), 1–13. https://doi.org/10.1061/(asce)ei.2643-9115.0000077</w:t>
      </w:r>
    </w:p>
    <w:p w14:paraId="0B21EF97" w14:textId="77777777" w:rsidR="002B40A2" w:rsidRPr="00A84905" w:rsidRDefault="002B40A2" w:rsidP="002B40A2">
      <w:pPr>
        <w:widowControl w:val="0"/>
        <w:autoSpaceDE w:val="0"/>
        <w:autoSpaceDN w:val="0"/>
        <w:adjustRightInd w:val="0"/>
        <w:spacing w:before="240"/>
        <w:ind w:left="480" w:hanging="480"/>
        <w:rPr>
          <w:noProof/>
        </w:rPr>
      </w:pPr>
      <w:r w:rsidRPr="00A84905">
        <w:rPr>
          <w:noProof/>
        </w:rPr>
        <w:t xml:space="preserve">Ismail, M., &amp; Mohammad, J. (2017). Kahoot: A Promising Tool for Formative Assessment in Medical Education. </w:t>
      </w:r>
      <w:r w:rsidRPr="00A84905">
        <w:rPr>
          <w:i/>
          <w:iCs/>
          <w:noProof/>
        </w:rPr>
        <w:t>Education in Medicine Journal</w:t>
      </w:r>
      <w:r w:rsidRPr="00A84905">
        <w:rPr>
          <w:noProof/>
        </w:rPr>
        <w:t xml:space="preserve">, </w:t>
      </w:r>
      <w:r w:rsidRPr="00A84905">
        <w:rPr>
          <w:i/>
          <w:iCs/>
          <w:noProof/>
        </w:rPr>
        <w:t>9</w:t>
      </w:r>
      <w:r w:rsidRPr="00A84905">
        <w:rPr>
          <w:noProof/>
        </w:rPr>
        <w:t>(2), 19–26. https://doi.org/10.21315/eimj2017.9.2.2</w:t>
      </w:r>
    </w:p>
    <w:p w14:paraId="2FF1375E" w14:textId="77777777" w:rsidR="002B40A2" w:rsidRPr="00A84905" w:rsidRDefault="002B40A2" w:rsidP="002B40A2">
      <w:pPr>
        <w:widowControl w:val="0"/>
        <w:autoSpaceDE w:val="0"/>
        <w:autoSpaceDN w:val="0"/>
        <w:adjustRightInd w:val="0"/>
        <w:spacing w:before="240"/>
        <w:ind w:left="480" w:hanging="480"/>
        <w:rPr>
          <w:noProof/>
        </w:rPr>
      </w:pPr>
      <w:r w:rsidRPr="00A84905">
        <w:rPr>
          <w:noProof/>
        </w:rPr>
        <w:t xml:space="preserve">Jones, S. M., Katyal, P., Xie, X., Nicolas, M. P., Leung, E. M., Noland, D. M., &amp; Montclare, J. K. (2019). A ‘KAHOOT!’ Approach: The Effectiveness of Game-Based Learning for an Advanced Placement Biology Class. </w:t>
      </w:r>
      <w:r w:rsidRPr="00A84905">
        <w:rPr>
          <w:i/>
          <w:iCs/>
          <w:noProof/>
        </w:rPr>
        <w:t>Simulation and Gaming</w:t>
      </w:r>
      <w:r w:rsidRPr="00A84905">
        <w:rPr>
          <w:noProof/>
        </w:rPr>
        <w:t xml:space="preserve">, </w:t>
      </w:r>
      <w:r w:rsidRPr="00A84905">
        <w:rPr>
          <w:i/>
          <w:iCs/>
          <w:noProof/>
        </w:rPr>
        <w:t>50</w:t>
      </w:r>
      <w:r w:rsidRPr="00A84905">
        <w:rPr>
          <w:noProof/>
        </w:rPr>
        <w:t>(6), 832–847. https://doi.org/10.1177/1046878119882048</w:t>
      </w:r>
    </w:p>
    <w:p w14:paraId="53E5DDE0" w14:textId="77777777" w:rsidR="002B40A2" w:rsidRPr="00A84905" w:rsidRDefault="002B40A2" w:rsidP="002B40A2">
      <w:pPr>
        <w:widowControl w:val="0"/>
        <w:autoSpaceDE w:val="0"/>
        <w:autoSpaceDN w:val="0"/>
        <w:adjustRightInd w:val="0"/>
        <w:spacing w:before="240"/>
        <w:ind w:left="480" w:hanging="480"/>
        <w:rPr>
          <w:noProof/>
        </w:rPr>
      </w:pPr>
      <w:r w:rsidRPr="00A84905">
        <w:rPr>
          <w:noProof/>
        </w:rPr>
        <w:t xml:space="preserve">Jordine, T., Liang, Y., &amp; Ihler, E. (2014). A mobile-device based serious gaming approach for teaching and learning Java programming. </w:t>
      </w:r>
      <w:r w:rsidRPr="00A84905">
        <w:rPr>
          <w:i/>
          <w:iCs/>
          <w:noProof/>
        </w:rPr>
        <w:t>2014 IEEE Frontiers in Education Conference (FIE) Proceedings</w:t>
      </w:r>
      <w:r w:rsidRPr="00A84905">
        <w:rPr>
          <w:noProof/>
        </w:rPr>
        <w:t>, 1–5.</w:t>
      </w:r>
    </w:p>
    <w:p w14:paraId="347DB437" w14:textId="77777777" w:rsidR="002B40A2" w:rsidRPr="00A84905" w:rsidRDefault="002B40A2" w:rsidP="002B40A2">
      <w:pPr>
        <w:widowControl w:val="0"/>
        <w:autoSpaceDE w:val="0"/>
        <w:autoSpaceDN w:val="0"/>
        <w:adjustRightInd w:val="0"/>
        <w:spacing w:before="240"/>
        <w:ind w:left="480" w:hanging="480"/>
        <w:rPr>
          <w:noProof/>
        </w:rPr>
      </w:pPr>
      <w:r w:rsidRPr="00A84905">
        <w:rPr>
          <w:noProof/>
        </w:rPr>
        <w:t xml:space="preserve">Kay, R. H., &amp; LeSage, A. (2009). Examining the benefits and challenges of using audience response systems: A review of the literature. </w:t>
      </w:r>
      <w:r w:rsidRPr="00A84905">
        <w:rPr>
          <w:i/>
          <w:iCs/>
          <w:noProof/>
        </w:rPr>
        <w:t>Computers &amp; Education</w:t>
      </w:r>
      <w:r w:rsidRPr="00A84905">
        <w:rPr>
          <w:noProof/>
        </w:rPr>
        <w:t xml:space="preserve">, </w:t>
      </w:r>
      <w:r w:rsidRPr="00A84905">
        <w:rPr>
          <w:i/>
          <w:iCs/>
          <w:noProof/>
        </w:rPr>
        <w:t>53</w:t>
      </w:r>
      <w:r w:rsidRPr="00A84905">
        <w:rPr>
          <w:noProof/>
        </w:rPr>
        <w:t>(3), 819–827.</w:t>
      </w:r>
    </w:p>
    <w:p w14:paraId="557773A7" w14:textId="77777777" w:rsidR="002B40A2" w:rsidRPr="00A84905" w:rsidRDefault="002B40A2" w:rsidP="002B40A2">
      <w:pPr>
        <w:widowControl w:val="0"/>
        <w:autoSpaceDE w:val="0"/>
        <w:autoSpaceDN w:val="0"/>
        <w:adjustRightInd w:val="0"/>
        <w:spacing w:before="240"/>
        <w:ind w:left="480" w:hanging="480"/>
        <w:rPr>
          <w:noProof/>
        </w:rPr>
      </w:pPr>
      <w:r w:rsidRPr="00A84905">
        <w:rPr>
          <w:noProof/>
        </w:rPr>
        <w:t xml:space="preserve">Kohnke, L., &amp; Moorhouse, B. L. (2022). Using Kahoot! to Gamify Learning in the Language Classroom. </w:t>
      </w:r>
      <w:r w:rsidRPr="00A84905">
        <w:rPr>
          <w:i/>
          <w:iCs/>
          <w:noProof/>
        </w:rPr>
        <w:t>RELC Journal</w:t>
      </w:r>
      <w:r w:rsidRPr="00A84905">
        <w:rPr>
          <w:noProof/>
        </w:rPr>
        <w:t xml:space="preserve">, </w:t>
      </w:r>
      <w:r w:rsidRPr="00A84905">
        <w:rPr>
          <w:i/>
          <w:iCs/>
          <w:noProof/>
        </w:rPr>
        <w:t>53</w:t>
      </w:r>
      <w:r w:rsidRPr="00A84905">
        <w:rPr>
          <w:noProof/>
        </w:rPr>
        <w:t>(3), 769–775. https://doi.org/10.1177/00336882211040270</w:t>
      </w:r>
    </w:p>
    <w:p w14:paraId="629CA70E" w14:textId="77777777" w:rsidR="002B40A2" w:rsidRPr="00937C32" w:rsidRDefault="002B40A2" w:rsidP="002B40A2">
      <w:pPr>
        <w:widowControl w:val="0"/>
        <w:autoSpaceDE w:val="0"/>
        <w:autoSpaceDN w:val="0"/>
        <w:adjustRightInd w:val="0"/>
        <w:spacing w:before="240"/>
        <w:ind w:left="480" w:hanging="480"/>
        <w:rPr>
          <w:noProof/>
          <w:lang w:val="es-ES"/>
        </w:rPr>
      </w:pPr>
      <w:r w:rsidRPr="00A84905">
        <w:rPr>
          <w:noProof/>
        </w:rPr>
        <w:t xml:space="preserve">Liu, O. L., Bridgeman, B., &amp; Adler, R. M. (2012). Measuring learning outcomes in higher education: Motivation matters. </w:t>
      </w:r>
      <w:r w:rsidRPr="00937C32">
        <w:rPr>
          <w:i/>
          <w:iCs/>
          <w:noProof/>
          <w:lang w:val="es-ES"/>
        </w:rPr>
        <w:t>Educational Researcher</w:t>
      </w:r>
      <w:r w:rsidRPr="00937C32">
        <w:rPr>
          <w:noProof/>
          <w:lang w:val="es-ES"/>
        </w:rPr>
        <w:t xml:space="preserve">, </w:t>
      </w:r>
      <w:r w:rsidRPr="00937C32">
        <w:rPr>
          <w:i/>
          <w:iCs/>
          <w:noProof/>
          <w:lang w:val="es-ES"/>
        </w:rPr>
        <w:t>41</w:t>
      </w:r>
      <w:r w:rsidRPr="00937C32">
        <w:rPr>
          <w:noProof/>
          <w:lang w:val="es-ES"/>
        </w:rPr>
        <w:t>(9), 352–362.</w:t>
      </w:r>
    </w:p>
    <w:p w14:paraId="2EC1B8AD" w14:textId="77777777" w:rsidR="002B40A2" w:rsidRPr="00A84905" w:rsidRDefault="002B40A2" w:rsidP="002B40A2">
      <w:pPr>
        <w:widowControl w:val="0"/>
        <w:autoSpaceDE w:val="0"/>
        <w:autoSpaceDN w:val="0"/>
        <w:adjustRightInd w:val="0"/>
        <w:spacing w:before="240"/>
        <w:ind w:left="480" w:hanging="480"/>
        <w:rPr>
          <w:noProof/>
        </w:rPr>
      </w:pPr>
      <w:r w:rsidRPr="00937C32">
        <w:rPr>
          <w:noProof/>
          <w:lang w:val="es-ES"/>
        </w:rPr>
        <w:t xml:space="preserve">Llorens-Largo, F., Gallego-Durán, F. J., Villagrá-Arnedo, C. J., Compañ-Rosique, P., Satorre-Cuerda, R., &amp; Molina-Carmona, R. (2016). </w:t>
      </w:r>
      <w:r w:rsidRPr="00A84905">
        <w:rPr>
          <w:noProof/>
        </w:rPr>
        <w:t xml:space="preserve">Gamification of the learning process: lessons learned. </w:t>
      </w:r>
      <w:r w:rsidRPr="00A84905">
        <w:rPr>
          <w:i/>
          <w:iCs/>
          <w:noProof/>
        </w:rPr>
        <w:t>IEEE Revista Iberoamericana de Tecnologias Del Aprendizaje</w:t>
      </w:r>
      <w:r w:rsidRPr="00A84905">
        <w:rPr>
          <w:noProof/>
        </w:rPr>
        <w:t xml:space="preserve">, </w:t>
      </w:r>
      <w:r w:rsidRPr="00A84905">
        <w:rPr>
          <w:i/>
          <w:iCs/>
          <w:noProof/>
        </w:rPr>
        <w:t>11</w:t>
      </w:r>
      <w:r w:rsidRPr="00A84905">
        <w:rPr>
          <w:noProof/>
        </w:rPr>
        <w:t>(4), 227–234. https://doi.org/10.1109/RITA.2016.2619138</w:t>
      </w:r>
    </w:p>
    <w:p w14:paraId="58D69099" w14:textId="77777777" w:rsidR="002B40A2" w:rsidRPr="00A84905" w:rsidRDefault="002B40A2" w:rsidP="002B40A2">
      <w:pPr>
        <w:widowControl w:val="0"/>
        <w:autoSpaceDE w:val="0"/>
        <w:autoSpaceDN w:val="0"/>
        <w:adjustRightInd w:val="0"/>
        <w:spacing w:before="240"/>
        <w:ind w:left="480" w:hanging="480"/>
        <w:rPr>
          <w:noProof/>
        </w:rPr>
      </w:pPr>
      <w:r w:rsidRPr="00A84905">
        <w:rPr>
          <w:noProof/>
        </w:rPr>
        <w:lastRenderedPageBreak/>
        <w:t xml:space="preserve">Mathrani, A., Christian, S., &amp; Ponder-Sutton, A. (2016). PlayIT: Game based learning approach for teaching programming concepts. </w:t>
      </w:r>
      <w:r w:rsidRPr="00A84905">
        <w:rPr>
          <w:i/>
          <w:iCs/>
          <w:noProof/>
        </w:rPr>
        <w:t>Journal of Educational Technology &amp; Society</w:t>
      </w:r>
      <w:r w:rsidRPr="00A84905">
        <w:rPr>
          <w:noProof/>
        </w:rPr>
        <w:t xml:space="preserve">, </w:t>
      </w:r>
      <w:r w:rsidRPr="00A84905">
        <w:rPr>
          <w:i/>
          <w:iCs/>
          <w:noProof/>
        </w:rPr>
        <w:t>19</w:t>
      </w:r>
      <w:r w:rsidRPr="00A84905">
        <w:rPr>
          <w:noProof/>
        </w:rPr>
        <w:t>(2), 5–17.</w:t>
      </w:r>
    </w:p>
    <w:p w14:paraId="3A762FEC" w14:textId="77777777" w:rsidR="002B40A2" w:rsidRPr="00937C32" w:rsidRDefault="002B40A2" w:rsidP="002B40A2">
      <w:pPr>
        <w:widowControl w:val="0"/>
        <w:autoSpaceDE w:val="0"/>
        <w:autoSpaceDN w:val="0"/>
        <w:adjustRightInd w:val="0"/>
        <w:spacing w:before="240"/>
        <w:ind w:left="480" w:hanging="480"/>
        <w:rPr>
          <w:noProof/>
          <w:lang w:val="es-ES"/>
        </w:rPr>
      </w:pPr>
      <w:r w:rsidRPr="00A84905">
        <w:rPr>
          <w:noProof/>
        </w:rPr>
        <w:t xml:space="preserve">Medel-San Elías, L., Moreno-Beltrán, R., &amp; Aguirre Caracheo, E. (2022). </w:t>
      </w:r>
      <w:r w:rsidRPr="00937C32">
        <w:rPr>
          <w:noProof/>
          <w:lang w:val="es-ES"/>
        </w:rPr>
        <w:t xml:space="preserve">El Rol de Estudiantes de Educación Superior en la Gamificación según su Motivación. </w:t>
      </w:r>
      <w:r w:rsidRPr="00937C32">
        <w:rPr>
          <w:i/>
          <w:iCs/>
          <w:noProof/>
          <w:lang w:val="es-ES"/>
        </w:rPr>
        <w:t>Revista Tecnológica-Educativa Docentes 2.0</w:t>
      </w:r>
      <w:r w:rsidRPr="00937C32">
        <w:rPr>
          <w:noProof/>
          <w:lang w:val="es-ES"/>
        </w:rPr>
        <w:t xml:space="preserve">, </w:t>
      </w:r>
      <w:r w:rsidRPr="00937C32">
        <w:rPr>
          <w:i/>
          <w:iCs/>
          <w:noProof/>
          <w:lang w:val="es-ES"/>
        </w:rPr>
        <w:t>15</w:t>
      </w:r>
      <w:r w:rsidRPr="00937C32">
        <w:rPr>
          <w:noProof/>
          <w:lang w:val="es-ES"/>
        </w:rPr>
        <w:t>(1), 20–26. https://doi.org/10.37843/rted.v15i1.283</w:t>
      </w:r>
    </w:p>
    <w:p w14:paraId="6319519D" w14:textId="77777777" w:rsidR="002B40A2" w:rsidRPr="00A84905" w:rsidRDefault="002B40A2" w:rsidP="002B40A2">
      <w:pPr>
        <w:widowControl w:val="0"/>
        <w:autoSpaceDE w:val="0"/>
        <w:autoSpaceDN w:val="0"/>
        <w:adjustRightInd w:val="0"/>
        <w:spacing w:before="240"/>
        <w:ind w:left="480" w:hanging="480"/>
        <w:rPr>
          <w:noProof/>
        </w:rPr>
      </w:pPr>
      <w:r w:rsidRPr="00937C32">
        <w:rPr>
          <w:noProof/>
          <w:lang w:val="es-ES"/>
        </w:rPr>
        <w:t xml:space="preserve">Ministry of Universities (Spain). </w:t>
      </w:r>
      <w:r w:rsidRPr="00A84905">
        <w:rPr>
          <w:noProof/>
        </w:rPr>
        <w:t xml:space="preserve">(2022). </w:t>
      </w:r>
      <w:r w:rsidRPr="00A84905">
        <w:rPr>
          <w:i/>
          <w:iCs/>
          <w:noProof/>
        </w:rPr>
        <w:t>Facts and numbers of the Spanish university system. Publication 2021-2022</w:t>
      </w:r>
      <w:r w:rsidRPr="00A84905">
        <w:rPr>
          <w:noProof/>
        </w:rPr>
        <w:t>. https://www.universidades.gob.es/wp-content/uploads/2022/11/Datos_y_Cifras_2021_22.pdf</w:t>
      </w:r>
    </w:p>
    <w:p w14:paraId="5D5CEEEB" w14:textId="77777777" w:rsidR="002B40A2" w:rsidRPr="00A84905" w:rsidRDefault="002B40A2" w:rsidP="002B40A2">
      <w:pPr>
        <w:widowControl w:val="0"/>
        <w:autoSpaceDE w:val="0"/>
        <w:autoSpaceDN w:val="0"/>
        <w:adjustRightInd w:val="0"/>
        <w:spacing w:before="240"/>
        <w:ind w:left="480" w:hanging="480"/>
        <w:rPr>
          <w:noProof/>
        </w:rPr>
      </w:pPr>
      <w:r w:rsidRPr="00937C32">
        <w:rPr>
          <w:noProof/>
          <w:lang w:val="es-ES"/>
        </w:rPr>
        <w:t xml:space="preserve">Moncada, S. M., &amp; Moncada, T. P. (2014). </w:t>
      </w:r>
      <w:r w:rsidRPr="00A84905">
        <w:rPr>
          <w:noProof/>
        </w:rPr>
        <w:t xml:space="preserve">Gamification of learning in accounting education. </w:t>
      </w:r>
      <w:r w:rsidRPr="00A84905">
        <w:rPr>
          <w:i/>
          <w:iCs/>
          <w:noProof/>
        </w:rPr>
        <w:t>Journal of Higher Education Theory and Practice</w:t>
      </w:r>
      <w:r w:rsidRPr="00A84905">
        <w:rPr>
          <w:noProof/>
        </w:rPr>
        <w:t xml:space="preserve">, </w:t>
      </w:r>
      <w:r w:rsidRPr="00A84905">
        <w:rPr>
          <w:i/>
          <w:iCs/>
          <w:noProof/>
        </w:rPr>
        <w:t>14</w:t>
      </w:r>
      <w:r w:rsidRPr="00A84905">
        <w:rPr>
          <w:noProof/>
        </w:rPr>
        <w:t>(3), 9.</w:t>
      </w:r>
    </w:p>
    <w:p w14:paraId="51468303" w14:textId="77777777" w:rsidR="002B40A2" w:rsidRPr="00A84905" w:rsidRDefault="002B40A2" w:rsidP="002B40A2">
      <w:pPr>
        <w:widowControl w:val="0"/>
        <w:autoSpaceDE w:val="0"/>
        <w:autoSpaceDN w:val="0"/>
        <w:adjustRightInd w:val="0"/>
        <w:spacing w:before="240"/>
        <w:ind w:left="480" w:hanging="480"/>
        <w:rPr>
          <w:noProof/>
        </w:rPr>
      </w:pPr>
      <w:r w:rsidRPr="00A84905">
        <w:rPr>
          <w:noProof/>
        </w:rPr>
        <w:t xml:space="preserve">Patronato Fundación CYD. (2022). </w:t>
      </w:r>
      <w:r w:rsidRPr="00A84905">
        <w:rPr>
          <w:i/>
          <w:iCs/>
          <w:noProof/>
        </w:rPr>
        <w:t>Report CYD 2022/2022</w:t>
      </w:r>
      <w:r w:rsidRPr="00A84905">
        <w:rPr>
          <w:noProof/>
        </w:rPr>
        <w:t>. https://www.fundacioncyd.org/publicaciones-cyd/informe-cyd-2020/</w:t>
      </w:r>
    </w:p>
    <w:p w14:paraId="191CFB89" w14:textId="77777777" w:rsidR="002B40A2" w:rsidRPr="00A84905" w:rsidRDefault="002B40A2" w:rsidP="002B40A2">
      <w:pPr>
        <w:widowControl w:val="0"/>
        <w:autoSpaceDE w:val="0"/>
        <w:autoSpaceDN w:val="0"/>
        <w:adjustRightInd w:val="0"/>
        <w:spacing w:before="240"/>
        <w:ind w:left="480" w:hanging="480"/>
        <w:rPr>
          <w:noProof/>
        </w:rPr>
      </w:pPr>
      <w:r w:rsidRPr="00937C32">
        <w:rPr>
          <w:noProof/>
          <w:lang w:val="es-ES"/>
        </w:rPr>
        <w:t xml:space="preserve">Pertegal-Felices, M. L., Jimeno-Morenilla, A., Sánchez-Romero, J. L., &amp; Mora-Mora, H. (2020). </w:t>
      </w:r>
      <w:r w:rsidRPr="00A84905">
        <w:rPr>
          <w:noProof/>
        </w:rPr>
        <w:t xml:space="preserve">Comparison of the effects of the Kahoot tool on teacher training and computer engineering students for sustainable education. </w:t>
      </w:r>
      <w:r w:rsidRPr="00A84905">
        <w:rPr>
          <w:i/>
          <w:iCs/>
          <w:noProof/>
        </w:rPr>
        <w:t>Sustainability (Switzerland)</w:t>
      </w:r>
      <w:r w:rsidRPr="00A84905">
        <w:rPr>
          <w:noProof/>
        </w:rPr>
        <w:t xml:space="preserve">, </w:t>
      </w:r>
      <w:r w:rsidRPr="00A84905">
        <w:rPr>
          <w:i/>
          <w:iCs/>
          <w:noProof/>
        </w:rPr>
        <w:t>12</w:t>
      </w:r>
      <w:r w:rsidRPr="00A84905">
        <w:rPr>
          <w:noProof/>
        </w:rPr>
        <w:t>(11), 1–12. https://doi.org/10.3390/su12114778</w:t>
      </w:r>
    </w:p>
    <w:p w14:paraId="07EA6A66" w14:textId="77777777" w:rsidR="002B40A2" w:rsidRPr="00A84905" w:rsidRDefault="002B40A2" w:rsidP="002B40A2">
      <w:pPr>
        <w:widowControl w:val="0"/>
        <w:autoSpaceDE w:val="0"/>
        <w:autoSpaceDN w:val="0"/>
        <w:adjustRightInd w:val="0"/>
        <w:spacing w:before="240"/>
        <w:ind w:left="480" w:hanging="480"/>
        <w:rPr>
          <w:noProof/>
        </w:rPr>
      </w:pPr>
      <w:r w:rsidRPr="00A84905">
        <w:rPr>
          <w:noProof/>
        </w:rPr>
        <w:t xml:space="preserve">Plump, C. M., &amp; LaRosa, J. (2017). Using Kahoot! in the classroom to create engagement and active learning: A game-based technology solution for eLearning novices. </w:t>
      </w:r>
      <w:r w:rsidRPr="00A84905">
        <w:rPr>
          <w:i/>
          <w:iCs/>
          <w:noProof/>
        </w:rPr>
        <w:t>Management Teaching Review</w:t>
      </w:r>
      <w:r w:rsidRPr="00A84905">
        <w:rPr>
          <w:noProof/>
        </w:rPr>
        <w:t xml:space="preserve">, </w:t>
      </w:r>
      <w:r w:rsidRPr="00A84905">
        <w:rPr>
          <w:i/>
          <w:iCs/>
          <w:noProof/>
        </w:rPr>
        <w:t>2</w:t>
      </w:r>
      <w:r w:rsidRPr="00A84905">
        <w:rPr>
          <w:noProof/>
        </w:rPr>
        <w:t>(2), 151–158.</w:t>
      </w:r>
    </w:p>
    <w:p w14:paraId="4700844D" w14:textId="77777777" w:rsidR="002B40A2" w:rsidRPr="00937C32" w:rsidRDefault="002B40A2" w:rsidP="002B40A2">
      <w:pPr>
        <w:widowControl w:val="0"/>
        <w:autoSpaceDE w:val="0"/>
        <w:autoSpaceDN w:val="0"/>
        <w:adjustRightInd w:val="0"/>
        <w:spacing w:before="240"/>
        <w:ind w:left="480" w:hanging="480"/>
        <w:rPr>
          <w:noProof/>
          <w:lang w:val="es-ES"/>
        </w:rPr>
      </w:pPr>
      <w:r w:rsidRPr="00A84905">
        <w:rPr>
          <w:noProof/>
        </w:rPr>
        <w:t xml:space="preserve">Prieto, M. C., Palma, L. O., Tobías, P. J. B., &amp; León, F. J. M. (2019). Student assessment of the use of kahoot in the learning process of science and mathematics. </w:t>
      </w:r>
      <w:r w:rsidRPr="00937C32">
        <w:rPr>
          <w:i/>
          <w:iCs/>
          <w:noProof/>
          <w:lang w:val="es-ES"/>
        </w:rPr>
        <w:t>Education Sciences</w:t>
      </w:r>
      <w:r w:rsidRPr="00937C32">
        <w:rPr>
          <w:noProof/>
          <w:lang w:val="es-ES"/>
        </w:rPr>
        <w:t xml:space="preserve">, </w:t>
      </w:r>
      <w:r w:rsidRPr="00937C32">
        <w:rPr>
          <w:i/>
          <w:iCs/>
          <w:noProof/>
          <w:lang w:val="es-ES"/>
        </w:rPr>
        <w:t>9</w:t>
      </w:r>
      <w:r w:rsidRPr="00937C32">
        <w:rPr>
          <w:noProof/>
          <w:lang w:val="es-ES"/>
        </w:rPr>
        <w:t>(1). https://doi.org/10.3390/educsci9010055</w:t>
      </w:r>
    </w:p>
    <w:p w14:paraId="79E04F1E" w14:textId="77777777" w:rsidR="002B40A2" w:rsidRPr="00937C32" w:rsidRDefault="002B40A2" w:rsidP="002B40A2">
      <w:pPr>
        <w:widowControl w:val="0"/>
        <w:autoSpaceDE w:val="0"/>
        <w:autoSpaceDN w:val="0"/>
        <w:adjustRightInd w:val="0"/>
        <w:spacing w:before="240"/>
        <w:ind w:left="480" w:hanging="480"/>
        <w:rPr>
          <w:noProof/>
          <w:lang w:val="es-ES"/>
        </w:rPr>
      </w:pPr>
      <w:r w:rsidRPr="00937C32">
        <w:rPr>
          <w:noProof/>
          <w:lang w:val="es-ES"/>
        </w:rPr>
        <w:t xml:space="preserve">Rodríguez-Fernández, L. (2017). Smartphones y aprendizaje: el uso de Kahoot en el aula universitaria. </w:t>
      </w:r>
      <w:r w:rsidRPr="00937C32">
        <w:rPr>
          <w:i/>
          <w:iCs/>
          <w:noProof/>
          <w:lang w:val="es-ES"/>
        </w:rPr>
        <w:t>Revista Mediterránea de Comunicación</w:t>
      </w:r>
      <w:r w:rsidRPr="00937C32">
        <w:rPr>
          <w:noProof/>
          <w:lang w:val="es-ES"/>
        </w:rPr>
        <w:t xml:space="preserve">, </w:t>
      </w:r>
      <w:r w:rsidRPr="00937C32">
        <w:rPr>
          <w:i/>
          <w:iCs/>
          <w:noProof/>
          <w:lang w:val="es-ES"/>
        </w:rPr>
        <w:t>8</w:t>
      </w:r>
      <w:r w:rsidRPr="00937C32">
        <w:rPr>
          <w:noProof/>
          <w:lang w:val="es-ES"/>
        </w:rPr>
        <w:t>(1), 181–189. https://doi.org/10.14198/medcom2017.8.1.13</w:t>
      </w:r>
    </w:p>
    <w:p w14:paraId="2D48273D" w14:textId="77777777" w:rsidR="002B40A2" w:rsidRPr="00A84905" w:rsidRDefault="002B40A2" w:rsidP="002B40A2">
      <w:pPr>
        <w:widowControl w:val="0"/>
        <w:autoSpaceDE w:val="0"/>
        <w:autoSpaceDN w:val="0"/>
        <w:adjustRightInd w:val="0"/>
        <w:spacing w:before="240"/>
        <w:ind w:left="480" w:hanging="480"/>
        <w:rPr>
          <w:noProof/>
        </w:rPr>
      </w:pPr>
      <w:r w:rsidRPr="00937C32">
        <w:rPr>
          <w:noProof/>
          <w:lang w:val="es-ES"/>
        </w:rPr>
        <w:t xml:space="preserve">Rubio-Bellido, C., León-Muñoz, M., Canivell, J., Martínez-Rocamora, A., &amp; Bienvenido-Huertas, D. (2021). </w:t>
      </w:r>
      <w:r w:rsidRPr="00A84905">
        <w:rPr>
          <w:noProof/>
        </w:rPr>
        <w:t xml:space="preserve">Implementation of the subject building installations i during confinement period: facts and results. </w:t>
      </w:r>
      <w:r w:rsidRPr="00A84905">
        <w:rPr>
          <w:i/>
          <w:iCs/>
          <w:noProof/>
        </w:rPr>
        <w:t>5th International Conference of Educational Innovation in Building CINIE 2021</w:t>
      </w:r>
      <w:r w:rsidRPr="00A84905">
        <w:rPr>
          <w:noProof/>
        </w:rPr>
        <w:t>, 83–84.</w:t>
      </w:r>
    </w:p>
    <w:p w14:paraId="44161405" w14:textId="77777777" w:rsidR="002B40A2" w:rsidRPr="00A84905" w:rsidRDefault="002B40A2" w:rsidP="002B40A2">
      <w:pPr>
        <w:widowControl w:val="0"/>
        <w:autoSpaceDE w:val="0"/>
        <w:autoSpaceDN w:val="0"/>
        <w:adjustRightInd w:val="0"/>
        <w:spacing w:before="240"/>
        <w:ind w:left="480" w:hanging="480"/>
        <w:rPr>
          <w:noProof/>
        </w:rPr>
      </w:pPr>
      <w:r w:rsidRPr="00A84905">
        <w:rPr>
          <w:noProof/>
        </w:rPr>
        <w:t xml:space="preserve">Sailer, M., Hense, J. U., Mayr, S. K., &amp; Mandl, H. (2017). How gamification motivates: An experimental study of the effects of specific game design elements on psychological need satisfaction. </w:t>
      </w:r>
      <w:r w:rsidRPr="00A84905">
        <w:rPr>
          <w:i/>
          <w:iCs/>
          <w:noProof/>
        </w:rPr>
        <w:t>Computers in Human Behavior</w:t>
      </w:r>
      <w:r w:rsidRPr="00A84905">
        <w:rPr>
          <w:noProof/>
        </w:rPr>
        <w:t xml:space="preserve">, </w:t>
      </w:r>
      <w:r w:rsidRPr="00A84905">
        <w:rPr>
          <w:i/>
          <w:iCs/>
          <w:noProof/>
        </w:rPr>
        <w:t>69</w:t>
      </w:r>
      <w:r w:rsidRPr="00A84905">
        <w:rPr>
          <w:noProof/>
        </w:rPr>
        <w:t>, 371–380. https://doi.org/10.1016/j.chb.2016.12.033</w:t>
      </w:r>
    </w:p>
    <w:p w14:paraId="1E0ADAE3" w14:textId="77777777" w:rsidR="002B40A2" w:rsidRPr="00A84905" w:rsidRDefault="002B40A2" w:rsidP="002B40A2">
      <w:pPr>
        <w:widowControl w:val="0"/>
        <w:autoSpaceDE w:val="0"/>
        <w:autoSpaceDN w:val="0"/>
        <w:adjustRightInd w:val="0"/>
        <w:spacing w:before="240"/>
        <w:ind w:left="480" w:hanging="480"/>
        <w:rPr>
          <w:noProof/>
        </w:rPr>
      </w:pPr>
      <w:r w:rsidRPr="00A84905">
        <w:rPr>
          <w:noProof/>
        </w:rPr>
        <w:t xml:space="preserve">Sánchez-Mena, A., Martí-Parreño, J., &amp; Miquel-Romero, M. J. (2019). Higher education instructors’ intention to use educational video games: an fsQCA approach. </w:t>
      </w:r>
      <w:r w:rsidRPr="00A84905">
        <w:rPr>
          <w:i/>
          <w:iCs/>
          <w:noProof/>
        </w:rPr>
        <w:t>Educational Technology Research and Development</w:t>
      </w:r>
      <w:r w:rsidRPr="00A84905">
        <w:rPr>
          <w:noProof/>
        </w:rPr>
        <w:t xml:space="preserve">, </w:t>
      </w:r>
      <w:r w:rsidRPr="00A84905">
        <w:rPr>
          <w:i/>
          <w:iCs/>
          <w:noProof/>
        </w:rPr>
        <w:t>67</w:t>
      </w:r>
      <w:r w:rsidRPr="00A84905">
        <w:rPr>
          <w:noProof/>
        </w:rPr>
        <w:t>(6), 1455–1478. https://doi.org/10.1007/s11423-019-09656-5</w:t>
      </w:r>
    </w:p>
    <w:p w14:paraId="217BEC7E" w14:textId="77777777" w:rsidR="002B40A2" w:rsidRPr="00A84905" w:rsidRDefault="002B40A2" w:rsidP="002B40A2">
      <w:pPr>
        <w:widowControl w:val="0"/>
        <w:autoSpaceDE w:val="0"/>
        <w:autoSpaceDN w:val="0"/>
        <w:adjustRightInd w:val="0"/>
        <w:spacing w:before="240"/>
        <w:ind w:left="480" w:hanging="480"/>
        <w:rPr>
          <w:noProof/>
        </w:rPr>
      </w:pPr>
      <w:r w:rsidRPr="00A84905">
        <w:rPr>
          <w:noProof/>
        </w:rPr>
        <w:t xml:space="preserve">Teizer, J., Golovina, O., Embers, S., &amp; Wolf, M. (2020). A Serious Gaming Approach to Integrate BIM, IoT, and Lean Construction in Construction Education. </w:t>
      </w:r>
      <w:r w:rsidRPr="00A84905">
        <w:rPr>
          <w:i/>
          <w:iCs/>
          <w:noProof/>
        </w:rPr>
        <w:t xml:space="preserve">Construction </w:t>
      </w:r>
      <w:r w:rsidRPr="00A84905">
        <w:rPr>
          <w:i/>
          <w:iCs/>
          <w:noProof/>
        </w:rPr>
        <w:lastRenderedPageBreak/>
        <w:t>Research Congress</w:t>
      </w:r>
      <w:r w:rsidRPr="00A84905">
        <w:rPr>
          <w:noProof/>
        </w:rPr>
        <w:t>, 21–30.</w:t>
      </w:r>
    </w:p>
    <w:p w14:paraId="2A2C4FD4" w14:textId="77777777" w:rsidR="002B40A2" w:rsidRPr="00A84905" w:rsidRDefault="002B40A2" w:rsidP="002B40A2">
      <w:pPr>
        <w:widowControl w:val="0"/>
        <w:autoSpaceDE w:val="0"/>
        <w:autoSpaceDN w:val="0"/>
        <w:adjustRightInd w:val="0"/>
        <w:spacing w:before="240"/>
        <w:ind w:left="480" w:hanging="480"/>
        <w:rPr>
          <w:noProof/>
        </w:rPr>
      </w:pPr>
      <w:r w:rsidRPr="00A84905">
        <w:rPr>
          <w:noProof/>
        </w:rPr>
        <w:t xml:space="preserve">The Government of Spain. (1999). </w:t>
      </w:r>
      <w:r w:rsidRPr="00A84905">
        <w:rPr>
          <w:i/>
          <w:iCs/>
          <w:noProof/>
        </w:rPr>
        <w:t>Law 38/1999, of November 5, on Building Planning</w:t>
      </w:r>
      <w:r w:rsidRPr="00A84905">
        <w:rPr>
          <w:noProof/>
        </w:rPr>
        <w:t>.</w:t>
      </w:r>
    </w:p>
    <w:p w14:paraId="00FF3862" w14:textId="77777777" w:rsidR="002B40A2" w:rsidRPr="00A84905" w:rsidRDefault="002B40A2" w:rsidP="002B40A2">
      <w:pPr>
        <w:widowControl w:val="0"/>
        <w:autoSpaceDE w:val="0"/>
        <w:autoSpaceDN w:val="0"/>
        <w:adjustRightInd w:val="0"/>
        <w:spacing w:before="240"/>
        <w:ind w:left="480" w:hanging="480"/>
        <w:rPr>
          <w:noProof/>
        </w:rPr>
      </w:pPr>
      <w:r w:rsidRPr="00A84905">
        <w:rPr>
          <w:noProof/>
        </w:rPr>
        <w:t xml:space="preserve">Theodosiou, S., &amp; Karasavvidis, I. (2015). Serious games design: A mapping of the problems novice game designers experience in designing games. </w:t>
      </w:r>
      <w:r w:rsidRPr="00A84905">
        <w:rPr>
          <w:i/>
          <w:iCs/>
          <w:noProof/>
        </w:rPr>
        <w:t>Journal of E-Learning and Knowledge Society</w:t>
      </w:r>
      <w:r w:rsidRPr="00A84905">
        <w:rPr>
          <w:noProof/>
        </w:rPr>
        <w:t xml:space="preserve">, </w:t>
      </w:r>
      <w:r w:rsidRPr="00A84905">
        <w:rPr>
          <w:i/>
          <w:iCs/>
          <w:noProof/>
        </w:rPr>
        <w:t>11</w:t>
      </w:r>
      <w:r w:rsidRPr="00A84905">
        <w:rPr>
          <w:noProof/>
        </w:rPr>
        <w:t>(3).</w:t>
      </w:r>
    </w:p>
    <w:p w14:paraId="5A22BC33" w14:textId="77777777" w:rsidR="002B40A2" w:rsidRPr="00937C32" w:rsidRDefault="002B40A2" w:rsidP="002B40A2">
      <w:pPr>
        <w:widowControl w:val="0"/>
        <w:autoSpaceDE w:val="0"/>
        <w:autoSpaceDN w:val="0"/>
        <w:adjustRightInd w:val="0"/>
        <w:spacing w:before="240"/>
        <w:ind w:left="480" w:hanging="480"/>
        <w:rPr>
          <w:noProof/>
          <w:lang w:val="es-ES"/>
        </w:rPr>
      </w:pPr>
      <w:r w:rsidRPr="00A84905">
        <w:rPr>
          <w:noProof/>
        </w:rPr>
        <w:t xml:space="preserve">Toma, F., Diaconu, D. C., &amp; Popescu, C. M. (2021). The use of the kahoot! learning platform as a type of formative assessment in the context of pre-university education during the covid-19 pandemic period. </w:t>
      </w:r>
      <w:r w:rsidRPr="00937C32">
        <w:rPr>
          <w:i/>
          <w:iCs/>
          <w:noProof/>
          <w:lang w:val="es-ES"/>
        </w:rPr>
        <w:t>Education Sciences</w:t>
      </w:r>
      <w:r w:rsidRPr="00937C32">
        <w:rPr>
          <w:noProof/>
          <w:lang w:val="es-ES"/>
        </w:rPr>
        <w:t xml:space="preserve">, </w:t>
      </w:r>
      <w:r w:rsidRPr="00937C32">
        <w:rPr>
          <w:i/>
          <w:iCs/>
          <w:noProof/>
          <w:lang w:val="es-ES"/>
        </w:rPr>
        <w:t>11</w:t>
      </w:r>
      <w:r w:rsidRPr="00937C32">
        <w:rPr>
          <w:noProof/>
          <w:lang w:val="es-ES"/>
        </w:rPr>
        <w:t>(10). https://doi.org/10.3390/educsci11100649</w:t>
      </w:r>
    </w:p>
    <w:p w14:paraId="019ADE01" w14:textId="77777777" w:rsidR="002B40A2" w:rsidRPr="00A84905" w:rsidRDefault="002B40A2" w:rsidP="002B40A2">
      <w:pPr>
        <w:widowControl w:val="0"/>
        <w:autoSpaceDE w:val="0"/>
        <w:autoSpaceDN w:val="0"/>
        <w:adjustRightInd w:val="0"/>
        <w:spacing w:before="240"/>
        <w:ind w:left="480" w:hanging="480"/>
        <w:rPr>
          <w:noProof/>
        </w:rPr>
      </w:pPr>
      <w:r w:rsidRPr="00937C32">
        <w:rPr>
          <w:noProof/>
          <w:lang w:val="es-ES"/>
        </w:rPr>
        <w:t xml:space="preserve">Valls, F., Redondo, E., Fonseca, D., Garcia-Almirall, P., &amp; Subirós, J. (2016). </w:t>
      </w:r>
      <w:r w:rsidRPr="00A84905">
        <w:rPr>
          <w:noProof/>
        </w:rPr>
        <w:t xml:space="preserve">Videogame Technology in Architecture Education BT - Human-Computer Interaction. Novel User Experiences. In M. Kurosu (Ed.), </w:t>
      </w:r>
      <w:r w:rsidRPr="00A84905">
        <w:rPr>
          <w:i/>
          <w:iCs/>
          <w:noProof/>
        </w:rPr>
        <w:t>International Conference on Human-Computer Interaction</w:t>
      </w:r>
      <w:r w:rsidRPr="00A84905">
        <w:rPr>
          <w:noProof/>
        </w:rPr>
        <w:t xml:space="preserve"> (pp. 436–447). Springer International Publishing.</w:t>
      </w:r>
    </w:p>
    <w:p w14:paraId="2D437367" w14:textId="77777777" w:rsidR="002B40A2" w:rsidRPr="00A84905" w:rsidRDefault="002B40A2" w:rsidP="002B40A2">
      <w:pPr>
        <w:widowControl w:val="0"/>
        <w:autoSpaceDE w:val="0"/>
        <w:autoSpaceDN w:val="0"/>
        <w:adjustRightInd w:val="0"/>
        <w:spacing w:before="240"/>
        <w:ind w:left="480" w:hanging="480"/>
        <w:rPr>
          <w:noProof/>
        </w:rPr>
      </w:pPr>
      <w:r w:rsidRPr="00937C32">
        <w:rPr>
          <w:noProof/>
          <w:lang w:val="es-ES"/>
        </w:rPr>
        <w:t xml:space="preserve">Villagrasa, S., Fonseca, D., Redondo, E., &amp; Duran, J. (2014). </w:t>
      </w:r>
      <w:r w:rsidRPr="00A84905">
        <w:rPr>
          <w:noProof/>
        </w:rPr>
        <w:t xml:space="preserve">Teaching case of gamification and visual technologies for education. </w:t>
      </w:r>
      <w:r w:rsidRPr="00A84905">
        <w:rPr>
          <w:i/>
          <w:iCs/>
          <w:noProof/>
        </w:rPr>
        <w:t>Journal of Cases on Information Technology (JCIT)</w:t>
      </w:r>
      <w:r w:rsidRPr="00A84905">
        <w:rPr>
          <w:noProof/>
        </w:rPr>
        <w:t xml:space="preserve">, </w:t>
      </w:r>
      <w:r w:rsidRPr="00A84905">
        <w:rPr>
          <w:i/>
          <w:iCs/>
          <w:noProof/>
        </w:rPr>
        <w:t>16</w:t>
      </w:r>
      <w:r w:rsidRPr="00A84905">
        <w:rPr>
          <w:noProof/>
        </w:rPr>
        <w:t>(4), 38–57. https://doi.org/10.4018/jcit.2014100104</w:t>
      </w:r>
    </w:p>
    <w:p w14:paraId="0FAF0240" w14:textId="77777777" w:rsidR="002B40A2" w:rsidRPr="00A84905" w:rsidRDefault="002B40A2" w:rsidP="002B40A2">
      <w:pPr>
        <w:widowControl w:val="0"/>
        <w:autoSpaceDE w:val="0"/>
        <w:autoSpaceDN w:val="0"/>
        <w:adjustRightInd w:val="0"/>
        <w:spacing w:before="240"/>
        <w:ind w:left="480" w:hanging="480"/>
        <w:rPr>
          <w:noProof/>
        </w:rPr>
      </w:pPr>
      <w:r w:rsidRPr="00A84905">
        <w:rPr>
          <w:noProof/>
        </w:rPr>
        <w:t xml:space="preserve">Wang, A. I. (2015). The wear out effect of a game-based student response system. </w:t>
      </w:r>
      <w:r w:rsidRPr="00A84905">
        <w:rPr>
          <w:i/>
          <w:iCs/>
          <w:noProof/>
        </w:rPr>
        <w:t>Computers &amp; Education</w:t>
      </w:r>
      <w:r w:rsidRPr="00A84905">
        <w:rPr>
          <w:noProof/>
        </w:rPr>
        <w:t xml:space="preserve">, </w:t>
      </w:r>
      <w:r w:rsidRPr="00A84905">
        <w:rPr>
          <w:i/>
          <w:iCs/>
          <w:noProof/>
        </w:rPr>
        <w:t>82</w:t>
      </w:r>
      <w:r w:rsidRPr="00A84905">
        <w:rPr>
          <w:noProof/>
        </w:rPr>
        <w:t>, 217–227.</w:t>
      </w:r>
    </w:p>
    <w:p w14:paraId="47F60955" w14:textId="77777777" w:rsidR="002B40A2" w:rsidRPr="00A84905" w:rsidRDefault="002B40A2" w:rsidP="002B40A2">
      <w:pPr>
        <w:widowControl w:val="0"/>
        <w:autoSpaceDE w:val="0"/>
        <w:autoSpaceDN w:val="0"/>
        <w:adjustRightInd w:val="0"/>
        <w:spacing w:before="240"/>
        <w:ind w:left="480" w:hanging="480"/>
        <w:rPr>
          <w:noProof/>
        </w:rPr>
      </w:pPr>
      <w:r w:rsidRPr="00A84905">
        <w:rPr>
          <w:noProof/>
        </w:rPr>
        <w:t xml:space="preserve">Wang, A. I., &amp; Lieberoth, A. (2016). The effect of points and audio on concentration, engagement, enjoyment, learning, motivation, and classroom dynamics using Kahoot. </w:t>
      </w:r>
      <w:r w:rsidRPr="00A84905">
        <w:rPr>
          <w:i/>
          <w:iCs/>
          <w:noProof/>
        </w:rPr>
        <w:t>European Conference on Games Based Learning</w:t>
      </w:r>
      <w:r w:rsidRPr="00A84905">
        <w:rPr>
          <w:noProof/>
        </w:rPr>
        <w:t xml:space="preserve">, </w:t>
      </w:r>
      <w:r w:rsidRPr="00A84905">
        <w:rPr>
          <w:i/>
          <w:iCs/>
          <w:noProof/>
        </w:rPr>
        <w:t>20</w:t>
      </w:r>
      <w:r w:rsidRPr="00A84905">
        <w:rPr>
          <w:noProof/>
        </w:rPr>
        <w:t>.</w:t>
      </w:r>
    </w:p>
    <w:p w14:paraId="44D0ED4A" w14:textId="77777777" w:rsidR="002B40A2" w:rsidRPr="00A84905" w:rsidRDefault="002B40A2" w:rsidP="002B40A2">
      <w:pPr>
        <w:widowControl w:val="0"/>
        <w:autoSpaceDE w:val="0"/>
        <w:autoSpaceDN w:val="0"/>
        <w:adjustRightInd w:val="0"/>
        <w:spacing w:before="240"/>
        <w:ind w:left="480" w:hanging="480"/>
        <w:rPr>
          <w:noProof/>
        </w:rPr>
      </w:pPr>
      <w:r w:rsidRPr="00A84905">
        <w:rPr>
          <w:noProof/>
        </w:rPr>
        <w:t xml:space="preserve">Wang, A. I., &amp; Tahir, R. (2020). The effect of using Kahoot! for learning–A literature review. </w:t>
      </w:r>
      <w:r w:rsidRPr="00A84905">
        <w:rPr>
          <w:i/>
          <w:iCs/>
          <w:noProof/>
        </w:rPr>
        <w:t>Computers &amp; Education</w:t>
      </w:r>
      <w:r w:rsidRPr="00A84905">
        <w:rPr>
          <w:noProof/>
        </w:rPr>
        <w:t xml:space="preserve">, </w:t>
      </w:r>
      <w:r w:rsidRPr="00A84905">
        <w:rPr>
          <w:i/>
          <w:iCs/>
          <w:noProof/>
        </w:rPr>
        <w:t>149</w:t>
      </w:r>
      <w:r w:rsidRPr="00A84905">
        <w:rPr>
          <w:noProof/>
        </w:rPr>
        <w:t>, 103818.</w:t>
      </w:r>
    </w:p>
    <w:p w14:paraId="1E2C0527" w14:textId="77777777" w:rsidR="002B40A2" w:rsidRPr="00A84905" w:rsidRDefault="002B40A2" w:rsidP="002B40A2">
      <w:pPr>
        <w:widowControl w:val="0"/>
        <w:autoSpaceDE w:val="0"/>
        <w:autoSpaceDN w:val="0"/>
        <w:adjustRightInd w:val="0"/>
        <w:spacing w:before="240"/>
        <w:ind w:left="480" w:hanging="480"/>
        <w:rPr>
          <w:noProof/>
        </w:rPr>
      </w:pPr>
      <w:r w:rsidRPr="00A84905">
        <w:rPr>
          <w:noProof/>
        </w:rPr>
        <w:t xml:space="preserve">Ward, J. H. J. (1963). Hierarchical Grouping to Optimize an Objective Function. </w:t>
      </w:r>
      <w:r w:rsidRPr="00A84905">
        <w:rPr>
          <w:i/>
          <w:iCs/>
          <w:noProof/>
        </w:rPr>
        <w:t>Journal of the American Statistical Association</w:t>
      </w:r>
      <w:r w:rsidRPr="00A84905">
        <w:rPr>
          <w:noProof/>
        </w:rPr>
        <w:t xml:space="preserve">, </w:t>
      </w:r>
      <w:r w:rsidRPr="00A84905">
        <w:rPr>
          <w:i/>
          <w:iCs/>
          <w:noProof/>
        </w:rPr>
        <w:t>58</w:t>
      </w:r>
      <w:r w:rsidRPr="00A84905">
        <w:rPr>
          <w:noProof/>
        </w:rPr>
        <w:t>(301), 236–244. https://doi.org/10.1080/01621459.1963.10500845</w:t>
      </w:r>
    </w:p>
    <w:p w14:paraId="19CE77C5" w14:textId="77777777" w:rsidR="002B40A2" w:rsidRPr="00A84905" w:rsidRDefault="002B40A2" w:rsidP="002B40A2">
      <w:pPr>
        <w:widowControl w:val="0"/>
        <w:autoSpaceDE w:val="0"/>
        <w:autoSpaceDN w:val="0"/>
        <w:adjustRightInd w:val="0"/>
        <w:spacing w:before="240"/>
        <w:ind w:left="480" w:hanging="480"/>
        <w:rPr>
          <w:noProof/>
        </w:rPr>
      </w:pPr>
      <w:r w:rsidRPr="00A84905">
        <w:rPr>
          <w:noProof/>
        </w:rPr>
        <w:t xml:space="preserve">Weimer, M. (2002). </w:t>
      </w:r>
      <w:r w:rsidRPr="00A84905">
        <w:rPr>
          <w:i/>
          <w:iCs/>
          <w:noProof/>
        </w:rPr>
        <w:t>Learner-centered teaching: Five key changes to practice</w:t>
      </w:r>
      <w:r w:rsidRPr="00A84905">
        <w:rPr>
          <w:noProof/>
        </w:rPr>
        <w:t>. John Wiley &amp; Sons.</w:t>
      </w:r>
    </w:p>
    <w:p w14:paraId="20D588CD" w14:textId="77777777" w:rsidR="002B40A2" w:rsidRPr="00A84905" w:rsidRDefault="002B40A2" w:rsidP="002B40A2">
      <w:pPr>
        <w:widowControl w:val="0"/>
        <w:autoSpaceDE w:val="0"/>
        <w:autoSpaceDN w:val="0"/>
        <w:adjustRightInd w:val="0"/>
        <w:spacing w:before="240"/>
        <w:ind w:left="480" w:hanging="480"/>
        <w:rPr>
          <w:noProof/>
        </w:rPr>
      </w:pPr>
      <w:r w:rsidRPr="00A84905">
        <w:rPr>
          <w:noProof/>
        </w:rPr>
        <w:t xml:space="preserve">Williams, C. C. (2011). </w:t>
      </w:r>
      <w:r w:rsidRPr="00A84905">
        <w:rPr>
          <w:i/>
          <w:iCs/>
          <w:noProof/>
        </w:rPr>
        <w:t>Five key ingredients for improving student motivation. Retrieved 16 February, 2015 from Jupadoc. startlogic. com</w:t>
      </w:r>
      <w:r w:rsidRPr="00A84905">
        <w:rPr>
          <w:noProof/>
        </w:rPr>
        <w:t>.</w:t>
      </w:r>
    </w:p>
    <w:p w14:paraId="3AEDD7D8" w14:textId="77777777" w:rsidR="002B40A2" w:rsidRPr="00A84905" w:rsidRDefault="002B40A2" w:rsidP="002B40A2">
      <w:pPr>
        <w:widowControl w:val="0"/>
        <w:autoSpaceDE w:val="0"/>
        <w:autoSpaceDN w:val="0"/>
        <w:adjustRightInd w:val="0"/>
        <w:spacing w:before="240"/>
        <w:ind w:left="480" w:hanging="480"/>
        <w:rPr>
          <w:noProof/>
        </w:rPr>
      </w:pPr>
      <w:r w:rsidRPr="00A84905">
        <w:rPr>
          <w:noProof/>
        </w:rPr>
        <w:t xml:space="preserve">Zhang, Q., &amp; Yu, Z. (2021). A literature review on the influence of Kahoot! On learning outcomes, interaction, and collaboration. </w:t>
      </w:r>
      <w:r w:rsidRPr="00A84905">
        <w:rPr>
          <w:i/>
          <w:iCs/>
          <w:noProof/>
        </w:rPr>
        <w:t>Education and Information Technologies</w:t>
      </w:r>
      <w:r w:rsidRPr="00A84905">
        <w:rPr>
          <w:noProof/>
        </w:rPr>
        <w:t xml:space="preserve">, </w:t>
      </w:r>
      <w:r w:rsidRPr="00A84905">
        <w:rPr>
          <w:i/>
          <w:iCs/>
          <w:noProof/>
        </w:rPr>
        <w:t>26</w:t>
      </w:r>
      <w:r w:rsidRPr="00A84905">
        <w:rPr>
          <w:noProof/>
        </w:rPr>
        <w:t>(4), 4507–4535.</w:t>
      </w:r>
    </w:p>
    <w:p w14:paraId="517E5C39" w14:textId="77777777" w:rsidR="002B40A2" w:rsidRPr="00A84905" w:rsidRDefault="002B40A2" w:rsidP="002B40A2">
      <w:pPr>
        <w:widowControl w:val="0"/>
        <w:autoSpaceDE w:val="0"/>
        <w:autoSpaceDN w:val="0"/>
        <w:adjustRightInd w:val="0"/>
        <w:spacing w:before="240"/>
        <w:ind w:left="480" w:hanging="480"/>
        <w:rPr>
          <w:noProof/>
        </w:rPr>
      </w:pPr>
      <w:r w:rsidRPr="00A84905">
        <w:rPr>
          <w:noProof/>
        </w:rPr>
        <w:t xml:space="preserve">Zichermann, G., &amp; Cunningham, C. (2011). </w:t>
      </w:r>
      <w:r w:rsidRPr="00A84905">
        <w:rPr>
          <w:i/>
          <w:iCs/>
          <w:noProof/>
        </w:rPr>
        <w:t>Gamification by design: Implementing game mechanics in web and mobile apps</w:t>
      </w:r>
      <w:r w:rsidRPr="00A84905">
        <w:rPr>
          <w:noProof/>
        </w:rPr>
        <w:t>. “ O’Reilly Media, Inc.”</w:t>
      </w:r>
    </w:p>
    <w:p w14:paraId="3D91D41F" w14:textId="77A4DFFA" w:rsidR="00A9468A" w:rsidRPr="008F3944" w:rsidRDefault="002B40A2" w:rsidP="002B40A2">
      <w:pPr>
        <w:pStyle w:val="References"/>
        <w:rPr>
          <w:noProof w:val="0"/>
        </w:rPr>
      </w:pPr>
      <w:r>
        <w:fldChar w:fldCharType="end"/>
      </w:r>
    </w:p>
    <w:sectPr w:rsidR="00A9468A" w:rsidRPr="008F3944" w:rsidSect="0080455C">
      <w:headerReference w:type="default" r:id="rId8"/>
      <w:footerReference w:type="default" r:id="rId9"/>
      <w:pgSz w:w="11901"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23282" w14:textId="77777777" w:rsidR="0080455C" w:rsidRPr="008F3944" w:rsidRDefault="0080455C" w:rsidP="005006CD">
      <w:r w:rsidRPr="008F3944">
        <w:separator/>
      </w:r>
    </w:p>
  </w:endnote>
  <w:endnote w:type="continuationSeparator" w:id="0">
    <w:p w14:paraId="55CCB7AE" w14:textId="77777777" w:rsidR="0080455C" w:rsidRPr="008F3944" w:rsidRDefault="0080455C" w:rsidP="005006CD">
      <w:r w:rsidRPr="008F3944">
        <w:continuationSeparator/>
      </w:r>
    </w:p>
  </w:endnote>
  <w:endnote w:type="continuationNotice" w:id="1">
    <w:p w14:paraId="4C4B28F5" w14:textId="77777777" w:rsidR="0080455C" w:rsidRPr="008F3944" w:rsidRDefault="0080455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A5D6A" w14:textId="77777777" w:rsidR="0095781D" w:rsidRPr="008F3944" w:rsidRDefault="009578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19619" w14:textId="77777777" w:rsidR="0080455C" w:rsidRPr="008F3944" w:rsidRDefault="0080455C" w:rsidP="005006CD">
      <w:r w:rsidRPr="008F3944">
        <w:separator/>
      </w:r>
    </w:p>
  </w:footnote>
  <w:footnote w:type="continuationSeparator" w:id="0">
    <w:p w14:paraId="29510D39" w14:textId="77777777" w:rsidR="0080455C" w:rsidRPr="008F3944" w:rsidRDefault="0080455C" w:rsidP="005006CD">
      <w:r w:rsidRPr="008F3944">
        <w:continuationSeparator/>
      </w:r>
    </w:p>
  </w:footnote>
  <w:footnote w:type="continuationNotice" w:id="1">
    <w:p w14:paraId="159CFC55" w14:textId="77777777" w:rsidR="0080455C" w:rsidRPr="008F3944" w:rsidRDefault="0080455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8E073" w14:textId="77777777" w:rsidR="0095781D" w:rsidRPr="008F3944" w:rsidRDefault="009578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25469129">
    <w:abstractNumId w:val="15"/>
  </w:num>
  <w:num w:numId="2" w16cid:durableId="261768913">
    <w:abstractNumId w:val="19"/>
  </w:num>
  <w:num w:numId="3" w16cid:durableId="1819346532">
    <w:abstractNumId w:val="1"/>
  </w:num>
  <w:num w:numId="4" w16cid:durableId="1514027382">
    <w:abstractNumId w:val="2"/>
  </w:num>
  <w:num w:numId="5" w16cid:durableId="450706188">
    <w:abstractNumId w:val="3"/>
  </w:num>
  <w:num w:numId="6" w16cid:durableId="2027360108">
    <w:abstractNumId w:val="4"/>
  </w:num>
  <w:num w:numId="7" w16cid:durableId="754934810">
    <w:abstractNumId w:val="9"/>
  </w:num>
  <w:num w:numId="8" w16cid:durableId="653141554">
    <w:abstractNumId w:val="5"/>
  </w:num>
  <w:num w:numId="9" w16cid:durableId="709453637">
    <w:abstractNumId w:val="7"/>
  </w:num>
  <w:num w:numId="10" w16cid:durableId="603996213">
    <w:abstractNumId w:val="6"/>
  </w:num>
  <w:num w:numId="11" w16cid:durableId="266616470">
    <w:abstractNumId w:val="10"/>
  </w:num>
  <w:num w:numId="12" w16cid:durableId="1634871121">
    <w:abstractNumId w:val="8"/>
  </w:num>
  <w:num w:numId="13" w16cid:durableId="1051033095">
    <w:abstractNumId w:val="17"/>
  </w:num>
  <w:num w:numId="14" w16cid:durableId="2078894296">
    <w:abstractNumId w:val="20"/>
  </w:num>
  <w:num w:numId="15" w16cid:durableId="1172794200">
    <w:abstractNumId w:val="14"/>
  </w:num>
  <w:num w:numId="16" w16cid:durableId="1794206773">
    <w:abstractNumId w:val="16"/>
  </w:num>
  <w:num w:numId="17" w16cid:durableId="1136798314">
    <w:abstractNumId w:val="11"/>
  </w:num>
  <w:num w:numId="18" w16cid:durableId="1492942430">
    <w:abstractNumId w:val="0"/>
  </w:num>
  <w:num w:numId="19" w16cid:durableId="211963373">
    <w:abstractNumId w:val="12"/>
  </w:num>
  <w:num w:numId="20" w16cid:durableId="47265947">
    <w:abstractNumId w:val="20"/>
  </w:num>
  <w:num w:numId="21" w16cid:durableId="1741059813">
    <w:abstractNumId w:val="20"/>
  </w:num>
  <w:num w:numId="22" w16cid:durableId="350491080">
    <w:abstractNumId w:val="20"/>
  </w:num>
  <w:num w:numId="23" w16cid:durableId="1018048752">
    <w:abstractNumId w:val="20"/>
  </w:num>
  <w:num w:numId="24" w16cid:durableId="246153480">
    <w:abstractNumId w:val="17"/>
  </w:num>
  <w:num w:numId="25" w16cid:durableId="956330066">
    <w:abstractNumId w:val="18"/>
  </w:num>
  <w:num w:numId="26" w16cid:durableId="694621869">
    <w:abstractNumId w:val="21"/>
  </w:num>
  <w:num w:numId="27" w16cid:durableId="1597861551">
    <w:abstractNumId w:val="22"/>
  </w:num>
  <w:num w:numId="28" w16cid:durableId="375784446">
    <w:abstractNumId w:val="20"/>
  </w:num>
  <w:num w:numId="29" w16cid:durableId="43264188">
    <w:abstractNumId w:val="13"/>
  </w:num>
  <w:num w:numId="30" w16cid:durableId="3084355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208" w:allStyles="0" w:customStyles="0" w:latentStyles="0" w:stylesInUse="1" w:headingStyles="0" w:numberingStyles="0" w:tableStyles="0" w:directFormattingOnRuns="0" w:directFormattingOnParagraphs="1"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xMrQ0MbC0sDQ0NjdW0lEKTi0uzszPAykwrgUApF2TniwAAAA="/>
  </w:docVars>
  <w:rsids>
    <w:rsidRoot w:val="00887855"/>
    <w:rsid w:val="00001899"/>
    <w:rsid w:val="000049AD"/>
    <w:rsid w:val="0000681B"/>
    <w:rsid w:val="00007135"/>
    <w:rsid w:val="000109A0"/>
    <w:rsid w:val="00012917"/>
    <w:rsid w:val="000133C0"/>
    <w:rsid w:val="00014C4E"/>
    <w:rsid w:val="00017107"/>
    <w:rsid w:val="000171A9"/>
    <w:rsid w:val="00017914"/>
    <w:rsid w:val="000202E2"/>
    <w:rsid w:val="00021471"/>
    <w:rsid w:val="00022441"/>
    <w:rsid w:val="0002261E"/>
    <w:rsid w:val="00024839"/>
    <w:rsid w:val="00026871"/>
    <w:rsid w:val="00037A98"/>
    <w:rsid w:val="000417A7"/>
    <w:rsid w:val="000427FB"/>
    <w:rsid w:val="00042E53"/>
    <w:rsid w:val="0004455E"/>
    <w:rsid w:val="00046E42"/>
    <w:rsid w:val="00047CB5"/>
    <w:rsid w:val="00051FAA"/>
    <w:rsid w:val="0005392E"/>
    <w:rsid w:val="00056F0E"/>
    <w:rsid w:val="000572A9"/>
    <w:rsid w:val="00061325"/>
    <w:rsid w:val="00072D2A"/>
    <w:rsid w:val="000733AC"/>
    <w:rsid w:val="00074B81"/>
    <w:rsid w:val="00074C96"/>
    <w:rsid w:val="00074D22"/>
    <w:rsid w:val="00075081"/>
    <w:rsid w:val="0007528A"/>
    <w:rsid w:val="000811AB"/>
    <w:rsid w:val="00083C5F"/>
    <w:rsid w:val="0009172C"/>
    <w:rsid w:val="000930EC"/>
    <w:rsid w:val="000954DD"/>
    <w:rsid w:val="00095E61"/>
    <w:rsid w:val="000966C1"/>
    <w:rsid w:val="000970AC"/>
    <w:rsid w:val="0009776F"/>
    <w:rsid w:val="000A1167"/>
    <w:rsid w:val="000A4428"/>
    <w:rsid w:val="000A6D40"/>
    <w:rsid w:val="000A7BC3"/>
    <w:rsid w:val="000B1661"/>
    <w:rsid w:val="000B1F0B"/>
    <w:rsid w:val="000B22E8"/>
    <w:rsid w:val="000B29DC"/>
    <w:rsid w:val="000B2E88"/>
    <w:rsid w:val="000B4603"/>
    <w:rsid w:val="000B7A8F"/>
    <w:rsid w:val="000C09BE"/>
    <w:rsid w:val="000C1380"/>
    <w:rsid w:val="000C160D"/>
    <w:rsid w:val="000C554F"/>
    <w:rsid w:val="000D0DC5"/>
    <w:rsid w:val="000D15FF"/>
    <w:rsid w:val="000D1C21"/>
    <w:rsid w:val="000D212D"/>
    <w:rsid w:val="000D2721"/>
    <w:rsid w:val="000D28DF"/>
    <w:rsid w:val="000D488B"/>
    <w:rsid w:val="000D68DF"/>
    <w:rsid w:val="000E0442"/>
    <w:rsid w:val="000E138D"/>
    <w:rsid w:val="000E187A"/>
    <w:rsid w:val="000E1AED"/>
    <w:rsid w:val="000E2D61"/>
    <w:rsid w:val="000E2D7F"/>
    <w:rsid w:val="000E450E"/>
    <w:rsid w:val="000E55BF"/>
    <w:rsid w:val="000E6259"/>
    <w:rsid w:val="000E6E46"/>
    <w:rsid w:val="000F006C"/>
    <w:rsid w:val="000F227A"/>
    <w:rsid w:val="000F3842"/>
    <w:rsid w:val="000F43CB"/>
    <w:rsid w:val="000F4638"/>
    <w:rsid w:val="000F4677"/>
    <w:rsid w:val="000F5BE0"/>
    <w:rsid w:val="00100587"/>
    <w:rsid w:val="0010284E"/>
    <w:rsid w:val="00103122"/>
    <w:rsid w:val="0010336A"/>
    <w:rsid w:val="001050F1"/>
    <w:rsid w:val="00105AEA"/>
    <w:rsid w:val="00106DAF"/>
    <w:rsid w:val="00110FF0"/>
    <w:rsid w:val="00113C8B"/>
    <w:rsid w:val="00114ABE"/>
    <w:rsid w:val="00115CA6"/>
    <w:rsid w:val="00116023"/>
    <w:rsid w:val="00132599"/>
    <w:rsid w:val="00134A51"/>
    <w:rsid w:val="00140727"/>
    <w:rsid w:val="00145BD4"/>
    <w:rsid w:val="00160628"/>
    <w:rsid w:val="00161344"/>
    <w:rsid w:val="001620BB"/>
    <w:rsid w:val="00162195"/>
    <w:rsid w:val="0016322A"/>
    <w:rsid w:val="00163954"/>
    <w:rsid w:val="00165A21"/>
    <w:rsid w:val="001705CE"/>
    <w:rsid w:val="00171680"/>
    <w:rsid w:val="00174C9F"/>
    <w:rsid w:val="0017714B"/>
    <w:rsid w:val="001804DF"/>
    <w:rsid w:val="00181BDC"/>
    <w:rsid w:val="00181DB0"/>
    <w:rsid w:val="00181EFE"/>
    <w:rsid w:val="0018235B"/>
    <w:rsid w:val="001829E3"/>
    <w:rsid w:val="001924C0"/>
    <w:rsid w:val="0019390B"/>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C7DD0"/>
    <w:rsid w:val="001D18FF"/>
    <w:rsid w:val="001D2A00"/>
    <w:rsid w:val="001D44A2"/>
    <w:rsid w:val="001D647F"/>
    <w:rsid w:val="001D6857"/>
    <w:rsid w:val="001E0572"/>
    <w:rsid w:val="001E0A67"/>
    <w:rsid w:val="001E1028"/>
    <w:rsid w:val="001E14E2"/>
    <w:rsid w:val="001E31FD"/>
    <w:rsid w:val="001E4632"/>
    <w:rsid w:val="001E6302"/>
    <w:rsid w:val="001E7DCB"/>
    <w:rsid w:val="001F3411"/>
    <w:rsid w:val="001F4287"/>
    <w:rsid w:val="001F4DBA"/>
    <w:rsid w:val="00203D67"/>
    <w:rsid w:val="0020415E"/>
    <w:rsid w:val="00204FF4"/>
    <w:rsid w:val="00205F32"/>
    <w:rsid w:val="002077D8"/>
    <w:rsid w:val="0021056E"/>
    <w:rsid w:val="0021075D"/>
    <w:rsid w:val="00211242"/>
    <w:rsid w:val="0021165A"/>
    <w:rsid w:val="00211BC9"/>
    <w:rsid w:val="00214C29"/>
    <w:rsid w:val="0021620C"/>
    <w:rsid w:val="00216E78"/>
    <w:rsid w:val="00217275"/>
    <w:rsid w:val="002201F1"/>
    <w:rsid w:val="002211DD"/>
    <w:rsid w:val="002362E1"/>
    <w:rsid w:val="00236A0B"/>
    <w:rsid w:val="00236F4B"/>
    <w:rsid w:val="00242B0D"/>
    <w:rsid w:val="002467C6"/>
    <w:rsid w:val="0024692A"/>
    <w:rsid w:val="00251FE4"/>
    <w:rsid w:val="00252BBA"/>
    <w:rsid w:val="00253123"/>
    <w:rsid w:val="00256D2D"/>
    <w:rsid w:val="00261625"/>
    <w:rsid w:val="00261A58"/>
    <w:rsid w:val="00264001"/>
    <w:rsid w:val="002654FE"/>
    <w:rsid w:val="00265FF2"/>
    <w:rsid w:val="00266354"/>
    <w:rsid w:val="00267A18"/>
    <w:rsid w:val="00273462"/>
    <w:rsid w:val="00273798"/>
    <w:rsid w:val="0027395B"/>
    <w:rsid w:val="00275854"/>
    <w:rsid w:val="00281CA5"/>
    <w:rsid w:val="00283B41"/>
    <w:rsid w:val="00285F28"/>
    <w:rsid w:val="00286398"/>
    <w:rsid w:val="00287F38"/>
    <w:rsid w:val="00297A40"/>
    <w:rsid w:val="002A12A7"/>
    <w:rsid w:val="002A1F1E"/>
    <w:rsid w:val="002A3C42"/>
    <w:rsid w:val="002A5D75"/>
    <w:rsid w:val="002A642B"/>
    <w:rsid w:val="002A7554"/>
    <w:rsid w:val="002B1B1A"/>
    <w:rsid w:val="002B239A"/>
    <w:rsid w:val="002B40A2"/>
    <w:rsid w:val="002B54D3"/>
    <w:rsid w:val="002B6E94"/>
    <w:rsid w:val="002B7228"/>
    <w:rsid w:val="002C53EE"/>
    <w:rsid w:val="002D24F7"/>
    <w:rsid w:val="002D2799"/>
    <w:rsid w:val="002D2CD7"/>
    <w:rsid w:val="002D4DDC"/>
    <w:rsid w:val="002D4F75"/>
    <w:rsid w:val="002D6493"/>
    <w:rsid w:val="002D6D1D"/>
    <w:rsid w:val="002D7AB6"/>
    <w:rsid w:val="002E06D0"/>
    <w:rsid w:val="002E1782"/>
    <w:rsid w:val="002E2E37"/>
    <w:rsid w:val="002E3965"/>
    <w:rsid w:val="002E3C27"/>
    <w:rsid w:val="002E403A"/>
    <w:rsid w:val="002E43E4"/>
    <w:rsid w:val="002E78A1"/>
    <w:rsid w:val="002E7F3A"/>
    <w:rsid w:val="002F1513"/>
    <w:rsid w:val="002F2C77"/>
    <w:rsid w:val="002F4EDB"/>
    <w:rsid w:val="002F6054"/>
    <w:rsid w:val="002F6AB6"/>
    <w:rsid w:val="00302932"/>
    <w:rsid w:val="0030319B"/>
    <w:rsid w:val="00304B91"/>
    <w:rsid w:val="00310E13"/>
    <w:rsid w:val="00312B04"/>
    <w:rsid w:val="00312DE9"/>
    <w:rsid w:val="00313118"/>
    <w:rsid w:val="00315713"/>
    <w:rsid w:val="0031686C"/>
    <w:rsid w:val="00316FE0"/>
    <w:rsid w:val="00317176"/>
    <w:rsid w:val="003204D2"/>
    <w:rsid w:val="003228E3"/>
    <w:rsid w:val="00325BE5"/>
    <w:rsid w:val="0032605E"/>
    <w:rsid w:val="003275D1"/>
    <w:rsid w:val="00330B2A"/>
    <w:rsid w:val="00331E17"/>
    <w:rsid w:val="00331EC7"/>
    <w:rsid w:val="00332A47"/>
    <w:rsid w:val="00333063"/>
    <w:rsid w:val="00334DDA"/>
    <w:rsid w:val="00335CBD"/>
    <w:rsid w:val="003408E3"/>
    <w:rsid w:val="00343480"/>
    <w:rsid w:val="00345E89"/>
    <w:rsid w:val="003522A1"/>
    <w:rsid w:val="0035254B"/>
    <w:rsid w:val="00353555"/>
    <w:rsid w:val="003537F1"/>
    <w:rsid w:val="003565D4"/>
    <w:rsid w:val="003607FB"/>
    <w:rsid w:val="00360FD5"/>
    <w:rsid w:val="003623F7"/>
    <w:rsid w:val="0036340D"/>
    <w:rsid w:val="003634A5"/>
    <w:rsid w:val="00363638"/>
    <w:rsid w:val="00364FBD"/>
    <w:rsid w:val="00366868"/>
    <w:rsid w:val="00367506"/>
    <w:rsid w:val="00370085"/>
    <w:rsid w:val="00373D89"/>
    <w:rsid w:val="003744A7"/>
    <w:rsid w:val="00375B7C"/>
    <w:rsid w:val="00376235"/>
    <w:rsid w:val="00380A1B"/>
    <w:rsid w:val="0038158C"/>
    <w:rsid w:val="00381FB6"/>
    <w:rsid w:val="003836D3"/>
    <w:rsid w:val="00383A52"/>
    <w:rsid w:val="003875A7"/>
    <w:rsid w:val="00391652"/>
    <w:rsid w:val="00391FF3"/>
    <w:rsid w:val="003925A9"/>
    <w:rsid w:val="0039507F"/>
    <w:rsid w:val="003A1260"/>
    <w:rsid w:val="003A295F"/>
    <w:rsid w:val="003A2A81"/>
    <w:rsid w:val="003A41DD"/>
    <w:rsid w:val="003A6BEA"/>
    <w:rsid w:val="003A7033"/>
    <w:rsid w:val="003B1878"/>
    <w:rsid w:val="003B2A94"/>
    <w:rsid w:val="003B3927"/>
    <w:rsid w:val="003B47FE"/>
    <w:rsid w:val="003B5673"/>
    <w:rsid w:val="003B6287"/>
    <w:rsid w:val="003B62C9"/>
    <w:rsid w:val="003C026A"/>
    <w:rsid w:val="003C7176"/>
    <w:rsid w:val="003C76F0"/>
    <w:rsid w:val="003D0929"/>
    <w:rsid w:val="003D4119"/>
    <w:rsid w:val="003D4729"/>
    <w:rsid w:val="003D7DD6"/>
    <w:rsid w:val="003E5AAF"/>
    <w:rsid w:val="003E600D"/>
    <w:rsid w:val="003E64DF"/>
    <w:rsid w:val="003E6A5D"/>
    <w:rsid w:val="003F193A"/>
    <w:rsid w:val="003F3591"/>
    <w:rsid w:val="003F4207"/>
    <w:rsid w:val="003F5C46"/>
    <w:rsid w:val="003F7AFC"/>
    <w:rsid w:val="003F7CBB"/>
    <w:rsid w:val="003F7D34"/>
    <w:rsid w:val="00412C8E"/>
    <w:rsid w:val="0041518D"/>
    <w:rsid w:val="00417393"/>
    <w:rsid w:val="00417D40"/>
    <w:rsid w:val="0042221D"/>
    <w:rsid w:val="00424DD3"/>
    <w:rsid w:val="00425DE8"/>
    <w:rsid w:val="004269C5"/>
    <w:rsid w:val="00427666"/>
    <w:rsid w:val="00435939"/>
    <w:rsid w:val="00437CC7"/>
    <w:rsid w:val="00441255"/>
    <w:rsid w:val="0044177B"/>
    <w:rsid w:val="00442B9C"/>
    <w:rsid w:val="00442C08"/>
    <w:rsid w:val="00445EFA"/>
    <w:rsid w:val="0044738A"/>
    <w:rsid w:val="004473D3"/>
    <w:rsid w:val="00447EA3"/>
    <w:rsid w:val="00452231"/>
    <w:rsid w:val="00453C79"/>
    <w:rsid w:val="0045696B"/>
    <w:rsid w:val="00460C13"/>
    <w:rsid w:val="00462C3E"/>
    <w:rsid w:val="00463228"/>
    <w:rsid w:val="00463782"/>
    <w:rsid w:val="004667E0"/>
    <w:rsid w:val="0046760E"/>
    <w:rsid w:val="0046763D"/>
    <w:rsid w:val="00470E10"/>
    <w:rsid w:val="00476CEE"/>
    <w:rsid w:val="00477A97"/>
    <w:rsid w:val="00481343"/>
    <w:rsid w:val="0048549E"/>
    <w:rsid w:val="00486820"/>
    <w:rsid w:val="004930C6"/>
    <w:rsid w:val="00493347"/>
    <w:rsid w:val="00495362"/>
    <w:rsid w:val="00496092"/>
    <w:rsid w:val="004A08DB"/>
    <w:rsid w:val="004A1D5B"/>
    <w:rsid w:val="004A25D0"/>
    <w:rsid w:val="004A37E8"/>
    <w:rsid w:val="004A7549"/>
    <w:rsid w:val="004B09D4"/>
    <w:rsid w:val="004B309D"/>
    <w:rsid w:val="004B330A"/>
    <w:rsid w:val="004B7C8E"/>
    <w:rsid w:val="004C260B"/>
    <w:rsid w:val="004C3D3C"/>
    <w:rsid w:val="004D0EDC"/>
    <w:rsid w:val="004D1220"/>
    <w:rsid w:val="004D14B3"/>
    <w:rsid w:val="004D1529"/>
    <w:rsid w:val="004D2253"/>
    <w:rsid w:val="004D5514"/>
    <w:rsid w:val="004D56C3"/>
    <w:rsid w:val="004D6FF6"/>
    <w:rsid w:val="004E0338"/>
    <w:rsid w:val="004E2FB7"/>
    <w:rsid w:val="004E4FF3"/>
    <w:rsid w:val="004E56A8"/>
    <w:rsid w:val="004E69B8"/>
    <w:rsid w:val="004E7FB6"/>
    <w:rsid w:val="004F3B55"/>
    <w:rsid w:val="004F428E"/>
    <w:rsid w:val="004F4E46"/>
    <w:rsid w:val="004F6B7D"/>
    <w:rsid w:val="005006CD"/>
    <w:rsid w:val="005015F6"/>
    <w:rsid w:val="00501FC3"/>
    <w:rsid w:val="005030C4"/>
    <w:rsid w:val="005031C5"/>
    <w:rsid w:val="00504FDC"/>
    <w:rsid w:val="005120CC"/>
    <w:rsid w:val="00512B7B"/>
    <w:rsid w:val="00514EA1"/>
    <w:rsid w:val="0051798B"/>
    <w:rsid w:val="00521F5A"/>
    <w:rsid w:val="00525E06"/>
    <w:rsid w:val="00526454"/>
    <w:rsid w:val="00531823"/>
    <w:rsid w:val="00534ECC"/>
    <w:rsid w:val="0053720D"/>
    <w:rsid w:val="005374B3"/>
    <w:rsid w:val="00540D56"/>
    <w:rsid w:val="00540EF5"/>
    <w:rsid w:val="00541687"/>
    <w:rsid w:val="00541BF3"/>
    <w:rsid w:val="00541CD3"/>
    <w:rsid w:val="005476FA"/>
    <w:rsid w:val="00551802"/>
    <w:rsid w:val="0055595E"/>
    <w:rsid w:val="0055689A"/>
    <w:rsid w:val="00557988"/>
    <w:rsid w:val="00562C49"/>
    <w:rsid w:val="00562DEF"/>
    <w:rsid w:val="0056321A"/>
    <w:rsid w:val="00563A35"/>
    <w:rsid w:val="00566596"/>
    <w:rsid w:val="00566A94"/>
    <w:rsid w:val="00567026"/>
    <w:rsid w:val="005741E9"/>
    <w:rsid w:val="005748CF"/>
    <w:rsid w:val="00577467"/>
    <w:rsid w:val="00582DAA"/>
    <w:rsid w:val="00584270"/>
    <w:rsid w:val="00584738"/>
    <w:rsid w:val="00586E7D"/>
    <w:rsid w:val="005920B0"/>
    <w:rsid w:val="0059380D"/>
    <w:rsid w:val="005948C8"/>
    <w:rsid w:val="00595A8F"/>
    <w:rsid w:val="005977C2"/>
    <w:rsid w:val="00597BF2"/>
    <w:rsid w:val="005A1EF7"/>
    <w:rsid w:val="005A1F54"/>
    <w:rsid w:val="005A22EA"/>
    <w:rsid w:val="005A3020"/>
    <w:rsid w:val="005A359C"/>
    <w:rsid w:val="005B0F25"/>
    <w:rsid w:val="005B134E"/>
    <w:rsid w:val="005B2039"/>
    <w:rsid w:val="005B344F"/>
    <w:rsid w:val="005B3A28"/>
    <w:rsid w:val="005B3FBA"/>
    <w:rsid w:val="005B4A1D"/>
    <w:rsid w:val="005B5439"/>
    <w:rsid w:val="005B674D"/>
    <w:rsid w:val="005B7585"/>
    <w:rsid w:val="005B7F84"/>
    <w:rsid w:val="005C056D"/>
    <w:rsid w:val="005C0CBE"/>
    <w:rsid w:val="005C1FCF"/>
    <w:rsid w:val="005C3F41"/>
    <w:rsid w:val="005D1885"/>
    <w:rsid w:val="005D4A38"/>
    <w:rsid w:val="005E2544"/>
    <w:rsid w:val="005E2EEA"/>
    <w:rsid w:val="005E3708"/>
    <w:rsid w:val="005E3CCD"/>
    <w:rsid w:val="005E3D6B"/>
    <w:rsid w:val="005E5B55"/>
    <w:rsid w:val="005E5E4A"/>
    <w:rsid w:val="005E693D"/>
    <w:rsid w:val="005E75BF"/>
    <w:rsid w:val="005E7F98"/>
    <w:rsid w:val="005F3A70"/>
    <w:rsid w:val="005F57BA"/>
    <w:rsid w:val="005F61E6"/>
    <w:rsid w:val="005F6C45"/>
    <w:rsid w:val="00605A69"/>
    <w:rsid w:val="00606C54"/>
    <w:rsid w:val="00614375"/>
    <w:rsid w:val="00615B0A"/>
    <w:rsid w:val="006168CF"/>
    <w:rsid w:val="0062011B"/>
    <w:rsid w:val="00626DE0"/>
    <w:rsid w:val="00630901"/>
    <w:rsid w:val="00631F8E"/>
    <w:rsid w:val="006341A7"/>
    <w:rsid w:val="00636EE9"/>
    <w:rsid w:val="0064008E"/>
    <w:rsid w:val="00640950"/>
    <w:rsid w:val="00641AE7"/>
    <w:rsid w:val="00642629"/>
    <w:rsid w:val="00643770"/>
    <w:rsid w:val="006467A1"/>
    <w:rsid w:val="0064782B"/>
    <w:rsid w:val="00650E80"/>
    <w:rsid w:val="00651E33"/>
    <w:rsid w:val="0065293D"/>
    <w:rsid w:val="00653EFC"/>
    <w:rsid w:val="00654021"/>
    <w:rsid w:val="00656499"/>
    <w:rsid w:val="006603D0"/>
    <w:rsid w:val="00661045"/>
    <w:rsid w:val="00666DA8"/>
    <w:rsid w:val="00671057"/>
    <w:rsid w:val="00675AAF"/>
    <w:rsid w:val="0068031A"/>
    <w:rsid w:val="00680C35"/>
    <w:rsid w:val="006819C5"/>
    <w:rsid w:val="00681B2F"/>
    <w:rsid w:val="0068335F"/>
    <w:rsid w:val="00687217"/>
    <w:rsid w:val="00687916"/>
    <w:rsid w:val="00687A67"/>
    <w:rsid w:val="00693302"/>
    <w:rsid w:val="0069640B"/>
    <w:rsid w:val="00696622"/>
    <w:rsid w:val="006A1B83"/>
    <w:rsid w:val="006A21CD"/>
    <w:rsid w:val="006A3055"/>
    <w:rsid w:val="006A494C"/>
    <w:rsid w:val="006A5918"/>
    <w:rsid w:val="006A6A2D"/>
    <w:rsid w:val="006B21B2"/>
    <w:rsid w:val="006B3D26"/>
    <w:rsid w:val="006B4A4A"/>
    <w:rsid w:val="006C19B2"/>
    <w:rsid w:val="006C3B65"/>
    <w:rsid w:val="006C4409"/>
    <w:rsid w:val="006C5609"/>
    <w:rsid w:val="006C5BB8"/>
    <w:rsid w:val="006C6936"/>
    <w:rsid w:val="006C70FD"/>
    <w:rsid w:val="006C7B01"/>
    <w:rsid w:val="006D0FE8"/>
    <w:rsid w:val="006D3560"/>
    <w:rsid w:val="006D4B2B"/>
    <w:rsid w:val="006D4F3C"/>
    <w:rsid w:val="006D5551"/>
    <w:rsid w:val="006D5C66"/>
    <w:rsid w:val="006D7002"/>
    <w:rsid w:val="006E1B3C"/>
    <w:rsid w:val="006E23FB"/>
    <w:rsid w:val="006E325A"/>
    <w:rsid w:val="006E33EC"/>
    <w:rsid w:val="006E3802"/>
    <w:rsid w:val="006E454C"/>
    <w:rsid w:val="006E6C02"/>
    <w:rsid w:val="006E6E65"/>
    <w:rsid w:val="006E79AE"/>
    <w:rsid w:val="006F231A"/>
    <w:rsid w:val="006F6B55"/>
    <w:rsid w:val="006F788D"/>
    <w:rsid w:val="006F78E1"/>
    <w:rsid w:val="00701072"/>
    <w:rsid w:val="00702054"/>
    <w:rsid w:val="007035A4"/>
    <w:rsid w:val="00705C80"/>
    <w:rsid w:val="00711799"/>
    <w:rsid w:val="00712B78"/>
    <w:rsid w:val="00713759"/>
    <w:rsid w:val="0071393B"/>
    <w:rsid w:val="00713EE2"/>
    <w:rsid w:val="00716FB6"/>
    <w:rsid w:val="007177FC"/>
    <w:rsid w:val="00720C5E"/>
    <w:rsid w:val="00721701"/>
    <w:rsid w:val="00723C44"/>
    <w:rsid w:val="0072520F"/>
    <w:rsid w:val="007260A4"/>
    <w:rsid w:val="00726378"/>
    <w:rsid w:val="0073017D"/>
    <w:rsid w:val="00730669"/>
    <w:rsid w:val="00731835"/>
    <w:rsid w:val="00733239"/>
    <w:rsid w:val="007333CA"/>
    <w:rsid w:val="007341F8"/>
    <w:rsid w:val="00734372"/>
    <w:rsid w:val="00734746"/>
    <w:rsid w:val="00734EB8"/>
    <w:rsid w:val="00735518"/>
    <w:rsid w:val="00735F8B"/>
    <w:rsid w:val="0074090B"/>
    <w:rsid w:val="00741428"/>
    <w:rsid w:val="00742D1F"/>
    <w:rsid w:val="00743EBA"/>
    <w:rsid w:val="00744C8E"/>
    <w:rsid w:val="0074707E"/>
    <w:rsid w:val="007516DC"/>
    <w:rsid w:val="00752E58"/>
    <w:rsid w:val="00754B80"/>
    <w:rsid w:val="007562C6"/>
    <w:rsid w:val="00760E70"/>
    <w:rsid w:val="00761918"/>
    <w:rsid w:val="00762F03"/>
    <w:rsid w:val="0076413B"/>
    <w:rsid w:val="007648AE"/>
    <w:rsid w:val="00764BF8"/>
    <w:rsid w:val="0076514D"/>
    <w:rsid w:val="00765EBB"/>
    <w:rsid w:val="007715B7"/>
    <w:rsid w:val="00772DB2"/>
    <w:rsid w:val="00773D59"/>
    <w:rsid w:val="00776177"/>
    <w:rsid w:val="00781003"/>
    <w:rsid w:val="00784037"/>
    <w:rsid w:val="007911FD"/>
    <w:rsid w:val="00792A4D"/>
    <w:rsid w:val="00793930"/>
    <w:rsid w:val="00793DD1"/>
    <w:rsid w:val="00794FEC"/>
    <w:rsid w:val="007A003E"/>
    <w:rsid w:val="007A1965"/>
    <w:rsid w:val="007A2ED1"/>
    <w:rsid w:val="007A4BE6"/>
    <w:rsid w:val="007B0DC6"/>
    <w:rsid w:val="007B1094"/>
    <w:rsid w:val="007B1762"/>
    <w:rsid w:val="007B3320"/>
    <w:rsid w:val="007B3BB9"/>
    <w:rsid w:val="007C301F"/>
    <w:rsid w:val="007C421D"/>
    <w:rsid w:val="007C4540"/>
    <w:rsid w:val="007C65AF"/>
    <w:rsid w:val="007C73D9"/>
    <w:rsid w:val="007D135D"/>
    <w:rsid w:val="007D4C53"/>
    <w:rsid w:val="007D730F"/>
    <w:rsid w:val="007D7CD8"/>
    <w:rsid w:val="007E3A78"/>
    <w:rsid w:val="007E3AA7"/>
    <w:rsid w:val="007E5FE4"/>
    <w:rsid w:val="007E658E"/>
    <w:rsid w:val="007F6E01"/>
    <w:rsid w:val="007F737D"/>
    <w:rsid w:val="007F76EC"/>
    <w:rsid w:val="0080005E"/>
    <w:rsid w:val="008010E8"/>
    <w:rsid w:val="0080308E"/>
    <w:rsid w:val="00803EF5"/>
    <w:rsid w:val="0080455C"/>
    <w:rsid w:val="00804A8F"/>
    <w:rsid w:val="00805303"/>
    <w:rsid w:val="00806705"/>
    <w:rsid w:val="00806738"/>
    <w:rsid w:val="00810288"/>
    <w:rsid w:val="00810B87"/>
    <w:rsid w:val="00820A8A"/>
    <w:rsid w:val="008216D5"/>
    <w:rsid w:val="008226FC"/>
    <w:rsid w:val="008249CE"/>
    <w:rsid w:val="00831A50"/>
    <w:rsid w:val="00831B3C"/>
    <w:rsid w:val="00831C89"/>
    <w:rsid w:val="00832114"/>
    <w:rsid w:val="00834C46"/>
    <w:rsid w:val="0084093E"/>
    <w:rsid w:val="00841CE1"/>
    <w:rsid w:val="008455AF"/>
    <w:rsid w:val="008473D8"/>
    <w:rsid w:val="008505CB"/>
    <w:rsid w:val="008528DC"/>
    <w:rsid w:val="00852B8C"/>
    <w:rsid w:val="00852F38"/>
    <w:rsid w:val="00854981"/>
    <w:rsid w:val="00861287"/>
    <w:rsid w:val="00862B76"/>
    <w:rsid w:val="00864B2E"/>
    <w:rsid w:val="00865963"/>
    <w:rsid w:val="00871C1D"/>
    <w:rsid w:val="00872327"/>
    <w:rsid w:val="0087450E"/>
    <w:rsid w:val="0087591B"/>
    <w:rsid w:val="00875A82"/>
    <w:rsid w:val="00876CA3"/>
    <w:rsid w:val="008772FE"/>
    <w:rsid w:val="008775F1"/>
    <w:rsid w:val="00881A36"/>
    <w:rsid w:val="008821AE"/>
    <w:rsid w:val="0088228F"/>
    <w:rsid w:val="00883D3A"/>
    <w:rsid w:val="008854F7"/>
    <w:rsid w:val="00885A9D"/>
    <w:rsid w:val="00887855"/>
    <w:rsid w:val="00890E82"/>
    <w:rsid w:val="00891FB3"/>
    <w:rsid w:val="008929D2"/>
    <w:rsid w:val="00893636"/>
    <w:rsid w:val="00893B94"/>
    <w:rsid w:val="00895F35"/>
    <w:rsid w:val="00895FF1"/>
    <w:rsid w:val="00896E9D"/>
    <w:rsid w:val="00896F11"/>
    <w:rsid w:val="00897E9C"/>
    <w:rsid w:val="008A1049"/>
    <w:rsid w:val="008A1C98"/>
    <w:rsid w:val="008A322D"/>
    <w:rsid w:val="008A4D72"/>
    <w:rsid w:val="008A6285"/>
    <w:rsid w:val="008A63B2"/>
    <w:rsid w:val="008B345D"/>
    <w:rsid w:val="008C1FC2"/>
    <w:rsid w:val="008C2980"/>
    <w:rsid w:val="008C3015"/>
    <w:rsid w:val="008C4DD6"/>
    <w:rsid w:val="008C5AFB"/>
    <w:rsid w:val="008C6F66"/>
    <w:rsid w:val="008D07FB"/>
    <w:rsid w:val="008D0993"/>
    <w:rsid w:val="008D0C02"/>
    <w:rsid w:val="008D357D"/>
    <w:rsid w:val="008D435A"/>
    <w:rsid w:val="008D5143"/>
    <w:rsid w:val="008E0E76"/>
    <w:rsid w:val="008E387B"/>
    <w:rsid w:val="008E52BF"/>
    <w:rsid w:val="008E6087"/>
    <w:rsid w:val="008E70C0"/>
    <w:rsid w:val="008E758D"/>
    <w:rsid w:val="008F10A7"/>
    <w:rsid w:val="008F3270"/>
    <w:rsid w:val="008F3944"/>
    <w:rsid w:val="008F6D4C"/>
    <w:rsid w:val="008F755D"/>
    <w:rsid w:val="008F7A39"/>
    <w:rsid w:val="009021E8"/>
    <w:rsid w:val="00904677"/>
    <w:rsid w:val="00905EE2"/>
    <w:rsid w:val="00911440"/>
    <w:rsid w:val="00911712"/>
    <w:rsid w:val="00911B27"/>
    <w:rsid w:val="009170BE"/>
    <w:rsid w:val="00920B55"/>
    <w:rsid w:val="009232EC"/>
    <w:rsid w:val="009255C5"/>
    <w:rsid w:val="009262C9"/>
    <w:rsid w:val="00930EB9"/>
    <w:rsid w:val="009332CF"/>
    <w:rsid w:val="00933DC7"/>
    <w:rsid w:val="00937C32"/>
    <w:rsid w:val="009418F4"/>
    <w:rsid w:val="00942BBC"/>
    <w:rsid w:val="00944180"/>
    <w:rsid w:val="00944AA0"/>
    <w:rsid w:val="00947DA2"/>
    <w:rsid w:val="00951177"/>
    <w:rsid w:val="00952A6D"/>
    <w:rsid w:val="00953365"/>
    <w:rsid w:val="00953764"/>
    <w:rsid w:val="00955EA0"/>
    <w:rsid w:val="00956A95"/>
    <w:rsid w:val="0095781D"/>
    <w:rsid w:val="009652EB"/>
    <w:rsid w:val="009673E8"/>
    <w:rsid w:val="00974DB8"/>
    <w:rsid w:val="0097753B"/>
    <w:rsid w:val="009802AA"/>
    <w:rsid w:val="00980661"/>
    <w:rsid w:val="0098093B"/>
    <w:rsid w:val="00980F0C"/>
    <w:rsid w:val="009876D4"/>
    <w:rsid w:val="009914A5"/>
    <w:rsid w:val="0099548E"/>
    <w:rsid w:val="00996456"/>
    <w:rsid w:val="00996A04"/>
    <w:rsid w:val="00996A12"/>
    <w:rsid w:val="00997449"/>
    <w:rsid w:val="00997B0F"/>
    <w:rsid w:val="009A0CC3"/>
    <w:rsid w:val="009A1CAD"/>
    <w:rsid w:val="009A3440"/>
    <w:rsid w:val="009A3481"/>
    <w:rsid w:val="009A5832"/>
    <w:rsid w:val="009A6838"/>
    <w:rsid w:val="009B24B5"/>
    <w:rsid w:val="009B4EBC"/>
    <w:rsid w:val="009B4EE4"/>
    <w:rsid w:val="009B5ABB"/>
    <w:rsid w:val="009B73CE"/>
    <w:rsid w:val="009C19E9"/>
    <w:rsid w:val="009C2461"/>
    <w:rsid w:val="009C5A15"/>
    <w:rsid w:val="009C6FE2"/>
    <w:rsid w:val="009C7674"/>
    <w:rsid w:val="009D004A"/>
    <w:rsid w:val="009D088C"/>
    <w:rsid w:val="009D1493"/>
    <w:rsid w:val="009D3635"/>
    <w:rsid w:val="009D3F35"/>
    <w:rsid w:val="009D5880"/>
    <w:rsid w:val="009E1FD4"/>
    <w:rsid w:val="009E3B07"/>
    <w:rsid w:val="009E51D1"/>
    <w:rsid w:val="009E5531"/>
    <w:rsid w:val="009F171E"/>
    <w:rsid w:val="009F3D2F"/>
    <w:rsid w:val="009F7052"/>
    <w:rsid w:val="00A02668"/>
    <w:rsid w:val="00A02801"/>
    <w:rsid w:val="00A067AF"/>
    <w:rsid w:val="00A06A39"/>
    <w:rsid w:val="00A07F58"/>
    <w:rsid w:val="00A1279A"/>
    <w:rsid w:val="00A131CB"/>
    <w:rsid w:val="00A14847"/>
    <w:rsid w:val="00A16D6D"/>
    <w:rsid w:val="00A17BBC"/>
    <w:rsid w:val="00A21383"/>
    <w:rsid w:val="00A2199F"/>
    <w:rsid w:val="00A21B31"/>
    <w:rsid w:val="00A2360E"/>
    <w:rsid w:val="00A26E0C"/>
    <w:rsid w:val="00A32FCB"/>
    <w:rsid w:val="00A34C25"/>
    <w:rsid w:val="00A3507D"/>
    <w:rsid w:val="00A3717A"/>
    <w:rsid w:val="00A37BA5"/>
    <w:rsid w:val="00A401AF"/>
    <w:rsid w:val="00A4088C"/>
    <w:rsid w:val="00A4456B"/>
    <w:rsid w:val="00A448D4"/>
    <w:rsid w:val="00A452E0"/>
    <w:rsid w:val="00A4570E"/>
    <w:rsid w:val="00A506DF"/>
    <w:rsid w:val="00A51EA5"/>
    <w:rsid w:val="00A525A9"/>
    <w:rsid w:val="00A53742"/>
    <w:rsid w:val="00A543A9"/>
    <w:rsid w:val="00A54B1E"/>
    <w:rsid w:val="00A557A1"/>
    <w:rsid w:val="00A57E98"/>
    <w:rsid w:val="00A63059"/>
    <w:rsid w:val="00A63AE3"/>
    <w:rsid w:val="00A651A4"/>
    <w:rsid w:val="00A6766D"/>
    <w:rsid w:val="00A71361"/>
    <w:rsid w:val="00A73104"/>
    <w:rsid w:val="00A746E2"/>
    <w:rsid w:val="00A77423"/>
    <w:rsid w:val="00A81FF2"/>
    <w:rsid w:val="00A83904"/>
    <w:rsid w:val="00A84905"/>
    <w:rsid w:val="00A90A79"/>
    <w:rsid w:val="00A9468A"/>
    <w:rsid w:val="00A94855"/>
    <w:rsid w:val="00A95989"/>
    <w:rsid w:val="00A96B30"/>
    <w:rsid w:val="00AA045B"/>
    <w:rsid w:val="00AA1471"/>
    <w:rsid w:val="00AA442D"/>
    <w:rsid w:val="00AA59B5"/>
    <w:rsid w:val="00AA70F9"/>
    <w:rsid w:val="00AA7777"/>
    <w:rsid w:val="00AA7B84"/>
    <w:rsid w:val="00AB4886"/>
    <w:rsid w:val="00AB53E6"/>
    <w:rsid w:val="00AB78C0"/>
    <w:rsid w:val="00AC0B4C"/>
    <w:rsid w:val="00AC1164"/>
    <w:rsid w:val="00AC2296"/>
    <w:rsid w:val="00AC2754"/>
    <w:rsid w:val="00AC48B0"/>
    <w:rsid w:val="00AC4ACD"/>
    <w:rsid w:val="00AC5DFB"/>
    <w:rsid w:val="00AD13DC"/>
    <w:rsid w:val="00AD2260"/>
    <w:rsid w:val="00AD323D"/>
    <w:rsid w:val="00AD4243"/>
    <w:rsid w:val="00AD6DE2"/>
    <w:rsid w:val="00AD7F65"/>
    <w:rsid w:val="00AD7F67"/>
    <w:rsid w:val="00AE058C"/>
    <w:rsid w:val="00AE0A40"/>
    <w:rsid w:val="00AE0EDA"/>
    <w:rsid w:val="00AE1ED4"/>
    <w:rsid w:val="00AE21E1"/>
    <w:rsid w:val="00AE2308"/>
    <w:rsid w:val="00AE2F8D"/>
    <w:rsid w:val="00AE3BAE"/>
    <w:rsid w:val="00AE6918"/>
    <w:rsid w:val="00AE6A21"/>
    <w:rsid w:val="00AF1C8F"/>
    <w:rsid w:val="00AF2B68"/>
    <w:rsid w:val="00AF2C92"/>
    <w:rsid w:val="00AF3EC1"/>
    <w:rsid w:val="00AF5025"/>
    <w:rsid w:val="00AF519F"/>
    <w:rsid w:val="00AF5387"/>
    <w:rsid w:val="00AF55F5"/>
    <w:rsid w:val="00AF67EB"/>
    <w:rsid w:val="00AF7E86"/>
    <w:rsid w:val="00B012CA"/>
    <w:rsid w:val="00B024B9"/>
    <w:rsid w:val="00B077FA"/>
    <w:rsid w:val="00B127D7"/>
    <w:rsid w:val="00B13B0C"/>
    <w:rsid w:val="00B14408"/>
    <w:rsid w:val="00B1453A"/>
    <w:rsid w:val="00B20AEC"/>
    <w:rsid w:val="00B20F82"/>
    <w:rsid w:val="00B23016"/>
    <w:rsid w:val="00B25BD5"/>
    <w:rsid w:val="00B32B4C"/>
    <w:rsid w:val="00B33D2D"/>
    <w:rsid w:val="00B34079"/>
    <w:rsid w:val="00B35AC7"/>
    <w:rsid w:val="00B3793A"/>
    <w:rsid w:val="00B401BA"/>
    <w:rsid w:val="00B407E4"/>
    <w:rsid w:val="00B40BE4"/>
    <w:rsid w:val="00B42335"/>
    <w:rsid w:val="00B425B6"/>
    <w:rsid w:val="00B42A72"/>
    <w:rsid w:val="00B441AE"/>
    <w:rsid w:val="00B45A65"/>
    <w:rsid w:val="00B45F33"/>
    <w:rsid w:val="00B46D50"/>
    <w:rsid w:val="00B51669"/>
    <w:rsid w:val="00B53170"/>
    <w:rsid w:val="00B548B9"/>
    <w:rsid w:val="00B56DBE"/>
    <w:rsid w:val="00B56E80"/>
    <w:rsid w:val="00B57D94"/>
    <w:rsid w:val="00B6094D"/>
    <w:rsid w:val="00B619B5"/>
    <w:rsid w:val="00B62999"/>
    <w:rsid w:val="00B63BE3"/>
    <w:rsid w:val="00B647C4"/>
    <w:rsid w:val="00B64885"/>
    <w:rsid w:val="00B64FA3"/>
    <w:rsid w:val="00B66810"/>
    <w:rsid w:val="00B70870"/>
    <w:rsid w:val="00B70FCA"/>
    <w:rsid w:val="00B72BE3"/>
    <w:rsid w:val="00B73B80"/>
    <w:rsid w:val="00B770C7"/>
    <w:rsid w:val="00B8055C"/>
    <w:rsid w:val="00B80F26"/>
    <w:rsid w:val="00B822BD"/>
    <w:rsid w:val="00B842F4"/>
    <w:rsid w:val="00B848D1"/>
    <w:rsid w:val="00B85BD4"/>
    <w:rsid w:val="00B86660"/>
    <w:rsid w:val="00B86781"/>
    <w:rsid w:val="00B86D98"/>
    <w:rsid w:val="00B91A7B"/>
    <w:rsid w:val="00B929DD"/>
    <w:rsid w:val="00B93AF6"/>
    <w:rsid w:val="00B95405"/>
    <w:rsid w:val="00B963F1"/>
    <w:rsid w:val="00BA020A"/>
    <w:rsid w:val="00BA1545"/>
    <w:rsid w:val="00BA181C"/>
    <w:rsid w:val="00BA4DBE"/>
    <w:rsid w:val="00BB025A"/>
    <w:rsid w:val="00BB02A4"/>
    <w:rsid w:val="00BB1270"/>
    <w:rsid w:val="00BB1E44"/>
    <w:rsid w:val="00BB5267"/>
    <w:rsid w:val="00BB52B8"/>
    <w:rsid w:val="00BB59D8"/>
    <w:rsid w:val="00BB7E69"/>
    <w:rsid w:val="00BC0E51"/>
    <w:rsid w:val="00BC3C1F"/>
    <w:rsid w:val="00BC5B3C"/>
    <w:rsid w:val="00BC7243"/>
    <w:rsid w:val="00BC7CE7"/>
    <w:rsid w:val="00BD295E"/>
    <w:rsid w:val="00BD4664"/>
    <w:rsid w:val="00BD49EC"/>
    <w:rsid w:val="00BD54B8"/>
    <w:rsid w:val="00BD5539"/>
    <w:rsid w:val="00BE0598"/>
    <w:rsid w:val="00BE1193"/>
    <w:rsid w:val="00BF428F"/>
    <w:rsid w:val="00BF4849"/>
    <w:rsid w:val="00BF4EA7"/>
    <w:rsid w:val="00BF6525"/>
    <w:rsid w:val="00C00D8A"/>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26FD3"/>
    <w:rsid w:val="00C30A2A"/>
    <w:rsid w:val="00C32AC9"/>
    <w:rsid w:val="00C33993"/>
    <w:rsid w:val="00C339FC"/>
    <w:rsid w:val="00C35647"/>
    <w:rsid w:val="00C4069E"/>
    <w:rsid w:val="00C41ADC"/>
    <w:rsid w:val="00C4335B"/>
    <w:rsid w:val="00C44149"/>
    <w:rsid w:val="00C44410"/>
    <w:rsid w:val="00C44A15"/>
    <w:rsid w:val="00C44B56"/>
    <w:rsid w:val="00C4630A"/>
    <w:rsid w:val="00C523F0"/>
    <w:rsid w:val="00C526D2"/>
    <w:rsid w:val="00C52AA4"/>
    <w:rsid w:val="00C53A91"/>
    <w:rsid w:val="00C5794E"/>
    <w:rsid w:val="00C60968"/>
    <w:rsid w:val="00C63D39"/>
    <w:rsid w:val="00C63EDD"/>
    <w:rsid w:val="00C65B36"/>
    <w:rsid w:val="00C7292E"/>
    <w:rsid w:val="00C74E88"/>
    <w:rsid w:val="00C76275"/>
    <w:rsid w:val="00C80924"/>
    <w:rsid w:val="00C8286B"/>
    <w:rsid w:val="00C93E1B"/>
    <w:rsid w:val="00C947F8"/>
    <w:rsid w:val="00C94C26"/>
    <w:rsid w:val="00C94E33"/>
    <w:rsid w:val="00C9515F"/>
    <w:rsid w:val="00C963C5"/>
    <w:rsid w:val="00C96ACC"/>
    <w:rsid w:val="00C9771D"/>
    <w:rsid w:val="00CA030C"/>
    <w:rsid w:val="00CA1F41"/>
    <w:rsid w:val="00CA32EE"/>
    <w:rsid w:val="00CA3A99"/>
    <w:rsid w:val="00CA5771"/>
    <w:rsid w:val="00CA6A1A"/>
    <w:rsid w:val="00CB4EFB"/>
    <w:rsid w:val="00CB7507"/>
    <w:rsid w:val="00CC1E75"/>
    <w:rsid w:val="00CC2E0E"/>
    <w:rsid w:val="00CC361C"/>
    <w:rsid w:val="00CC4484"/>
    <w:rsid w:val="00CC474B"/>
    <w:rsid w:val="00CC5BF5"/>
    <w:rsid w:val="00CC658C"/>
    <w:rsid w:val="00CC67BF"/>
    <w:rsid w:val="00CC7B5F"/>
    <w:rsid w:val="00CD0843"/>
    <w:rsid w:val="00CD0F65"/>
    <w:rsid w:val="00CD14FD"/>
    <w:rsid w:val="00CD2BD7"/>
    <w:rsid w:val="00CD4E31"/>
    <w:rsid w:val="00CD5A78"/>
    <w:rsid w:val="00CD7345"/>
    <w:rsid w:val="00CE372E"/>
    <w:rsid w:val="00CF0A1B"/>
    <w:rsid w:val="00CF19F6"/>
    <w:rsid w:val="00CF2F4F"/>
    <w:rsid w:val="00CF4FA4"/>
    <w:rsid w:val="00CF536D"/>
    <w:rsid w:val="00CF5F3A"/>
    <w:rsid w:val="00D02E9D"/>
    <w:rsid w:val="00D03AF8"/>
    <w:rsid w:val="00D06187"/>
    <w:rsid w:val="00D10CB8"/>
    <w:rsid w:val="00D12806"/>
    <w:rsid w:val="00D12D44"/>
    <w:rsid w:val="00D13854"/>
    <w:rsid w:val="00D15018"/>
    <w:rsid w:val="00D158AC"/>
    <w:rsid w:val="00D1694C"/>
    <w:rsid w:val="00D20F5E"/>
    <w:rsid w:val="00D22A32"/>
    <w:rsid w:val="00D23B76"/>
    <w:rsid w:val="00D24B4A"/>
    <w:rsid w:val="00D2769B"/>
    <w:rsid w:val="00D332E5"/>
    <w:rsid w:val="00D368E3"/>
    <w:rsid w:val="00D379A3"/>
    <w:rsid w:val="00D45FF3"/>
    <w:rsid w:val="00D4745A"/>
    <w:rsid w:val="00D475CE"/>
    <w:rsid w:val="00D512CF"/>
    <w:rsid w:val="00D528B9"/>
    <w:rsid w:val="00D53186"/>
    <w:rsid w:val="00D54059"/>
    <w:rsid w:val="00D5487D"/>
    <w:rsid w:val="00D60140"/>
    <w:rsid w:val="00D6024A"/>
    <w:rsid w:val="00D608B5"/>
    <w:rsid w:val="00D64739"/>
    <w:rsid w:val="00D66682"/>
    <w:rsid w:val="00D71F99"/>
    <w:rsid w:val="00D73CA4"/>
    <w:rsid w:val="00D73D71"/>
    <w:rsid w:val="00D74396"/>
    <w:rsid w:val="00D75B32"/>
    <w:rsid w:val="00D80284"/>
    <w:rsid w:val="00D81249"/>
    <w:rsid w:val="00D81F71"/>
    <w:rsid w:val="00D830BF"/>
    <w:rsid w:val="00D84B14"/>
    <w:rsid w:val="00D8642D"/>
    <w:rsid w:val="00D90A5E"/>
    <w:rsid w:val="00D91A68"/>
    <w:rsid w:val="00D92382"/>
    <w:rsid w:val="00D95A68"/>
    <w:rsid w:val="00DA17C7"/>
    <w:rsid w:val="00DA28A2"/>
    <w:rsid w:val="00DA5619"/>
    <w:rsid w:val="00DA6226"/>
    <w:rsid w:val="00DA6A9A"/>
    <w:rsid w:val="00DA73C8"/>
    <w:rsid w:val="00DB1EFD"/>
    <w:rsid w:val="00DB24CC"/>
    <w:rsid w:val="00DB3EAF"/>
    <w:rsid w:val="00DB4691"/>
    <w:rsid w:val="00DB46C6"/>
    <w:rsid w:val="00DB6976"/>
    <w:rsid w:val="00DC2490"/>
    <w:rsid w:val="00DC270F"/>
    <w:rsid w:val="00DC3203"/>
    <w:rsid w:val="00DC3C99"/>
    <w:rsid w:val="00DC52F5"/>
    <w:rsid w:val="00DC5FD0"/>
    <w:rsid w:val="00DC6F33"/>
    <w:rsid w:val="00DD0354"/>
    <w:rsid w:val="00DD0A1E"/>
    <w:rsid w:val="00DD125A"/>
    <w:rsid w:val="00DD27D7"/>
    <w:rsid w:val="00DD30A4"/>
    <w:rsid w:val="00DD458C"/>
    <w:rsid w:val="00DD63BF"/>
    <w:rsid w:val="00DD72E9"/>
    <w:rsid w:val="00DD7605"/>
    <w:rsid w:val="00DE2020"/>
    <w:rsid w:val="00DE276F"/>
    <w:rsid w:val="00DE3476"/>
    <w:rsid w:val="00DE7BEA"/>
    <w:rsid w:val="00DF20CB"/>
    <w:rsid w:val="00DF25D9"/>
    <w:rsid w:val="00DF5B84"/>
    <w:rsid w:val="00DF6D5B"/>
    <w:rsid w:val="00DF771B"/>
    <w:rsid w:val="00DF7EE2"/>
    <w:rsid w:val="00E01BAA"/>
    <w:rsid w:val="00E0282A"/>
    <w:rsid w:val="00E02F9B"/>
    <w:rsid w:val="00E07E14"/>
    <w:rsid w:val="00E116D0"/>
    <w:rsid w:val="00E148AC"/>
    <w:rsid w:val="00E14F94"/>
    <w:rsid w:val="00E16BAA"/>
    <w:rsid w:val="00E17336"/>
    <w:rsid w:val="00E17D15"/>
    <w:rsid w:val="00E22B95"/>
    <w:rsid w:val="00E25092"/>
    <w:rsid w:val="00E27E85"/>
    <w:rsid w:val="00E30331"/>
    <w:rsid w:val="00E30BB8"/>
    <w:rsid w:val="00E31F9C"/>
    <w:rsid w:val="00E34E16"/>
    <w:rsid w:val="00E40488"/>
    <w:rsid w:val="00E44AF2"/>
    <w:rsid w:val="00E50367"/>
    <w:rsid w:val="00E51ABA"/>
    <w:rsid w:val="00E524CB"/>
    <w:rsid w:val="00E619E1"/>
    <w:rsid w:val="00E65456"/>
    <w:rsid w:val="00E65A91"/>
    <w:rsid w:val="00E66188"/>
    <w:rsid w:val="00E664FB"/>
    <w:rsid w:val="00E672F0"/>
    <w:rsid w:val="00E70373"/>
    <w:rsid w:val="00E72E40"/>
    <w:rsid w:val="00E73665"/>
    <w:rsid w:val="00E73999"/>
    <w:rsid w:val="00E73BDC"/>
    <w:rsid w:val="00E73E9E"/>
    <w:rsid w:val="00E768CE"/>
    <w:rsid w:val="00E76D9C"/>
    <w:rsid w:val="00E81660"/>
    <w:rsid w:val="00E854FE"/>
    <w:rsid w:val="00E906CC"/>
    <w:rsid w:val="00E939A0"/>
    <w:rsid w:val="00E97E4E"/>
    <w:rsid w:val="00EA087E"/>
    <w:rsid w:val="00EA1CC2"/>
    <w:rsid w:val="00EA2D76"/>
    <w:rsid w:val="00EA4644"/>
    <w:rsid w:val="00EA758A"/>
    <w:rsid w:val="00EB096F"/>
    <w:rsid w:val="00EB199F"/>
    <w:rsid w:val="00EB21A4"/>
    <w:rsid w:val="00EB27C4"/>
    <w:rsid w:val="00EB5387"/>
    <w:rsid w:val="00EB5C10"/>
    <w:rsid w:val="00EB7322"/>
    <w:rsid w:val="00EC0701"/>
    <w:rsid w:val="00EC0FE9"/>
    <w:rsid w:val="00EC198B"/>
    <w:rsid w:val="00EC426D"/>
    <w:rsid w:val="00EC571B"/>
    <w:rsid w:val="00EC57D7"/>
    <w:rsid w:val="00EC5A52"/>
    <w:rsid w:val="00EC6385"/>
    <w:rsid w:val="00EC66CA"/>
    <w:rsid w:val="00ED1DE9"/>
    <w:rsid w:val="00ED23D4"/>
    <w:rsid w:val="00ED5E0B"/>
    <w:rsid w:val="00EE0855"/>
    <w:rsid w:val="00EE186C"/>
    <w:rsid w:val="00EE37B6"/>
    <w:rsid w:val="00EE37FE"/>
    <w:rsid w:val="00EF0F45"/>
    <w:rsid w:val="00EF51C7"/>
    <w:rsid w:val="00EF7463"/>
    <w:rsid w:val="00EF7971"/>
    <w:rsid w:val="00F002EF"/>
    <w:rsid w:val="00F01EE9"/>
    <w:rsid w:val="00F04900"/>
    <w:rsid w:val="00F065A4"/>
    <w:rsid w:val="00F126B9"/>
    <w:rsid w:val="00F12715"/>
    <w:rsid w:val="00F144D5"/>
    <w:rsid w:val="00F146F0"/>
    <w:rsid w:val="00F15039"/>
    <w:rsid w:val="00F15429"/>
    <w:rsid w:val="00F178FD"/>
    <w:rsid w:val="00F20FF3"/>
    <w:rsid w:val="00F2190B"/>
    <w:rsid w:val="00F228B5"/>
    <w:rsid w:val="00F2389C"/>
    <w:rsid w:val="00F25A22"/>
    <w:rsid w:val="00F25C67"/>
    <w:rsid w:val="00F261DE"/>
    <w:rsid w:val="00F26744"/>
    <w:rsid w:val="00F270E3"/>
    <w:rsid w:val="00F30DFF"/>
    <w:rsid w:val="00F32B80"/>
    <w:rsid w:val="00F32D5E"/>
    <w:rsid w:val="00F340EB"/>
    <w:rsid w:val="00F35285"/>
    <w:rsid w:val="00F36053"/>
    <w:rsid w:val="00F36FF6"/>
    <w:rsid w:val="00F4384D"/>
    <w:rsid w:val="00F43B9D"/>
    <w:rsid w:val="00F44805"/>
    <w:rsid w:val="00F44D5E"/>
    <w:rsid w:val="00F47E7B"/>
    <w:rsid w:val="00F53A35"/>
    <w:rsid w:val="00F553BB"/>
    <w:rsid w:val="00F55A3D"/>
    <w:rsid w:val="00F5744B"/>
    <w:rsid w:val="00F61209"/>
    <w:rsid w:val="00F6259E"/>
    <w:rsid w:val="00F65DD4"/>
    <w:rsid w:val="00F672B2"/>
    <w:rsid w:val="00F71483"/>
    <w:rsid w:val="00F725F4"/>
    <w:rsid w:val="00F81183"/>
    <w:rsid w:val="00F81B5A"/>
    <w:rsid w:val="00F81BD8"/>
    <w:rsid w:val="00F83973"/>
    <w:rsid w:val="00F85F8F"/>
    <w:rsid w:val="00F860E1"/>
    <w:rsid w:val="00F87D11"/>
    <w:rsid w:val="00F87FA3"/>
    <w:rsid w:val="00F93D8C"/>
    <w:rsid w:val="00FA3102"/>
    <w:rsid w:val="00FA48D4"/>
    <w:rsid w:val="00FA54FA"/>
    <w:rsid w:val="00FA6D39"/>
    <w:rsid w:val="00FB0EA8"/>
    <w:rsid w:val="00FB227E"/>
    <w:rsid w:val="00FB3D61"/>
    <w:rsid w:val="00FB44CE"/>
    <w:rsid w:val="00FB5009"/>
    <w:rsid w:val="00FB76AB"/>
    <w:rsid w:val="00FC6A1E"/>
    <w:rsid w:val="00FC787B"/>
    <w:rsid w:val="00FC7F23"/>
    <w:rsid w:val="00FD03FE"/>
    <w:rsid w:val="00FD126E"/>
    <w:rsid w:val="00FD3C36"/>
    <w:rsid w:val="00FD4D81"/>
    <w:rsid w:val="00FD7498"/>
    <w:rsid w:val="00FD7FB3"/>
    <w:rsid w:val="00FE4713"/>
    <w:rsid w:val="00FE4D08"/>
    <w:rsid w:val="00FF1F44"/>
    <w:rsid w:val="00FF225E"/>
    <w:rsid w:val="00FF504F"/>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07E89"/>
  <w14:defaultImageDpi w14:val="330"/>
  <w15:docId w15:val="{2710A73C-3778-4429-8CA0-AC1F17E89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22E8"/>
    <w:pPr>
      <w:spacing w:before="360"/>
      <w:jc w:val="both"/>
    </w:pPr>
    <w:rPr>
      <w:sz w:val="24"/>
      <w:szCs w:val="24"/>
      <w:lang w:val="en-US"/>
    </w:rPr>
  </w:style>
  <w:style w:type="paragraph" w:styleId="Ttulo1">
    <w:name w:val="heading 1"/>
    <w:basedOn w:val="Newparagraph"/>
    <w:next w:val="Paragraph"/>
    <w:link w:val="Ttulo1Car"/>
    <w:qFormat/>
    <w:rsid w:val="000B22E8"/>
    <w:pPr>
      <w:keepNext/>
      <w:jc w:val="center"/>
      <w:outlineLvl w:val="0"/>
    </w:pPr>
    <w:rPr>
      <w:b/>
      <w:bCs/>
    </w:rPr>
  </w:style>
  <w:style w:type="paragraph" w:styleId="Ttulo2">
    <w:name w:val="heading 2"/>
    <w:basedOn w:val="Newparagraph"/>
    <w:next w:val="Paragraph"/>
    <w:link w:val="Ttulo2Car"/>
    <w:qFormat/>
    <w:rsid w:val="005006CD"/>
    <w:pPr>
      <w:keepNext/>
      <w:jc w:val="center"/>
      <w:outlineLvl w:val="1"/>
    </w:pPr>
    <w:rPr>
      <w:i/>
      <w:iCs/>
    </w:rPr>
  </w:style>
  <w:style w:type="paragraph" w:styleId="Ttulo3">
    <w:name w:val="heading 3"/>
    <w:basedOn w:val="Normal"/>
    <w:next w:val="Paragraph"/>
    <w:link w:val="Ttulo3Car"/>
    <w:qFormat/>
    <w:rsid w:val="00DF7EE2"/>
    <w:pPr>
      <w:keepNext/>
      <w:spacing w:after="60" w:line="360" w:lineRule="auto"/>
      <w:ind w:right="567"/>
      <w:contextualSpacing/>
      <w:outlineLvl w:val="2"/>
    </w:pPr>
    <w:rPr>
      <w:rFonts w:cs="Arial"/>
      <w:bCs/>
      <w:i/>
      <w:szCs w:val="26"/>
    </w:rPr>
  </w:style>
  <w:style w:type="paragraph" w:styleId="Ttulo4">
    <w:name w:val="heading 4"/>
    <w:basedOn w:val="Paragraph"/>
    <w:next w:val="Newparagraph"/>
    <w:link w:val="Ttulo4Car"/>
    <w:rsid w:val="00F43B9D"/>
    <w:pPr>
      <w:spacing w:before="360"/>
      <w:outlineLvl w:val="3"/>
    </w:pPr>
    <w:rPr>
      <w:b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letitle">
    <w:name w:val="Article title"/>
    <w:basedOn w:val="Newparagraph"/>
    <w:next w:val="Normal"/>
    <w:qFormat/>
    <w:rsid w:val="008F3270"/>
    <w:pPr>
      <w:spacing w:before="240" w:after="360"/>
      <w:jc w:val="center"/>
    </w:pPr>
    <w:rPr>
      <w:b/>
      <w:bCs/>
      <w:sz w:val="36"/>
      <w:szCs w:val="36"/>
    </w:rPr>
  </w:style>
  <w:style w:type="paragraph" w:customStyle="1" w:styleId="Authornames">
    <w:name w:val="Author names"/>
    <w:basedOn w:val="Newparagraph"/>
    <w:next w:val="Normal"/>
    <w:qFormat/>
    <w:rsid w:val="008F3270"/>
    <w:pPr>
      <w:spacing w:before="0"/>
      <w:jc w:val="center"/>
    </w:pPr>
    <w:rPr>
      <w:rFonts w:eastAsiaTheme="minorHAnsi"/>
      <w:lang w:eastAsia="en-US"/>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5006CD"/>
  </w:style>
  <w:style w:type="paragraph" w:styleId="Sangranormal">
    <w:name w:val="Normal Indent"/>
    <w:basedOn w:val="Normal"/>
    <w:rsid w:val="00526454"/>
    <w:pPr>
      <w:ind w:left="720"/>
    </w:pPr>
  </w:style>
  <w:style w:type="paragraph" w:customStyle="1" w:styleId="References">
    <w:name w:val="References"/>
    <w:basedOn w:val="Normal"/>
    <w:qFormat/>
    <w:rsid w:val="000B22E8"/>
    <w:pPr>
      <w:spacing w:before="240"/>
      <w:ind w:left="720" w:hanging="720"/>
    </w:pPr>
    <w:rPr>
      <w:noProof/>
    </w:rPr>
  </w:style>
  <w:style w:type="paragraph" w:customStyle="1" w:styleId="Subjectcodes">
    <w:name w:val="Subject codes"/>
    <w:basedOn w:val="Keywords"/>
    <w:next w:val="Paragraph"/>
    <w:qFormat/>
    <w:rsid w:val="0000681B"/>
  </w:style>
  <w:style w:type="character" w:customStyle="1" w:styleId="Ttulo2Car">
    <w:name w:val="Título 2 Car"/>
    <w:basedOn w:val="Fuentedeprrafopredeter"/>
    <w:link w:val="Ttulo2"/>
    <w:rsid w:val="005006CD"/>
    <w:rPr>
      <w:i/>
      <w:iCs/>
      <w:sz w:val="24"/>
      <w:szCs w:val="24"/>
    </w:rPr>
  </w:style>
  <w:style w:type="character" w:customStyle="1" w:styleId="Ttulo1Car">
    <w:name w:val="Título 1 Car"/>
    <w:basedOn w:val="Fuentedeprrafopredeter"/>
    <w:link w:val="Ttulo1"/>
    <w:rsid w:val="000B22E8"/>
    <w:rPr>
      <w:b/>
      <w:bCs/>
      <w:sz w:val="24"/>
      <w:szCs w:val="24"/>
    </w:rPr>
  </w:style>
  <w:style w:type="character" w:customStyle="1" w:styleId="Ttulo3Car">
    <w:name w:val="Título 3 Car"/>
    <w:basedOn w:val="Fuentedeprrafopredeter"/>
    <w:link w:val="Ttulo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Textonotapie">
    <w:name w:val="footnote text"/>
    <w:basedOn w:val="Normal"/>
    <w:link w:val="TextonotapieCar"/>
    <w:autoRedefine/>
    <w:rsid w:val="006C19B2"/>
    <w:pPr>
      <w:ind w:left="284" w:hanging="284"/>
    </w:pPr>
    <w:rPr>
      <w:sz w:val="22"/>
      <w:szCs w:val="20"/>
    </w:rPr>
  </w:style>
  <w:style w:type="character" w:customStyle="1" w:styleId="TextonotapieCar">
    <w:name w:val="Texto nota pie Car"/>
    <w:basedOn w:val="Fuentedeprrafopredeter"/>
    <w:link w:val="Textonotapie"/>
    <w:rsid w:val="006C19B2"/>
    <w:rPr>
      <w:sz w:val="22"/>
    </w:rPr>
  </w:style>
  <w:style w:type="character" w:styleId="Refdenotaalpie">
    <w:name w:val="footnote reference"/>
    <w:basedOn w:val="Fuentedeprrafopredeter"/>
    <w:rsid w:val="00AF2C92"/>
    <w:rPr>
      <w:vertAlign w:val="superscript"/>
    </w:rPr>
  </w:style>
  <w:style w:type="paragraph" w:styleId="Textonotaalfinal">
    <w:name w:val="endnote text"/>
    <w:basedOn w:val="Normal"/>
    <w:link w:val="TextonotaalfinalCar"/>
    <w:autoRedefine/>
    <w:rsid w:val="006C19B2"/>
    <w:pPr>
      <w:ind w:left="284" w:hanging="284"/>
    </w:pPr>
    <w:rPr>
      <w:sz w:val="22"/>
      <w:szCs w:val="20"/>
    </w:rPr>
  </w:style>
  <w:style w:type="character" w:customStyle="1" w:styleId="TextonotaalfinalCar">
    <w:name w:val="Texto nota al final Car"/>
    <w:basedOn w:val="Fuentedeprrafopredeter"/>
    <w:link w:val="Textonotaalfinal"/>
    <w:rsid w:val="006C19B2"/>
    <w:rPr>
      <w:sz w:val="22"/>
    </w:rPr>
  </w:style>
  <w:style w:type="character" w:styleId="Refdenotaalfinal">
    <w:name w:val="endnote reference"/>
    <w:basedOn w:val="Fuentedeprrafopredeter"/>
    <w:rsid w:val="00EC571B"/>
    <w:rPr>
      <w:vertAlign w:val="superscript"/>
    </w:rPr>
  </w:style>
  <w:style w:type="character" w:customStyle="1" w:styleId="Ttulo4Car">
    <w:name w:val="Título 4 Car"/>
    <w:basedOn w:val="Fuentedeprrafopredeter"/>
    <w:link w:val="Ttulo4"/>
    <w:rsid w:val="00F43B9D"/>
    <w:rPr>
      <w:bCs/>
      <w:sz w:val="24"/>
      <w:szCs w:val="28"/>
    </w:rPr>
  </w:style>
  <w:style w:type="paragraph" w:customStyle="1" w:styleId="Heading4Paragraph">
    <w:name w:val="Heading 4 + Paragraph"/>
    <w:basedOn w:val="Paragraph"/>
    <w:next w:val="Newparagraph"/>
    <w:qFormat/>
    <w:rsid w:val="00AE1ED4"/>
    <w:pPr>
      <w:widowControl/>
      <w:spacing w:before="360"/>
    </w:pPr>
  </w:style>
  <w:style w:type="table" w:styleId="Tablaconcuadrcula">
    <w:name w:val="Table Grid"/>
    <w:basedOn w:val="Tablanormal"/>
    <w:uiPriority w:val="39"/>
    <w:rsid w:val="00DF25D9"/>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rsid w:val="005A1EF7"/>
    <w:rPr>
      <w:color w:val="808080"/>
    </w:rPr>
  </w:style>
  <w:style w:type="character" w:styleId="Refdecomentario">
    <w:name w:val="annotation reference"/>
    <w:basedOn w:val="Fuentedeprrafopredeter"/>
    <w:uiPriority w:val="99"/>
    <w:unhideWhenUsed/>
    <w:rsid w:val="00C96ACC"/>
    <w:rPr>
      <w:sz w:val="16"/>
      <w:szCs w:val="16"/>
    </w:rPr>
  </w:style>
  <w:style w:type="paragraph" w:styleId="Revisin">
    <w:name w:val="Revision"/>
    <w:hidden/>
    <w:semiHidden/>
    <w:rsid w:val="00046E42"/>
    <w:rPr>
      <w:sz w:val="24"/>
      <w:szCs w:val="24"/>
    </w:rPr>
  </w:style>
  <w:style w:type="paragraph" w:styleId="Textocomentario">
    <w:name w:val="annotation text"/>
    <w:basedOn w:val="Normal"/>
    <w:link w:val="TextocomentarioCar"/>
    <w:unhideWhenUsed/>
    <w:rsid w:val="003A2A81"/>
    <w:rPr>
      <w:sz w:val="20"/>
      <w:szCs w:val="20"/>
    </w:rPr>
  </w:style>
  <w:style w:type="character" w:customStyle="1" w:styleId="TextocomentarioCar">
    <w:name w:val="Texto comentario Car"/>
    <w:basedOn w:val="Fuentedeprrafopredeter"/>
    <w:link w:val="Textocomentario"/>
    <w:rsid w:val="003A2A81"/>
  </w:style>
  <w:style w:type="paragraph" w:styleId="Asuntodelcomentario">
    <w:name w:val="annotation subject"/>
    <w:basedOn w:val="Textocomentario"/>
    <w:next w:val="Textocomentario"/>
    <w:link w:val="AsuntodelcomentarioCar"/>
    <w:semiHidden/>
    <w:unhideWhenUsed/>
    <w:rsid w:val="003A2A81"/>
    <w:rPr>
      <w:b/>
      <w:bCs/>
    </w:rPr>
  </w:style>
  <w:style w:type="character" w:customStyle="1" w:styleId="AsuntodelcomentarioCar">
    <w:name w:val="Asunto del comentario Car"/>
    <w:basedOn w:val="TextocomentarioCar"/>
    <w:link w:val="Asuntodelcomentario"/>
    <w:semiHidden/>
    <w:rsid w:val="003A2A81"/>
    <w:rPr>
      <w:b/>
      <w:bCs/>
    </w:rPr>
  </w:style>
  <w:style w:type="character" w:styleId="Hipervnculo">
    <w:name w:val="Hyperlink"/>
    <w:basedOn w:val="Fuentedeprrafopredeter"/>
    <w:unhideWhenUsed/>
    <w:rsid w:val="003A2A81"/>
    <w:rPr>
      <w:color w:val="0000FF" w:themeColor="hyperlink"/>
      <w:u w:val="single"/>
    </w:rPr>
  </w:style>
  <w:style w:type="character" w:styleId="Mencinsinresolver">
    <w:name w:val="Unresolved Mention"/>
    <w:basedOn w:val="Fuentedeprrafopredeter"/>
    <w:uiPriority w:val="99"/>
    <w:semiHidden/>
    <w:unhideWhenUsed/>
    <w:rsid w:val="003A2A81"/>
    <w:rPr>
      <w:color w:val="605E5C"/>
      <w:shd w:val="clear" w:color="auto" w:fill="E1DFDD"/>
    </w:rPr>
  </w:style>
  <w:style w:type="paragraph" w:styleId="Encabezado">
    <w:name w:val="header"/>
    <w:basedOn w:val="Normal"/>
    <w:link w:val="EncabezadoCar"/>
    <w:unhideWhenUsed/>
    <w:rsid w:val="0095781D"/>
    <w:pPr>
      <w:tabs>
        <w:tab w:val="center" w:pos="4513"/>
        <w:tab w:val="right" w:pos="9026"/>
      </w:tabs>
      <w:spacing w:before="0"/>
    </w:pPr>
  </w:style>
  <w:style w:type="character" w:customStyle="1" w:styleId="EncabezadoCar">
    <w:name w:val="Encabezado Car"/>
    <w:basedOn w:val="Fuentedeprrafopredeter"/>
    <w:link w:val="Encabezado"/>
    <w:rsid w:val="0095781D"/>
    <w:rPr>
      <w:sz w:val="24"/>
      <w:szCs w:val="24"/>
    </w:rPr>
  </w:style>
  <w:style w:type="paragraph" w:styleId="Piedepgina">
    <w:name w:val="footer"/>
    <w:basedOn w:val="Normal"/>
    <w:link w:val="PiedepginaCar"/>
    <w:unhideWhenUsed/>
    <w:rsid w:val="0095781D"/>
    <w:pPr>
      <w:tabs>
        <w:tab w:val="center" w:pos="4513"/>
        <w:tab w:val="right" w:pos="9026"/>
      </w:tabs>
      <w:spacing w:before="0"/>
    </w:pPr>
  </w:style>
  <w:style w:type="character" w:customStyle="1" w:styleId="PiedepginaCar">
    <w:name w:val="Pie de página Car"/>
    <w:basedOn w:val="Fuentedeprrafopredeter"/>
    <w:link w:val="Piedepgina"/>
    <w:rsid w:val="009578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0496">
      <w:bodyDiv w:val="1"/>
      <w:marLeft w:val="0"/>
      <w:marRight w:val="0"/>
      <w:marTop w:val="0"/>
      <w:marBottom w:val="0"/>
      <w:divBdr>
        <w:top w:val="none" w:sz="0" w:space="0" w:color="auto"/>
        <w:left w:val="none" w:sz="0" w:space="0" w:color="auto"/>
        <w:bottom w:val="none" w:sz="0" w:space="0" w:color="auto"/>
        <w:right w:val="none" w:sz="0" w:space="0" w:color="auto"/>
      </w:divBdr>
    </w:div>
    <w:div w:id="18557350">
      <w:bodyDiv w:val="1"/>
      <w:marLeft w:val="0"/>
      <w:marRight w:val="0"/>
      <w:marTop w:val="0"/>
      <w:marBottom w:val="0"/>
      <w:divBdr>
        <w:top w:val="none" w:sz="0" w:space="0" w:color="auto"/>
        <w:left w:val="none" w:sz="0" w:space="0" w:color="auto"/>
        <w:bottom w:val="none" w:sz="0" w:space="0" w:color="auto"/>
        <w:right w:val="none" w:sz="0" w:space="0" w:color="auto"/>
      </w:divBdr>
    </w:div>
    <w:div w:id="24253996">
      <w:bodyDiv w:val="1"/>
      <w:marLeft w:val="0"/>
      <w:marRight w:val="0"/>
      <w:marTop w:val="0"/>
      <w:marBottom w:val="0"/>
      <w:divBdr>
        <w:top w:val="none" w:sz="0" w:space="0" w:color="auto"/>
        <w:left w:val="none" w:sz="0" w:space="0" w:color="auto"/>
        <w:bottom w:val="none" w:sz="0" w:space="0" w:color="auto"/>
        <w:right w:val="none" w:sz="0" w:space="0" w:color="auto"/>
      </w:divBdr>
    </w:div>
    <w:div w:id="172840232">
      <w:bodyDiv w:val="1"/>
      <w:marLeft w:val="0"/>
      <w:marRight w:val="0"/>
      <w:marTop w:val="0"/>
      <w:marBottom w:val="0"/>
      <w:divBdr>
        <w:top w:val="none" w:sz="0" w:space="0" w:color="auto"/>
        <w:left w:val="none" w:sz="0" w:space="0" w:color="auto"/>
        <w:bottom w:val="none" w:sz="0" w:space="0" w:color="auto"/>
        <w:right w:val="none" w:sz="0" w:space="0" w:color="auto"/>
      </w:divBdr>
      <w:divsChild>
        <w:div w:id="1470318223">
          <w:marLeft w:val="480"/>
          <w:marRight w:val="0"/>
          <w:marTop w:val="0"/>
          <w:marBottom w:val="0"/>
          <w:divBdr>
            <w:top w:val="none" w:sz="0" w:space="0" w:color="auto"/>
            <w:left w:val="none" w:sz="0" w:space="0" w:color="auto"/>
            <w:bottom w:val="none" w:sz="0" w:space="0" w:color="auto"/>
            <w:right w:val="none" w:sz="0" w:space="0" w:color="auto"/>
          </w:divBdr>
        </w:div>
        <w:div w:id="2047176548">
          <w:marLeft w:val="480"/>
          <w:marRight w:val="0"/>
          <w:marTop w:val="0"/>
          <w:marBottom w:val="0"/>
          <w:divBdr>
            <w:top w:val="none" w:sz="0" w:space="0" w:color="auto"/>
            <w:left w:val="none" w:sz="0" w:space="0" w:color="auto"/>
            <w:bottom w:val="none" w:sz="0" w:space="0" w:color="auto"/>
            <w:right w:val="none" w:sz="0" w:space="0" w:color="auto"/>
          </w:divBdr>
        </w:div>
        <w:div w:id="1897693183">
          <w:marLeft w:val="480"/>
          <w:marRight w:val="0"/>
          <w:marTop w:val="0"/>
          <w:marBottom w:val="0"/>
          <w:divBdr>
            <w:top w:val="none" w:sz="0" w:space="0" w:color="auto"/>
            <w:left w:val="none" w:sz="0" w:space="0" w:color="auto"/>
            <w:bottom w:val="none" w:sz="0" w:space="0" w:color="auto"/>
            <w:right w:val="none" w:sz="0" w:space="0" w:color="auto"/>
          </w:divBdr>
        </w:div>
        <w:div w:id="147284525">
          <w:marLeft w:val="480"/>
          <w:marRight w:val="0"/>
          <w:marTop w:val="0"/>
          <w:marBottom w:val="0"/>
          <w:divBdr>
            <w:top w:val="none" w:sz="0" w:space="0" w:color="auto"/>
            <w:left w:val="none" w:sz="0" w:space="0" w:color="auto"/>
            <w:bottom w:val="none" w:sz="0" w:space="0" w:color="auto"/>
            <w:right w:val="none" w:sz="0" w:space="0" w:color="auto"/>
          </w:divBdr>
        </w:div>
        <w:div w:id="266039400">
          <w:marLeft w:val="480"/>
          <w:marRight w:val="0"/>
          <w:marTop w:val="0"/>
          <w:marBottom w:val="0"/>
          <w:divBdr>
            <w:top w:val="none" w:sz="0" w:space="0" w:color="auto"/>
            <w:left w:val="none" w:sz="0" w:space="0" w:color="auto"/>
            <w:bottom w:val="none" w:sz="0" w:space="0" w:color="auto"/>
            <w:right w:val="none" w:sz="0" w:space="0" w:color="auto"/>
          </w:divBdr>
        </w:div>
        <w:div w:id="2014647203">
          <w:marLeft w:val="480"/>
          <w:marRight w:val="0"/>
          <w:marTop w:val="0"/>
          <w:marBottom w:val="0"/>
          <w:divBdr>
            <w:top w:val="none" w:sz="0" w:space="0" w:color="auto"/>
            <w:left w:val="none" w:sz="0" w:space="0" w:color="auto"/>
            <w:bottom w:val="none" w:sz="0" w:space="0" w:color="auto"/>
            <w:right w:val="none" w:sz="0" w:space="0" w:color="auto"/>
          </w:divBdr>
        </w:div>
        <w:div w:id="1359117357">
          <w:marLeft w:val="480"/>
          <w:marRight w:val="0"/>
          <w:marTop w:val="0"/>
          <w:marBottom w:val="0"/>
          <w:divBdr>
            <w:top w:val="none" w:sz="0" w:space="0" w:color="auto"/>
            <w:left w:val="none" w:sz="0" w:space="0" w:color="auto"/>
            <w:bottom w:val="none" w:sz="0" w:space="0" w:color="auto"/>
            <w:right w:val="none" w:sz="0" w:space="0" w:color="auto"/>
          </w:divBdr>
        </w:div>
        <w:div w:id="1958559274">
          <w:marLeft w:val="480"/>
          <w:marRight w:val="0"/>
          <w:marTop w:val="0"/>
          <w:marBottom w:val="0"/>
          <w:divBdr>
            <w:top w:val="none" w:sz="0" w:space="0" w:color="auto"/>
            <w:left w:val="none" w:sz="0" w:space="0" w:color="auto"/>
            <w:bottom w:val="none" w:sz="0" w:space="0" w:color="auto"/>
            <w:right w:val="none" w:sz="0" w:space="0" w:color="auto"/>
          </w:divBdr>
        </w:div>
        <w:div w:id="2061320277">
          <w:marLeft w:val="480"/>
          <w:marRight w:val="0"/>
          <w:marTop w:val="0"/>
          <w:marBottom w:val="0"/>
          <w:divBdr>
            <w:top w:val="none" w:sz="0" w:space="0" w:color="auto"/>
            <w:left w:val="none" w:sz="0" w:space="0" w:color="auto"/>
            <w:bottom w:val="none" w:sz="0" w:space="0" w:color="auto"/>
            <w:right w:val="none" w:sz="0" w:space="0" w:color="auto"/>
          </w:divBdr>
        </w:div>
        <w:div w:id="349989881">
          <w:marLeft w:val="480"/>
          <w:marRight w:val="0"/>
          <w:marTop w:val="0"/>
          <w:marBottom w:val="0"/>
          <w:divBdr>
            <w:top w:val="none" w:sz="0" w:space="0" w:color="auto"/>
            <w:left w:val="none" w:sz="0" w:space="0" w:color="auto"/>
            <w:bottom w:val="none" w:sz="0" w:space="0" w:color="auto"/>
            <w:right w:val="none" w:sz="0" w:space="0" w:color="auto"/>
          </w:divBdr>
        </w:div>
        <w:div w:id="1765032160">
          <w:marLeft w:val="480"/>
          <w:marRight w:val="0"/>
          <w:marTop w:val="0"/>
          <w:marBottom w:val="0"/>
          <w:divBdr>
            <w:top w:val="none" w:sz="0" w:space="0" w:color="auto"/>
            <w:left w:val="none" w:sz="0" w:space="0" w:color="auto"/>
            <w:bottom w:val="none" w:sz="0" w:space="0" w:color="auto"/>
            <w:right w:val="none" w:sz="0" w:space="0" w:color="auto"/>
          </w:divBdr>
        </w:div>
        <w:div w:id="1539393500">
          <w:marLeft w:val="480"/>
          <w:marRight w:val="0"/>
          <w:marTop w:val="0"/>
          <w:marBottom w:val="0"/>
          <w:divBdr>
            <w:top w:val="none" w:sz="0" w:space="0" w:color="auto"/>
            <w:left w:val="none" w:sz="0" w:space="0" w:color="auto"/>
            <w:bottom w:val="none" w:sz="0" w:space="0" w:color="auto"/>
            <w:right w:val="none" w:sz="0" w:space="0" w:color="auto"/>
          </w:divBdr>
        </w:div>
        <w:div w:id="1769619776">
          <w:marLeft w:val="480"/>
          <w:marRight w:val="0"/>
          <w:marTop w:val="0"/>
          <w:marBottom w:val="0"/>
          <w:divBdr>
            <w:top w:val="none" w:sz="0" w:space="0" w:color="auto"/>
            <w:left w:val="none" w:sz="0" w:space="0" w:color="auto"/>
            <w:bottom w:val="none" w:sz="0" w:space="0" w:color="auto"/>
            <w:right w:val="none" w:sz="0" w:space="0" w:color="auto"/>
          </w:divBdr>
        </w:div>
        <w:div w:id="1409308170">
          <w:marLeft w:val="480"/>
          <w:marRight w:val="0"/>
          <w:marTop w:val="0"/>
          <w:marBottom w:val="0"/>
          <w:divBdr>
            <w:top w:val="none" w:sz="0" w:space="0" w:color="auto"/>
            <w:left w:val="none" w:sz="0" w:space="0" w:color="auto"/>
            <w:bottom w:val="none" w:sz="0" w:space="0" w:color="auto"/>
            <w:right w:val="none" w:sz="0" w:space="0" w:color="auto"/>
          </w:divBdr>
        </w:div>
        <w:div w:id="1900632224">
          <w:marLeft w:val="480"/>
          <w:marRight w:val="0"/>
          <w:marTop w:val="0"/>
          <w:marBottom w:val="0"/>
          <w:divBdr>
            <w:top w:val="none" w:sz="0" w:space="0" w:color="auto"/>
            <w:left w:val="none" w:sz="0" w:space="0" w:color="auto"/>
            <w:bottom w:val="none" w:sz="0" w:space="0" w:color="auto"/>
            <w:right w:val="none" w:sz="0" w:space="0" w:color="auto"/>
          </w:divBdr>
        </w:div>
        <w:div w:id="245188730">
          <w:marLeft w:val="480"/>
          <w:marRight w:val="0"/>
          <w:marTop w:val="0"/>
          <w:marBottom w:val="0"/>
          <w:divBdr>
            <w:top w:val="none" w:sz="0" w:space="0" w:color="auto"/>
            <w:left w:val="none" w:sz="0" w:space="0" w:color="auto"/>
            <w:bottom w:val="none" w:sz="0" w:space="0" w:color="auto"/>
            <w:right w:val="none" w:sz="0" w:space="0" w:color="auto"/>
          </w:divBdr>
        </w:div>
        <w:div w:id="164514228">
          <w:marLeft w:val="480"/>
          <w:marRight w:val="0"/>
          <w:marTop w:val="0"/>
          <w:marBottom w:val="0"/>
          <w:divBdr>
            <w:top w:val="none" w:sz="0" w:space="0" w:color="auto"/>
            <w:left w:val="none" w:sz="0" w:space="0" w:color="auto"/>
            <w:bottom w:val="none" w:sz="0" w:space="0" w:color="auto"/>
            <w:right w:val="none" w:sz="0" w:space="0" w:color="auto"/>
          </w:divBdr>
        </w:div>
        <w:div w:id="587926574">
          <w:marLeft w:val="480"/>
          <w:marRight w:val="0"/>
          <w:marTop w:val="0"/>
          <w:marBottom w:val="0"/>
          <w:divBdr>
            <w:top w:val="none" w:sz="0" w:space="0" w:color="auto"/>
            <w:left w:val="none" w:sz="0" w:space="0" w:color="auto"/>
            <w:bottom w:val="none" w:sz="0" w:space="0" w:color="auto"/>
            <w:right w:val="none" w:sz="0" w:space="0" w:color="auto"/>
          </w:divBdr>
        </w:div>
        <w:div w:id="1514106595">
          <w:marLeft w:val="480"/>
          <w:marRight w:val="0"/>
          <w:marTop w:val="0"/>
          <w:marBottom w:val="0"/>
          <w:divBdr>
            <w:top w:val="none" w:sz="0" w:space="0" w:color="auto"/>
            <w:left w:val="none" w:sz="0" w:space="0" w:color="auto"/>
            <w:bottom w:val="none" w:sz="0" w:space="0" w:color="auto"/>
            <w:right w:val="none" w:sz="0" w:space="0" w:color="auto"/>
          </w:divBdr>
        </w:div>
        <w:div w:id="744961749">
          <w:marLeft w:val="480"/>
          <w:marRight w:val="0"/>
          <w:marTop w:val="0"/>
          <w:marBottom w:val="0"/>
          <w:divBdr>
            <w:top w:val="none" w:sz="0" w:space="0" w:color="auto"/>
            <w:left w:val="none" w:sz="0" w:space="0" w:color="auto"/>
            <w:bottom w:val="none" w:sz="0" w:space="0" w:color="auto"/>
            <w:right w:val="none" w:sz="0" w:space="0" w:color="auto"/>
          </w:divBdr>
        </w:div>
        <w:div w:id="663123109">
          <w:marLeft w:val="480"/>
          <w:marRight w:val="0"/>
          <w:marTop w:val="0"/>
          <w:marBottom w:val="0"/>
          <w:divBdr>
            <w:top w:val="none" w:sz="0" w:space="0" w:color="auto"/>
            <w:left w:val="none" w:sz="0" w:space="0" w:color="auto"/>
            <w:bottom w:val="none" w:sz="0" w:space="0" w:color="auto"/>
            <w:right w:val="none" w:sz="0" w:space="0" w:color="auto"/>
          </w:divBdr>
        </w:div>
        <w:div w:id="418909518">
          <w:marLeft w:val="480"/>
          <w:marRight w:val="0"/>
          <w:marTop w:val="0"/>
          <w:marBottom w:val="0"/>
          <w:divBdr>
            <w:top w:val="none" w:sz="0" w:space="0" w:color="auto"/>
            <w:left w:val="none" w:sz="0" w:space="0" w:color="auto"/>
            <w:bottom w:val="none" w:sz="0" w:space="0" w:color="auto"/>
            <w:right w:val="none" w:sz="0" w:space="0" w:color="auto"/>
          </w:divBdr>
        </w:div>
        <w:div w:id="82453934">
          <w:marLeft w:val="480"/>
          <w:marRight w:val="0"/>
          <w:marTop w:val="0"/>
          <w:marBottom w:val="0"/>
          <w:divBdr>
            <w:top w:val="none" w:sz="0" w:space="0" w:color="auto"/>
            <w:left w:val="none" w:sz="0" w:space="0" w:color="auto"/>
            <w:bottom w:val="none" w:sz="0" w:space="0" w:color="auto"/>
            <w:right w:val="none" w:sz="0" w:space="0" w:color="auto"/>
          </w:divBdr>
        </w:div>
        <w:div w:id="508759032">
          <w:marLeft w:val="480"/>
          <w:marRight w:val="0"/>
          <w:marTop w:val="0"/>
          <w:marBottom w:val="0"/>
          <w:divBdr>
            <w:top w:val="none" w:sz="0" w:space="0" w:color="auto"/>
            <w:left w:val="none" w:sz="0" w:space="0" w:color="auto"/>
            <w:bottom w:val="none" w:sz="0" w:space="0" w:color="auto"/>
            <w:right w:val="none" w:sz="0" w:space="0" w:color="auto"/>
          </w:divBdr>
        </w:div>
        <w:div w:id="1157762569">
          <w:marLeft w:val="480"/>
          <w:marRight w:val="0"/>
          <w:marTop w:val="0"/>
          <w:marBottom w:val="0"/>
          <w:divBdr>
            <w:top w:val="none" w:sz="0" w:space="0" w:color="auto"/>
            <w:left w:val="none" w:sz="0" w:space="0" w:color="auto"/>
            <w:bottom w:val="none" w:sz="0" w:space="0" w:color="auto"/>
            <w:right w:val="none" w:sz="0" w:space="0" w:color="auto"/>
          </w:divBdr>
        </w:div>
        <w:div w:id="1893612412">
          <w:marLeft w:val="480"/>
          <w:marRight w:val="0"/>
          <w:marTop w:val="0"/>
          <w:marBottom w:val="0"/>
          <w:divBdr>
            <w:top w:val="none" w:sz="0" w:space="0" w:color="auto"/>
            <w:left w:val="none" w:sz="0" w:space="0" w:color="auto"/>
            <w:bottom w:val="none" w:sz="0" w:space="0" w:color="auto"/>
            <w:right w:val="none" w:sz="0" w:space="0" w:color="auto"/>
          </w:divBdr>
        </w:div>
        <w:div w:id="588272834">
          <w:marLeft w:val="480"/>
          <w:marRight w:val="0"/>
          <w:marTop w:val="0"/>
          <w:marBottom w:val="0"/>
          <w:divBdr>
            <w:top w:val="none" w:sz="0" w:space="0" w:color="auto"/>
            <w:left w:val="none" w:sz="0" w:space="0" w:color="auto"/>
            <w:bottom w:val="none" w:sz="0" w:space="0" w:color="auto"/>
            <w:right w:val="none" w:sz="0" w:space="0" w:color="auto"/>
          </w:divBdr>
        </w:div>
        <w:div w:id="784347318">
          <w:marLeft w:val="480"/>
          <w:marRight w:val="0"/>
          <w:marTop w:val="0"/>
          <w:marBottom w:val="0"/>
          <w:divBdr>
            <w:top w:val="none" w:sz="0" w:space="0" w:color="auto"/>
            <w:left w:val="none" w:sz="0" w:space="0" w:color="auto"/>
            <w:bottom w:val="none" w:sz="0" w:space="0" w:color="auto"/>
            <w:right w:val="none" w:sz="0" w:space="0" w:color="auto"/>
          </w:divBdr>
        </w:div>
        <w:div w:id="1284385653">
          <w:marLeft w:val="480"/>
          <w:marRight w:val="0"/>
          <w:marTop w:val="0"/>
          <w:marBottom w:val="0"/>
          <w:divBdr>
            <w:top w:val="none" w:sz="0" w:space="0" w:color="auto"/>
            <w:left w:val="none" w:sz="0" w:space="0" w:color="auto"/>
            <w:bottom w:val="none" w:sz="0" w:space="0" w:color="auto"/>
            <w:right w:val="none" w:sz="0" w:space="0" w:color="auto"/>
          </w:divBdr>
        </w:div>
        <w:div w:id="1114521092">
          <w:marLeft w:val="480"/>
          <w:marRight w:val="0"/>
          <w:marTop w:val="0"/>
          <w:marBottom w:val="0"/>
          <w:divBdr>
            <w:top w:val="none" w:sz="0" w:space="0" w:color="auto"/>
            <w:left w:val="none" w:sz="0" w:space="0" w:color="auto"/>
            <w:bottom w:val="none" w:sz="0" w:space="0" w:color="auto"/>
            <w:right w:val="none" w:sz="0" w:space="0" w:color="auto"/>
          </w:divBdr>
        </w:div>
        <w:div w:id="704790122">
          <w:marLeft w:val="480"/>
          <w:marRight w:val="0"/>
          <w:marTop w:val="0"/>
          <w:marBottom w:val="0"/>
          <w:divBdr>
            <w:top w:val="none" w:sz="0" w:space="0" w:color="auto"/>
            <w:left w:val="none" w:sz="0" w:space="0" w:color="auto"/>
            <w:bottom w:val="none" w:sz="0" w:space="0" w:color="auto"/>
            <w:right w:val="none" w:sz="0" w:space="0" w:color="auto"/>
          </w:divBdr>
        </w:div>
        <w:div w:id="100028661">
          <w:marLeft w:val="480"/>
          <w:marRight w:val="0"/>
          <w:marTop w:val="0"/>
          <w:marBottom w:val="0"/>
          <w:divBdr>
            <w:top w:val="none" w:sz="0" w:space="0" w:color="auto"/>
            <w:left w:val="none" w:sz="0" w:space="0" w:color="auto"/>
            <w:bottom w:val="none" w:sz="0" w:space="0" w:color="auto"/>
            <w:right w:val="none" w:sz="0" w:space="0" w:color="auto"/>
          </w:divBdr>
        </w:div>
        <w:div w:id="1668555851">
          <w:marLeft w:val="480"/>
          <w:marRight w:val="0"/>
          <w:marTop w:val="0"/>
          <w:marBottom w:val="0"/>
          <w:divBdr>
            <w:top w:val="none" w:sz="0" w:space="0" w:color="auto"/>
            <w:left w:val="none" w:sz="0" w:space="0" w:color="auto"/>
            <w:bottom w:val="none" w:sz="0" w:space="0" w:color="auto"/>
            <w:right w:val="none" w:sz="0" w:space="0" w:color="auto"/>
          </w:divBdr>
        </w:div>
        <w:div w:id="1522430230">
          <w:marLeft w:val="480"/>
          <w:marRight w:val="0"/>
          <w:marTop w:val="0"/>
          <w:marBottom w:val="0"/>
          <w:divBdr>
            <w:top w:val="none" w:sz="0" w:space="0" w:color="auto"/>
            <w:left w:val="none" w:sz="0" w:space="0" w:color="auto"/>
            <w:bottom w:val="none" w:sz="0" w:space="0" w:color="auto"/>
            <w:right w:val="none" w:sz="0" w:space="0" w:color="auto"/>
          </w:divBdr>
        </w:div>
        <w:div w:id="1979450536">
          <w:marLeft w:val="480"/>
          <w:marRight w:val="0"/>
          <w:marTop w:val="0"/>
          <w:marBottom w:val="0"/>
          <w:divBdr>
            <w:top w:val="none" w:sz="0" w:space="0" w:color="auto"/>
            <w:left w:val="none" w:sz="0" w:space="0" w:color="auto"/>
            <w:bottom w:val="none" w:sz="0" w:space="0" w:color="auto"/>
            <w:right w:val="none" w:sz="0" w:space="0" w:color="auto"/>
          </w:divBdr>
        </w:div>
        <w:div w:id="767428989">
          <w:marLeft w:val="480"/>
          <w:marRight w:val="0"/>
          <w:marTop w:val="0"/>
          <w:marBottom w:val="0"/>
          <w:divBdr>
            <w:top w:val="none" w:sz="0" w:space="0" w:color="auto"/>
            <w:left w:val="none" w:sz="0" w:space="0" w:color="auto"/>
            <w:bottom w:val="none" w:sz="0" w:space="0" w:color="auto"/>
            <w:right w:val="none" w:sz="0" w:space="0" w:color="auto"/>
          </w:divBdr>
        </w:div>
        <w:div w:id="437068476">
          <w:marLeft w:val="480"/>
          <w:marRight w:val="0"/>
          <w:marTop w:val="0"/>
          <w:marBottom w:val="0"/>
          <w:divBdr>
            <w:top w:val="none" w:sz="0" w:space="0" w:color="auto"/>
            <w:left w:val="none" w:sz="0" w:space="0" w:color="auto"/>
            <w:bottom w:val="none" w:sz="0" w:space="0" w:color="auto"/>
            <w:right w:val="none" w:sz="0" w:space="0" w:color="auto"/>
          </w:divBdr>
        </w:div>
        <w:div w:id="156775146">
          <w:marLeft w:val="480"/>
          <w:marRight w:val="0"/>
          <w:marTop w:val="0"/>
          <w:marBottom w:val="0"/>
          <w:divBdr>
            <w:top w:val="none" w:sz="0" w:space="0" w:color="auto"/>
            <w:left w:val="none" w:sz="0" w:space="0" w:color="auto"/>
            <w:bottom w:val="none" w:sz="0" w:space="0" w:color="auto"/>
            <w:right w:val="none" w:sz="0" w:space="0" w:color="auto"/>
          </w:divBdr>
        </w:div>
        <w:div w:id="1626620570">
          <w:marLeft w:val="480"/>
          <w:marRight w:val="0"/>
          <w:marTop w:val="0"/>
          <w:marBottom w:val="0"/>
          <w:divBdr>
            <w:top w:val="none" w:sz="0" w:space="0" w:color="auto"/>
            <w:left w:val="none" w:sz="0" w:space="0" w:color="auto"/>
            <w:bottom w:val="none" w:sz="0" w:space="0" w:color="auto"/>
            <w:right w:val="none" w:sz="0" w:space="0" w:color="auto"/>
          </w:divBdr>
        </w:div>
        <w:div w:id="746684320">
          <w:marLeft w:val="480"/>
          <w:marRight w:val="0"/>
          <w:marTop w:val="0"/>
          <w:marBottom w:val="0"/>
          <w:divBdr>
            <w:top w:val="none" w:sz="0" w:space="0" w:color="auto"/>
            <w:left w:val="none" w:sz="0" w:space="0" w:color="auto"/>
            <w:bottom w:val="none" w:sz="0" w:space="0" w:color="auto"/>
            <w:right w:val="none" w:sz="0" w:space="0" w:color="auto"/>
          </w:divBdr>
        </w:div>
        <w:div w:id="1124078528">
          <w:marLeft w:val="480"/>
          <w:marRight w:val="0"/>
          <w:marTop w:val="0"/>
          <w:marBottom w:val="0"/>
          <w:divBdr>
            <w:top w:val="none" w:sz="0" w:space="0" w:color="auto"/>
            <w:left w:val="none" w:sz="0" w:space="0" w:color="auto"/>
            <w:bottom w:val="none" w:sz="0" w:space="0" w:color="auto"/>
            <w:right w:val="none" w:sz="0" w:space="0" w:color="auto"/>
          </w:divBdr>
        </w:div>
        <w:div w:id="956179610">
          <w:marLeft w:val="480"/>
          <w:marRight w:val="0"/>
          <w:marTop w:val="0"/>
          <w:marBottom w:val="0"/>
          <w:divBdr>
            <w:top w:val="none" w:sz="0" w:space="0" w:color="auto"/>
            <w:left w:val="none" w:sz="0" w:space="0" w:color="auto"/>
            <w:bottom w:val="none" w:sz="0" w:space="0" w:color="auto"/>
            <w:right w:val="none" w:sz="0" w:space="0" w:color="auto"/>
          </w:divBdr>
        </w:div>
        <w:div w:id="955985736">
          <w:marLeft w:val="480"/>
          <w:marRight w:val="0"/>
          <w:marTop w:val="0"/>
          <w:marBottom w:val="0"/>
          <w:divBdr>
            <w:top w:val="none" w:sz="0" w:space="0" w:color="auto"/>
            <w:left w:val="none" w:sz="0" w:space="0" w:color="auto"/>
            <w:bottom w:val="none" w:sz="0" w:space="0" w:color="auto"/>
            <w:right w:val="none" w:sz="0" w:space="0" w:color="auto"/>
          </w:divBdr>
        </w:div>
        <w:div w:id="1883513465">
          <w:marLeft w:val="480"/>
          <w:marRight w:val="0"/>
          <w:marTop w:val="0"/>
          <w:marBottom w:val="0"/>
          <w:divBdr>
            <w:top w:val="none" w:sz="0" w:space="0" w:color="auto"/>
            <w:left w:val="none" w:sz="0" w:space="0" w:color="auto"/>
            <w:bottom w:val="none" w:sz="0" w:space="0" w:color="auto"/>
            <w:right w:val="none" w:sz="0" w:space="0" w:color="auto"/>
          </w:divBdr>
        </w:div>
        <w:div w:id="189271411">
          <w:marLeft w:val="480"/>
          <w:marRight w:val="0"/>
          <w:marTop w:val="0"/>
          <w:marBottom w:val="0"/>
          <w:divBdr>
            <w:top w:val="none" w:sz="0" w:space="0" w:color="auto"/>
            <w:left w:val="none" w:sz="0" w:space="0" w:color="auto"/>
            <w:bottom w:val="none" w:sz="0" w:space="0" w:color="auto"/>
            <w:right w:val="none" w:sz="0" w:space="0" w:color="auto"/>
          </w:divBdr>
        </w:div>
        <w:div w:id="69499903">
          <w:marLeft w:val="480"/>
          <w:marRight w:val="0"/>
          <w:marTop w:val="0"/>
          <w:marBottom w:val="0"/>
          <w:divBdr>
            <w:top w:val="none" w:sz="0" w:space="0" w:color="auto"/>
            <w:left w:val="none" w:sz="0" w:space="0" w:color="auto"/>
            <w:bottom w:val="none" w:sz="0" w:space="0" w:color="auto"/>
            <w:right w:val="none" w:sz="0" w:space="0" w:color="auto"/>
          </w:divBdr>
        </w:div>
        <w:div w:id="453527806">
          <w:marLeft w:val="480"/>
          <w:marRight w:val="0"/>
          <w:marTop w:val="0"/>
          <w:marBottom w:val="0"/>
          <w:divBdr>
            <w:top w:val="none" w:sz="0" w:space="0" w:color="auto"/>
            <w:left w:val="none" w:sz="0" w:space="0" w:color="auto"/>
            <w:bottom w:val="none" w:sz="0" w:space="0" w:color="auto"/>
            <w:right w:val="none" w:sz="0" w:space="0" w:color="auto"/>
          </w:divBdr>
        </w:div>
        <w:div w:id="1732265572">
          <w:marLeft w:val="480"/>
          <w:marRight w:val="0"/>
          <w:marTop w:val="0"/>
          <w:marBottom w:val="0"/>
          <w:divBdr>
            <w:top w:val="none" w:sz="0" w:space="0" w:color="auto"/>
            <w:left w:val="none" w:sz="0" w:space="0" w:color="auto"/>
            <w:bottom w:val="none" w:sz="0" w:space="0" w:color="auto"/>
            <w:right w:val="none" w:sz="0" w:space="0" w:color="auto"/>
          </w:divBdr>
        </w:div>
        <w:div w:id="1971939853">
          <w:marLeft w:val="480"/>
          <w:marRight w:val="0"/>
          <w:marTop w:val="0"/>
          <w:marBottom w:val="0"/>
          <w:divBdr>
            <w:top w:val="none" w:sz="0" w:space="0" w:color="auto"/>
            <w:left w:val="none" w:sz="0" w:space="0" w:color="auto"/>
            <w:bottom w:val="none" w:sz="0" w:space="0" w:color="auto"/>
            <w:right w:val="none" w:sz="0" w:space="0" w:color="auto"/>
          </w:divBdr>
        </w:div>
        <w:div w:id="242186719">
          <w:marLeft w:val="480"/>
          <w:marRight w:val="0"/>
          <w:marTop w:val="0"/>
          <w:marBottom w:val="0"/>
          <w:divBdr>
            <w:top w:val="none" w:sz="0" w:space="0" w:color="auto"/>
            <w:left w:val="none" w:sz="0" w:space="0" w:color="auto"/>
            <w:bottom w:val="none" w:sz="0" w:space="0" w:color="auto"/>
            <w:right w:val="none" w:sz="0" w:space="0" w:color="auto"/>
          </w:divBdr>
        </w:div>
      </w:divsChild>
    </w:div>
    <w:div w:id="265310225">
      <w:bodyDiv w:val="1"/>
      <w:marLeft w:val="0"/>
      <w:marRight w:val="0"/>
      <w:marTop w:val="0"/>
      <w:marBottom w:val="0"/>
      <w:divBdr>
        <w:top w:val="none" w:sz="0" w:space="0" w:color="auto"/>
        <w:left w:val="none" w:sz="0" w:space="0" w:color="auto"/>
        <w:bottom w:val="none" w:sz="0" w:space="0" w:color="auto"/>
        <w:right w:val="none" w:sz="0" w:space="0" w:color="auto"/>
      </w:divBdr>
    </w:div>
    <w:div w:id="272252302">
      <w:bodyDiv w:val="1"/>
      <w:marLeft w:val="0"/>
      <w:marRight w:val="0"/>
      <w:marTop w:val="0"/>
      <w:marBottom w:val="0"/>
      <w:divBdr>
        <w:top w:val="none" w:sz="0" w:space="0" w:color="auto"/>
        <w:left w:val="none" w:sz="0" w:space="0" w:color="auto"/>
        <w:bottom w:val="none" w:sz="0" w:space="0" w:color="auto"/>
        <w:right w:val="none" w:sz="0" w:space="0" w:color="auto"/>
      </w:divBdr>
    </w:div>
    <w:div w:id="295649688">
      <w:bodyDiv w:val="1"/>
      <w:marLeft w:val="0"/>
      <w:marRight w:val="0"/>
      <w:marTop w:val="0"/>
      <w:marBottom w:val="0"/>
      <w:divBdr>
        <w:top w:val="none" w:sz="0" w:space="0" w:color="auto"/>
        <w:left w:val="none" w:sz="0" w:space="0" w:color="auto"/>
        <w:bottom w:val="none" w:sz="0" w:space="0" w:color="auto"/>
        <w:right w:val="none" w:sz="0" w:space="0" w:color="auto"/>
      </w:divBdr>
    </w:div>
    <w:div w:id="531040843">
      <w:bodyDiv w:val="1"/>
      <w:marLeft w:val="0"/>
      <w:marRight w:val="0"/>
      <w:marTop w:val="0"/>
      <w:marBottom w:val="0"/>
      <w:divBdr>
        <w:top w:val="none" w:sz="0" w:space="0" w:color="auto"/>
        <w:left w:val="none" w:sz="0" w:space="0" w:color="auto"/>
        <w:bottom w:val="none" w:sz="0" w:space="0" w:color="auto"/>
        <w:right w:val="none" w:sz="0" w:space="0" w:color="auto"/>
      </w:divBdr>
    </w:div>
    <w:div w:id="610363198">
      <w:bodyDiv w:val="1"/>
      <w:marLeft w:val="0"/>
      <w:marRight w:val="0"/>
      <w:marTop w:val="0"/>
      <w:marBottom w:val="0"/>
      <w:divBdr>
        <w:top w:val="none" w:sz="0" w:space="0" w:color="auto"/>
        <w:left w:val="none" w:sz="0" w:space="0" w:color="auto"/>
        <w:bottom w:val="none" w:sz="0" w:space="0" w:color="auto"/>
        <w:right w:val="none" w:sz="0" w:space="0" w:color="auto"/>
      </w:divBdr>
    </w:div>
    <w:div w:id="733436287">
      <w:bodyDiv w:val="1"/>
      <w:marLeft w:val="0"/>
      <w:marRight w:val="0"/>
      <w:marTop w:val="0"/>
      <w:marBottom w:val="0"/>
      <w:divBdr>
        <w:top w:val="none" w:sz="0" w:space="0" w:color="auto"/>
        <w:left w:val="none" w:sz="0" w:space="0" w:color="auto"/>
        <w:bottom w:val="none" w:sz="0" w:space="0" w:color="auto"/>
        <w:right w:val="none" w:sz="0" w:space="0" w:color="auto"/>
      </w:divBdr>
      <w:divsChild>
        <w:div w:id="22823415">
          <w:marLeft w:val="480"/>
          <w:marRight w:val="0"/>
          <w:marTop w:val="0"/>
          <w:marBottom w:val="0"/>
          <w:divBdr>
            <w:top w:val="none" w:sz="0" w:space="0" w:color="auto"/>
            <w:left w:val="none" w:sz="0" w:space="0" w:color="auto"/>
            <w:bottom w:val="none" w:sz="0" w:space="0" w:color="auto"/>
            <w:right w:val="none" w:sz="0" w:space="0" w:color="auto"/>
          </w:divBdr>
        </w:div>
        <w:div w:id="1047342105">
          <w:marLeft w:val="480"/>
          <w:marRight w:val="0"/>
          <w:marTop w:val="0"/>
          <w:marBottom w:val="0"/>
          <w:divBdr>
            <w:top w:val="none" w:sz="0" w:space="0" w:color="auto"/>
            <w:left w:val="none" w:sz="0" w:space="0" w:color="auto"/>
            <w:bottom w:val="none" w:sz="0" w:space="0" w:color="auto"/>
            <w:right w:val="none" w:sz="0" w:space="0" w:color="auto"/>
          </w:divBdr>
        </w:div>
        <w:div w:id="1608541282">
          <w:marLeft w:val="480"/>
          <w:marRight w:val="0"/>
          <w:marTop w:val="0"/>
          <w:marBottom w:val="0"/>
          <w:divBdr>
            <w:top w:val="none" w:sz="0" w:space="0" w:color="auto"/>
            <w:left w:val="none" w:sz="0" w:space="0" w:color="auto"/>
            <w:bottom w:val="none" w:sz="0" w:space="0" w:color="auto"/>
            <w:right w:val="none" w:sz="0" w:space="0" w:color="auto"/>
          </w:divBdr>
        </w:div>
        <w:div w:id="657730111">
          <w:marLeft w:val="480"/>
          <w:marRight w:val="0"/>
          <w:marTop w:val="0"/>
          <w:marBottom w:val="0"/>
          <w:divBdr>
            <w:top w:val="none" w:sz="0" w:space="0" w:color="auto"/>
            <w:left w:val="none" w:sz="0" w:space="0" w:color="auto"/>
            <w:bottom w:val="none" w:sz="0" w:space="0" w:color="auto"/>
            <w:right w:val="none" w:sz="0" w:space="0" w:color="auto"/>
          </w:divBdr>
        </w:div>
        <w:div w:id="1079518950">
          <w:marLeft w:val="480"/>
          <w:marRight w:val="0"/>
          <w:marTop w:val="0"/>
          <w:marBottom w:val="0"/>
          <w:divBdr>
            <w:top w:val="none" w:sz="0" w:space="0" w:color="auto"/>
            <w:left w:val="none" w:sz="0" w:space="0" w:color="auto"/>
            <w:bottom w:val="none" w:sz="0" w:space="0" w:color="auto"/>
            <w:right w:val="none" w:sz="0" w:space="0" w:color="auto"/>
          </w:divBdr>
        </w:div>
        <w:div w:id="1586768213">
          <w:marLeft w:val="480"/>
          <w:marRight w:val="0"/>
          <w:marTop w:val="0"/>
          <w:marBottom w:val="0"/>
          <w:divBdr>
            <w:top w:val="none" w:sz="0" w:space="0" w:color="auto"/>
            <w:left w:val="none" w:sz="0" w:space="0" w:color="auto"/>
            <w:bottom w:val="none" w:sz="0" w:space="0" w:color="auto"/>
            <w:right w:val="none" w:sz="0" w:space="0" w:color="auto"/>
          </w:divBdr>
        </w:div>
        <w:div w:id="794908278">
          <w:marLeft w:val="480"/>
          <w:marRight w:val="0"/>
          <w:marTop w:val="0"/>
          <w:marBottom w:val="0"/>
          <w:divBdr>
            <w:top w:val="none" w:sz="0" w:space="0" w:color="auto"/>
            <w:left w:val="none" w:sz="0" w:space="0" w:color="auto"/>
            <w:bottom w:val="none" w:sz="0" w:space="0" w:color="auto"/>
            <w:right w:val="none" w:sz="0" w:space="0" w:color="auto"/>
          </w:divBdr>
        </w:div>
        <w:div w:id="334379797">
          <w:marLeft w:val="480"/>
          <w:marRight w:val="0"/>
          <w:marTop w:val="0"/>
          <w:marBottom w:val="0"/>
          <w:divBdr>
            <w:top w:val="none" w:sz="0" w:space="0" w:color="auto"/>
            <w:left w:val="none" w:sz="0" w:space="0" w:color="auto"/>
            <w:bottom w:val="none" w:sz="0" w:space="0" w:color="auto"/>
            <w:right w:val="none" w:sz="0" w:space="0" w:color="auto"/>
          </w:divBdr>
        </w:div>
      </w:divsChild>
    </w:div>
    <w:div w:id="787360077">
      <w:bodyDiv w:val="1"/>
      <w:marLeft w:val="0"/>
      <w:marRight w:val="0"/>
      <w:marTop w:val="0"/>
      <w:marBottom w:val="0"/>
      <w:divBdr>
        <w:top w:val="none" w:sz="0" w:space="0" w:color="auto"/>
        <w:left w:val="none" w:sz="0" w:space="0" w:color="auto"/>
        <w:bottom w:val="none" w:sz="0" w:space="0" w:color="auto"/>
        <w:right w:val="none" w:sz="0" w:space="0" w:color="auto"/>
      </w:divBdr>
    </w:div>
    <w:div w:id="814564582">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003705883">
      <w:bodyDiv w:val="1"/>
      <w:marLeft w:val="0"/>
      <w:marRight w:val="0"/>
      <w:marTop w:val="0"/>
      <w:marBottom w:val="0"/>
      <w:divBdr>
        <w:top w:val="none" w:sz="0" w:space="0" w:color="auto"/>
        <w:left w:val="none" w:sz="0" w:space="0" w:color="auto"/>
        <w:bottom w:val="none" w:sz="0" w:space="0" w:color="auto"/>
        <w:right w:val="none" w:sz="0" w:space="0" w:color="auto"/>
      </w:divBdr>
    </w:div>
    <w:div w:id="1028919812">
      <w:bodyDiv w:val="1"/>
      <w:marLeft w:val="0"/>
      <w:marRight w:val="0"/>
      <w:marTop w:val="0"/>
      <w:marBottom w:val="0"/>
      <w:divBdr>
        <w:top w:val="none" w:sz="0" w:space="0" w:color="auto"/>
        <w:left w:val="none" w:sz="0" w:space="0" w:color="auto"/>
        <w:bottom w:val="none" w:sz="0" w:space="0" w:color="auto"/>
        <w:right w:val="none" w:sz="0" w:space="0" w:color="auto"/>
      </w:divBdr>
    </w:div>
    <w:div w:id="1129932397">
      <w:bodyDiv w:val="1"/>
      <w:marLeft w:val="0"/>
      <w:marRight w:val="0"/>
      <w:marTop w:val="0"/>
      <w:marBottom w:val="0"/>
      <w:divBdr>
        <w:top w:val="none" w:sz="0" w:space="0" w:color="auto"/>
        <w:left w:val="none" w:sz="0" w:space="0" w:color="auto"/>
        <w:bottom w:val="none" w:sz="0" w:space="0" w:color="auto"/>
        <w:right w:val="none" w:sz="0" w:space="0" w:color="auto"/>
      </w:divBdr>
    </w:div>
    <w:div w:id="1152016765">
      <w:bodyDiv w:val="1"/>
      <w:marLeft w:val="0"/>
      <w:marRight w:val="0"/>
      <w:marTop w:val="0"/>
      <w:marBottom w:val="0"/>
      <w:divBdr>
        <w:top w:val="none" w:sz="0" w:space="0" w:color="auto"/>
        <w:left w:val="none" w:sz="0" w:space="0" w:color="auto"/>
        <w:bottom w:val="none" w:sz="0" w:space="0" w:color="auto"/>
        <w:right w:val="none" w:sz="0" w:space="0" w:color="auto"/>
      </w:divBdr>
    </w:div>
    <w:div w:id="1167552162">
      <w:bodyDiv w:val="1"/>
      <w:marLeft w:val="0"/>
      <w:marRight w:val="0"/>
      <w:marTop w:val="0"/>
      <w:marBottom w:val="0"/>
      <w:divBdr>
        <w:top w:val="none" w:sz="0" w:space="0" w:color="auto"/>
        <w:left w:val="none" w:sz="0" w:space="0" w:color="auto"/>
        <w:bottom w:val="none" w:sz="0" w:space="0" w:color="auto"/>
        <w:right w:val="none" w:sz="0" w:space="0" w:color="auto"/>
      </w:divBdr>
    </w:div>
    <w:div w:id="1235970692">
      <w:bodyDiv w:val="1"/>
      <w:marLeft w:val="0"/>
      <w:marRight w:val="0"/>
      <w:marTop w:val="0"/>
      <w:marBottom w:val="0"/>
      <w:divBdr>
        <w:top w:val="none" w:sz="0" w:space="0" w:color="auto"/>
        <w:left w:val="none" w:sz="0" w:space="0" w:color="auto"/>
        <w:bottom w:val="none" w:sz="0" w:space="0" w:color="auto"/>
        <w:right w:val="none" w:sz="0" w:space="0" w:color="auto"/>
      </w:divBdr>
    </w:div>
    <w:div w:id="1431702611">
      <w:bodyDiv w:val="1"/>
      <w:marLeft w:val="0"/>
      <w:marRight w:val="0"/>
      <w:marTop w:val="0"/>
      <w:marBottom w:val="0"/>
      <w:divBdr>
        <w:top w:val="none" w:sz="0" w:space="0" w:color="auto"/>
        <w:left w:val="none" w:sz="0" w:space="0" w:color="auto"/>
        <w:bottom w:val="none" w:sz="0" w:space="0" w:color="auto"/>
        <w:right w:val="none" w:sz="0" w:space="0" w:color="auto"/>
      </w:divBdr>
    </w:div>
    <w:div w:id="1436557013">
      <w:bodyDiv w:val="1"/>
      <w:marLeft w:val="0"/>
      <w:marRight w:val="0"/>
      <w:marTop w:val="0"/>
      <w:marBottom w:val="0"/>
      <w:divBdr>
        <w:top w:val="none" w:sz="0" w:space="0" w:color="auto"/>
        <w:left w:val="none" w:sz="0" w:space="0" w:color="auto"/>
        <w:bottom w:val="none" w:sz="0" w:space="0" w:color="auto"/>
        <w:right w:val="none" w:sz="0" w:space="0" w:color="auto"/>
      </w:divBdr>
    </w:div>
    <w:div w:id="1496452224">
      <w:bodyDiv w:val="1"/>
      <w:marLeft w:val="0"/>
      <w:marRight w:val="0"/>
      <w:marTop w:val="0"/>
      <w:marBottom w:val="0"/>
      <w:divBdr>
        <w:top w:val="none" w:sz="0" w:space="0" w:color="auto"/>
        <w:left w:val="none" w:sz="0" w:space="0" w:color="auto"/>
        <w:bottom w:val="none" w:sz="0" w:space="0" w:color="auto"/>
        <w:right w:val="none" w:sz="0" w:space="0" w:color="auto"/>
      </w:divBdr>
    </w:div>
    <w:div w:id="1529561375">
      <w:bodyDiv w:val="1"/>
      <w:marLeft w:val="0"/>
      <w:marRight w:val="0"/>
      <w:marTop w:val="0"/>
      <w:marBottom w:val="0"/>
      <w:divBdr>
        <w:top w:val="none" w:sz="0" w:space="0" w:color="auto"/>
        <w:left w:val="none" w:sz="0" w:space="0" w:color="auto"/>
        <w:bottom w:val="none" w:sz="0" w:space="0" w:color="auto"/>
        <w:right w:val="none" w:sz="0" w:space="0" w:color="auto"/>
      </w:divBdr>
    </w:div>
    <w:div w:id="1601796531">
      <w:bodyDiv w:val="1"/>
      <w:marLeft w:val="0"/>
      <w:marRight w:val="0"/>
      <w:marTop w:val="0"/>
      <w:marBottom w:val="0"/>
      <w:divBdr>
        <w:top w:val="none" w:sz="0" w:space="0" w:color="auto"/>
        <w:left w:val="none" w:sz="0" w:space="0" w:color="auto"/>
        <w:bottom w:val="none" w:sz="0" w:space="0" w:color="auto"/>
        <w:right w:val="none" w:sz="0" w:space="0" w:color="auto"/>
      </w:divBdr>
    </w:div>
    <w:div w:id="1657144394">
      <w:bodyDiv w:val="1"/>
      <w:marLeft w:val="0"/>
      <w:marRight w:val="0"/>
      <w:marTop w:val="0"/>
      <w:marBottom w:val="0"/>
      <w:divBdr>
        <w:top w:val="none" w:sz="0" w:space="0" w:color="auto"/>
        <w:left w:val="none" w:sz="0" w:space="0" w:color="auto"/>
        <w:bottom w:val="none" w:sz="0" w:space="0" w:color="auto"/>
        <w:right w:val="none" w:sz="0" w:space="0" w:color="auto"/>
      </w:divBdr>
      <w:divsChild>
        <w:div w:id="1933126581">
          <w:marLeft w:val="480"/>
          <w:marRight w:val="0"/>
          <w:marTop w:val="0"/>
          <w:marBottom w:val="0"/>
          <w:divBdr>
            <w:top w:val="none" w:sz="0" w:space="0" w:color="auto"/>
            <w:left w:val="none" w:sz="0" w:space="0" w:color="auto"/>
            <w:bottom w:val="none" w:sz="0" w:space="0" w:color="auto"/>
            <w:right w:val="none" w:sz="0" w:space="0" w:color="auto"/>
          </w:divBdr>
        </w:div>
      </w:divsChild>
    </w:div>
    <w:div w:id="1663506063">
      <w:bodyDiv w:val="1"/>
      <w:marLeft w:val="0"/>
      <w:marRight w:val="0"/>
      <w:marTop w:val="0"/>
      <w:marBottom w:val="0"/>
      <w:divBdr>
        <w:top w:val="none" w:sz="0" w:space="0" w:color="auto"/>
        <w:left w:val="none" w:sz="0" w:space="0" w:color="auto"/>
        <w:bottom w:val="none" w:sz="0" w:space="0" w:color="auto"/>
        <w:right w:val="none" w:sz="0" w:space="0" w:color="auto"/>
      </w:divBdr>
    </w:div>
    <w:div w:id="2085758657">
      <w:bodyDiv w:val="1"/>
      <w:marLeft w:val="0"/>
      <w:marRight w:val="0"/>
      <w:marTop w:val="0"/>
      <w:marBottom w:val="0"/>
      <w:divBdr>
        <w:top w:val="none" w:sz="0" w:space="0" w:color="auto"/>
        <w:left w:val="none" w:sz="0" w:space="0" w:color="auto"/>
        <w:bottom w:val="none" w:sz="0" w:space="0" w:color="auto"/>
        <w:right w:val="none" w:sz="0" w:space="0" w:color="auto"/>
      </w:divBdr>
    </w:div>
    <w:div w:id="211185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on\AppData\Local\Temp\Temp1_TF_Template_Word_Windows_2016.zip\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B0533E-A6CA-44B3-8803-CB971EAD8440}">
  <we:reference id="f78a3046-9e99-4300-aa2b-5814002b01a2" version="1.55.1.0" store="EXCatalog" storeType="EXCatalog"/>
  <we:alternateReferences>
    <we:reference id="WA104382081" version="1.55.1.0" store="es-ES" storeType="OMEX"/>
  </we:alternateReferences>
  <we:properties>
    <we:property name="MENDELEY_CITATIONS" value="[{&quot;citationID&quot;:&quot;MENDELEY_CITATION_e6392a6a-ec2b-4f7c-9554-5a3b2f56850e&quot;,&quot;citationItems&quot;:[{&quot;id&quot;:&quot;04dc7c24-ea42-58ff-946b-765ddf6571f7&quot;,&quot;itemData&quot;:{&quot;DOI&quot;:&quot;10.1016/j.chb.2016.12.033&quot;,&quot;ISSN&quot;:&quot;07475632&quot;,&quot;abstract&quot;:&quot;The main aim of gamification, i.e. the implementation of game design elements in real-world contexts for non-gaming purposes, is to foster human motivation and performance in regard to a given activity. Previous research, although not entirely conclusive, generally supports the hypothesis underlying this aim. However, previous studies have often treated gamification as a generic construct, neglecting the fact that there are many different game design elements which can result in very diverse applications. Based on a self-determination theory framework, we present the results of a randomized controlled study that used an online simulation environment. We deliberately varied different configurations of game design elements, and analysed them in regard to their effect on the fulfilment of basic psychological needs. Our results show that badges, leaderboards, and performance graphs positively affect competence need satisfaction, as well as perceived task meaningfulness, while avatars, meaningful stories, and teammates affect experiences of social relatedness. Perceived decision freedom, however, could not be affected as intended. We interpret these findings as general support for our main hypothesis that gamification is not effective per se, but that specific game design elements have specific psychological effects. Consequences for further research, in particular the importance of treatment checks, are discussed.&quot;,&quot;author&quot;:[{&quot;dropping-particle&quot;:&quot;&quot;,&quot;family&quot;:&quot;Sailer&quot;,&quot;given&quot;:&quot;Michael&quot;,&quot;non-dropping-particle&quot;:&quot;&quot;,&quot;parse-names&quot;:false,&quot;suffix&quot;:&quot;&quot;},{&quot;dropping-particle&quot;:&quot;&quot;,&quot;family&quot;:&quot;Hense&quot;,&quot;given&quot;:&quot;Jan Ulrich&quot;,&quot;non-dropping-particle&quot;:&quot;&quot;,&quot;parse-names&quot;:false,&quot;suffix&quot;:&quot;&quot;},{&quot;dropping-particle&quot;:&quot;&quot;,&quot;family&quot;:&quot;Mayr&quot;,&quot;given&quot;:&quot;Sarah Katharina&quot;,&quot;non-dropping-particle&quot;:&quot;&quot;,&quot;parse-names&quot;:false,&quot;suffix&quot;:&quot;&quot;},{&quot;dropping-particle&quot;:&quot;&quot;,&quot;family&quot;:&quot;Mandl&quot;,&quot;given&quot;:&quot;Heinz&quot;,&quot;non-dropping-particle&quot;:&quot;&quot;,&quot;parse-names&quot;:false,&quot;suffix&quot;:&quot;&quot;}],&quot;container-title&quot;:&quot;Computers in Human Behavior&quot;,&quot;id&quot;:&quot;04dc7c24-ea42-58ff-946b-765ddf6571f7&quot;,&quot;issued&quot;:{&quot;date-parts&quot;:[[&quot;2017&quot;]]},&quot;page&quot;:&quot;371-380&quot;,&quot;publisher&quot;:&quot;Elsevier Ltd&quot;,&quot;title&quot;:&quot;How gamification motivates: An experimental study of the effects of specific game design elements on psychological need satisfaction&quot;,&quot;type&quot;:&quot;article-journal&quot;,&quot;volume&quot;:&quot;69&quot;},&quot;uris&quot;:[&quot;http://www.mendeley.com/documents/?uuid=a82c07ed-300f-4545-bb44-a6b1a09ebbb2&quot;],&quot;isTemporary&quot;:false,&quot;legacyDesktopId&quot;:&quot;a82c07ed-300f-4545-bb44-a6b1a09ebbb2&quot;}],&quot;properties&quot;:{&quot;noteIndex&quot;:0},&quot;isEdited&quot;:false,&quot;manualOverride&quot;:{&quot;citeprocText&quot;:&quot;(Sailer et al., 2017)&quot;,&quot;isManuallyOverridden&quot;:false,&quot;manualOverrideText&quot;:&quot;&quot;},&quot;citationTag&quot;:&quot;MENDELEY_CITATION_v3_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&quot;},{&quot;citationID&quot;:&quot;MENDELEY_CITATION_ef23e5ec-b7a4-4179-9e59-1bc7a3e30227&quot;,&quot;citationItems&quot;:[{&quot;id&quot;:&quot;13c98ea4-aa3a-50d2-a5ab-faff570b58b4&quot;,&quot;itemData&quot;:{&quot;DOI&quot;:&quot;10.1016/j.ijme.2017.01.002&quot;,&quot;ISSN&quot;:&quot;14728117&quot;,&quot;abstract&quot;:&quot;Gamification has been successfully applied in some educational environments, however there is a lack of studies considering gamification applied to Management university courses. In this paper, the experience of applying gamification in an Operations Research/Management Science course taught to undergraduate management students will be described. The use of challenges, points, personalized feedback, badges and leaderboards was considered to implement the most important game mechanics and related dynamics. It was possible to observe an increase of students’ participation in classes, an increase in the percentage of approved students and a better assessment of the course made by the students. Some recommendations on how to implement an Operations Research course for management students are also given.&quot;,&quot;author&quot;:[{&quot;dropping-particle&quot;:&quot;&quot;,&quot;family&quot;:&quot;Dias&quot;,&quot;given&quot;:&quot;Joana&quot;,&quot;non-dropping-particle&quot;:&quot;&quot;,&quot;parse-names&quot;:false,&quot;suffix&quot;:&quot;&quot;}],&quot;container-title&quot;:&quot;International Journal of Management Education&quot;,&quot;id&quot;:&quot;13c98ea4-aa3a-50d2-a5ab-faff570b58b4&quot;,&quot;issue&quot;:&quot;1&quot;,&quot;issued&quot;:{&quot;date-parts&quot;:[[&quot;2017&quot;]]},&quot;page&quot;:&quot;98-111&quot;,&quot;publisher&quot;:&quot;Elsevier Ltd&quot;,&quot;title&quot;:&quot;Teaching operations research to undergraduate management students: The role of gamification&quot;,&quot;type&quot;:&quot;article-journal&quot;,&quot;volume&quot;:&quot;15&quot;},&quot;uris&quot;:[&quot;http://www.mendeley.com/documents/?uuid=12763c9e-edb3-40d5-b086-bd249351b9d7&quot;],&quot;isTemporary&quot;:false,&quot;legacyDesktopId&quot;:&quot;12763c9e-edb3-40d5-b086-bd249351b9d7&quot;},{&quot;id&quot;:&quot;23171b53-e6af-508e-a353-ddb6e8b5fc71&quot;,&quot;itemData&quot;:{&quot;author&quot;:[{&quot;dropping-particle&quot;:&quot;&quot;,&quot;family&quot;:&quot;Reeves&quot;,&quot;given&quot;:&quot;Byron&quot;,&quot;non-dropping-particle&quot;:&quot;&quot;,&quot;parse-names&quot;:false,&quot;suffix&quot;:&quot;&quot;},{&quot;dropping-particle&quot;:&quot;&quot;,&quot;family&quot;:&quot;Read&quot;,&quot;given&quot;:&quot;J Leighton&quot;,&quot;non-dropping-particle&quot;:&quot;&quot;,&quot;parse-names&quot;:false,&quot;suffix&quot;:&quot;&quot;}],&quot;id&quot;:&quot;23171b53-e6af-508e-a353-ddb6e8b5fc71&quot;,&quot;issued&quot;:{&quot;date-parts&quot;:[[&quot;2009&quot;]]},&quot;publisher&quot;:&quot;Harvard Business Press&quot;,&quot;title&quot;:&quot;Total engagement: How games and virtual worlds are changing the way people work and businesses compete&quot;,&quot;type&quot;:&quot;book&quot;},&quot;uris&quot;:[&quot;http://www.mendeley.com/documents/?uuid=b6d52559-a832-49cf-af59-5be3094a64d0&quot;],&quot;isTemporary&quot;:false,&quot;legacyDesktopId&quot;:&quot;b6d52559-a832-49cf-af59-5be3094a64d0&quot;},{&quot;id&quot;:&quot;01369ed0-991a-50a9-9109-57199a28c9c7&quot;,&quot;itemData&quot;:{&quot;DOI&quot;:&quot;10.1007/1-4020-3898-4_9&quot;,&quot;author&quot;:[{&quot;dropping-particle&quot;:&quot;&quot;,&quot;family&quot;:&quot;Yee&quot;,&quot;given&quot;:&quot;Nick&quot;,&quot;non-dropping-particle&quot;:&quot;&quot;,&quot;parse-names&quot;:false,&quot;suffix&quot;:&quot;&quot;}],&quot;container-title&quot;:&quot;Avatars at work and play&quot;,&quot;id&quot;:&quot;01369ed0-991a-50a9-9109-57199a28c9c7&quot;,&quot;issued&quot;:{&quot;date-parts&quot;:[[&quot;2006&quot;]]},&quot;page&quot;:&quot;187-207&quot;,&quot;publisher&quot;:&quot;Springer&quot;,&quot;title&quot;:&quot;The psychology of massively multi-user online role-playing games: Motivations, emotional investment, relationships and problematic usage&quot;,&quot;type&quot;:&quot;chapter&quot;},&quot;uris&quot;:[&quot;http://www.mendeley.com/documents/?uuid=7072549d-1e6a-4eda-a979-f5bac4abe7dd&quot;],&quot;isTemporary&quot;:false,&quot;legacyDesktopId&quot;:&quot;7072549d-1e6a-4eda-a979-f5bac4abe7dd&quot;}],&quot;properties&quot;:{&quot;noteIndex&quot;:0},&quot;isEdited&quot;:false,&quot;manualOverride&quot;:{&quot;citeprocText&quot;:&quot;(Dias, 2017; Reeves &amp;#38; Read, 2009; Yee, 2006)&quot;,&quot;isManuallyOverridden&quot;:false,&quot;manualOverrideText&quot;:&quot;&quot;},&quot;citationTag&quot;:&quot;MENDELEY_CITATION_v3_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&quot;},{&quot;citationID&quot;:&quot;MENDELEY_CITATION_4caf911c-40a6-41db-b39d-e6f15f1b2b45&quot;,&quot;citationItems&quot;:[{&quot;id&quot;:&quot;31ac252e-4222-5f90-b3cd-2645dd0c7937&quot;,&quot;itemData&quot;:{&quot;author&quot;:[{&quot;dropping-particle&quot;:&quot;&quot;,&quot;family&quot;:&quot;Deterding&quot;,&quot;given&quot;:&quot;Sebastian&quot;,&quot;non-dropping-particle&quot;:&quot;&quot;,&quot;parse-names&quot;:false,&quot;suffix&quot;:&quot;&quot;},{&quot;dropping-particle&quot;:&quot;&quot;,&quot;family&quot;:&quot;Dixon&quot;,&quot;given&quot;:&quot;Dan&quot;,&quot;non-dropping-particle&quot;:&quot;&quot;,&quot;parse-names&quot;:false,&quot;suffix&quot;:&quot;&quot;},{&quot;dropping-particle&quot;:&quot;&quot;,&quot;family&quot;:&quot;Khaled&quot;,&quot;given&quot;:&quot;Rilla&quot;,&quot;non-dropping-particle&quot;:&quot;&quot;,&quot;parse-names&quot;:false,&quot;suffix&quot;:&quot;&quot;},{&quot;dropping-particle&quot;:&quot;&quot;,&quot;family&quot;:&quot;Nacke&quot;,&quot;given&quot;:&quot;Lennart&quot;,&quot;non-dropping-particle&quot;:&quot;&quot;,&quot;parse-names&quot;:false,&quot;suffix&quot;:&quot;&quot;}],&quot;container-title&quot;:&quot;Proceedings of the 15th international academic MindTrek conference: Envisioning future media environments&quot;,&quot;id&quot;:&quot;31ac252e-4222-5f90-b3cd-2645dd0c7937&quot;,&quot;issued&quot;:{&quot;date-parts&quot;:[[&quot;2011&quot;]]},&quot;page&quot;:&quot;9-15&quot;,&quot;title&quot;:&quot;From game design elements to gamefulness: defining\&quot; gamification\&quot;&quot;,&quot;type&quot;:&quot;paper-conference&quot;},&quot;uris&quot;:[&quot;http://www.mendeley.com/documents/?uuid=c6d3d066-5aee-41fd-bc10-c12c70747b13&quot;],&quot;isTemporary&quot;:false,&quot;legacyDesktopId&quot;:&quot;c6d3d066-5aee-41fd-bc10-c12c70747b13&quot;}],&quot;properties&quot;:{&quot;noteIndex&quot;:0},&quot;isEdited&quot;:false,&quot;manualOverride&quot;:{&quot;citeprocText&quot;:&quot;(Deterding et al., 2011)&quot;,&quot;isManuallyOverridden&quot;:false,&quot;manualOverrideText&quot;:&quot;&quot;},&quot;citationTag&quot;:&quot;MENDELEY_CITATION_v3_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&quot;},{&quot;citationID&quot;:&quot;MENDELEY_CITATION_15213260-1cdf-4ef8-bdaf-ce8a4677cc36&quot;,&quot;citationItems&quot;:[{&quot;id&quot;:&quot;8b9f7442-c439-51af-8c92-4014d3fe1da9&quot;,&quot;itemData&quot;:{&quot;ISBN&quot;:&quot;978-1-449-39767-8&quot;,&quot;author&quot;:[{&quot;dropping-particle&quot;:&quot;&quot;,&quot;family&quot;:&quot;Zichermann&quot;,&quot;given&quot;:&quot;Gabe&quot;,&quot;non-dropping-particle&quot;:&quot;&quot;,&quot;parse-names&quot;:false,&quot;suffix&quot;:&quot;&quot;},{&quot;dropping-particle&quot;:&quot;&quot;,&quot;family&quot;:&quot;Cunningham&quot;,&quot;given&quot;:&quot;Christopher&quot;,&quot;non-dropping-particle&quot;:&quot;&quot;,&quot;parse-names&quot;:false,&quot;suffix&quot;:&quot;&quot;}],&quot;id&quot;:&quot;8b9f7442-c439-51af-8c92-4014d3fe1da9&quot;,&quot;issued&quot;:{&quot;date-parts&quot;:[[&quot;2011&quot;]]},&quot;publisher&quot;:&quot;\&quot; O'Reilly Media, Inc.\&quot;&quot;,&quot;title&quot;:&quot;Gamification by design: Implementing game mechanics in web and mobile apps&quot;,&quot;type&quot;:&quot;book&quot;},&quot;uris&quot;:[&quot;http://www.mendeley.com/documents/?uuid=92c08b73-7a32-45ca-9157-f0b73a85f4f1&quot;],&quot;isTemporary&quot;:false,&quot;legacyDesktopId&quot;:&quot;92c08b73-7a32-45ca-9157-f0b73a85f4f1&quot;}],&quot;properties&quot;:{&quot;noteIndex&quot;:0},&quot;isEdited&quot;:false,&quot;manualOverride&quot;:{&quot;citeprocText&quot;:&quot;(Zichermann &amp;#38; Cunningham, 2011)&quot;,&quot;isManuallyOverridden&quot;:false,&quot;manualOverrideText&quot;:&quot;&quot;},&quot;citationTag&quot;:&quot;MENDELEY_CITATION_v3_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&quot;},{&quot;citationID&quot;:&quot;MENDELEY_CITATION_80b81c50-44ab-4b0a-bb97-9ab2045e2610&quot;,&quot;citationItems&quot;:[{&quot;id&quot;:&quot;7a3bab2d-a684-58b4-82ec-3750a521b9a4&quot;,&quot;itemData&quot;:{&quot;DOI&quot;:&quot;10.4018/jcit.2014100104&quot;,&quot;author&quot;:[{&quot;dropping-particle&quot;:&quot;&quot;,&quot;family&quot;:&quot;Villagrasa&quot;,&quot;given&quot;:&quot;Sergi&quot;,&quot;non-dropping-particle&quot;:&quot;&quot;,&quot;parse-names&quot;:false,&quot;suffix&quot;:&quot;&quot;},{&quot;dropping-particle&quot;:&quot;&quot;,&quot;family&quot;:&quot;Fonseca&quot;,&quot;given&quot;:&quot;David&quot;,&quot;non-dropping-particle&quot;:&quot;&quot;,&quot;parse-names&quot;:false,&quot;suffix&quot;:&quot;&quot;},{&quot;dropping-particle&quot;:&quot;&quot;,&quot;family&quot;:&quot;Redondo&quot;,&quot;given&quot;:&quot;Ernest&quot;,&quot;non-dropping-particle&quot;:&quot;&quot;,&quot;parse-names&quot;:false,&quot;suffix&quot;:&quot;&quot;},{&quot;dropping-particle&quot;:&quot;&quot;,&quot;family&quot;:&quot;Duran&quot;,&quot;given&quot;:&quot;Jaume&quot;,&quot;non-dropping-particle&quot;:&quot;&quot;,&quot;parse-names&quot;:false,&quot;suffix&quot;:&quot;&quot;}],&quot;container-title&quot;:&quot;Journal of Cases on Information Technology (JCIT)&quot;,&quot;id&quot;:&quot;7a3bab2d-a684-58b4-82ec-3750a521b9a4&quot;,&quot;issue&quot;:&quot;4&quot;,&quot;issued&quot;:{&quot;date-parts&quot;:[[&quot;2014&quot;]]},&quot;page&quot;:&quot;38-57&quot;,&quot;publisher&quot;:&quot;IGI Global&quot;,&quot;title&quot;:&quot;Teaching case of gamification and visual technologies for education&quot;,&quot;type&quot;:&quot;article-journal&quot;,&quot;volume&quot;:&quot;16&quot;},&quot;uris&quot;:[&quot;http://www.mendeley.com/documents/?uuid=e9cf3e52-996f-43f6-86e0-35199e697375&quot;],&quot;isTemporary&quot;:false,&quot;legacyDesktopId&quot;:&quot;e9cf3e52-996f-43f6-86e0-35199e697375&quot;}],&quot;properties&quot;:{&quot;noteIndex&quot;:0},&quot;isEdited&quot;:false,&quot;manualOverride&quot;:{&quot;citeprocText&quot;:&quot;(Villagrasa et al., 2014)&quot;,&quot;isManuallyOverridden&quot;:false,&quot;manualOverrideText&quot;:&quot;&quot;},&quot;citationTag&quot;:&quot;MENDELEY_CITATION_v3_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&quot;},{&quot;citationID&quot;:&quot;MENDELEY_CITATION_865fc591-0e3b-47da-bd90-5f2cfa87b29d&quot;,&quot;citationItems&quot;:[{&quot;id&quot;:&quot;9a1d7f14-6f8b-5863-9df1-5b34c5422e92&quot;,&quot;itemData&quot;:{&quot;DOI&quot;:&quot;10.3390/educsci9010055&quot;,&quot;ISSN&quot;:&quot;22277102&quot;,&quot;abstract&quot;:&quot;One of the main objectives in education is to increase the motivation of the students to achieve meaningful learning. The use of technologies in classrooms which students are familiarized with such as the smartphone or the tablet, is a way to achieve this goal. On the other hand, it has been proven that the inclusion of scenarios supported by games and competition enhance the active participation of students. Therefore, in this work we present the results of a study based on of the application Kahoot with students of secondary education, in the subjects of mathematics, biology &amp; geology and physics &amp; chemistry, during the academic year 2017/2018. This tool allows students to answer to on-line questionnaires created by the teacher, through mobile devices, and check their results in a few seconds as well as those of their classmates. The results obtained on the assessment of the tool by students, in terms of the benefits in the learning process, have been very positive and help us to examine the potential of the use of on-line questionnaires in the classrooms.&quot;,&quot;author&quot;:[{&quot;dropping-particle&quot;:&quot;&quot;,&quot;family&quot;:&quot;Prieto&quot;,&quot;given&quot;:&quot;Marta Curto&quot;,&quot;non-dropping-particle&quot;:&quot;&quot;,&quot;parse-names&quot;:false,&quot;suffix&quot;:&quot;&quot;},{&quot;dropping-particle&quot;:&quot;&quot;,&quot;family&quot;:&quot;Palma&quot;,&quot;given&quot;:&quot;Lara Orcos&quot;,&quot;non-dropping-particle&quot;:&quot;&quot;,&quot;parse-names&quot;:false,&quot;suffix&quot;:&quot;&quot;},{&quot;dropping-particle&quot;:&quot;&quot;,&quot;family&quot;:&quot;Tobías&quot;,&quot;given&quot;:&quot;Pedro Jesús Blázquez&quot;,&quot;non-dropping-particle&quot;:&quot;&quot;,&quot;parse-names&quot;:false,&quot;suffix&quot;:&quot;&quot;},{&quot;dropping-particle&quot;:&quot;&quot;,&quot;family&quot;:&quot;León&quot;,&quot;given&quot;:&quot;Francisco Javier Molina&quot;,&quot;non-dropping-particle&quot;:&quot;&quot;,&quot;parse-names&quot;:false,&quot;suffix&quot;:&quot;&quot;}],&quot;container-title&quot;:&quot;Education Sciences&quot;,&quot;id&quot;:&quot;9a1d7f14-6f8b-5863-9df1-5b34c5422e92&quot;,&quot;issue&quot;:&quot;1&quot;,&quot;issued&quot;:{&quot;date-parts&quot;:[[&quot;2019&quot;]]},&quot;title&quot;:&quot;Student assessment of the use of kahoot in the learning process of science and mathematics&quot;,&quot;type&quot;:&quot;article-journal&quot;,&quot;volume&quot;:&quot;9&quot;},&quot;uris&quot;:[&quot;http://www.mendeley.com/documents/?uuid=4b9ff0d6-8074-43a8-b055-9aabd5645f3b&quot;],&quot;isTemporary&quot;:false,&quot;legacyDesktopId&quot;:&quot;4b9ff0d6-8074-43a8-b055-9aabd5645f3b&quot;},{&quot;id&quot;:&quot;0eb9421f-3d8f-5eff-9051-ea24cb820946&quot;,&quot;itemData&quot;:{&quot;DOI&quot;:&quot;10.3390/educsci11100649&quot;,&quot;ISSN&quot;:&quot;22277102&quot;,&quot;abstract&quot;:&quot;The present study aims to display how using a personal assessment environment based on the interactive Kahoot! platform actively supports the teaching–learning process. The goal is to improve the instructive–educational process by applying a learning platform based on play and digital technology that favors a qualitative educational endeavor. The use of the Kahoot! platform as form of assessment had a significant and direct positive effect on the educational process during the COVID-19 pandemic.&quot;,&quot;author&quot;:[{&quot;dropping-particle&quot;:&quot;&quot;,&quot;family&quot;:&quot;Toma&quot;,&quot;given&quot;:&quot;Florentina&quot;,&quot;non-dropping-particle&quot;:&quot;&quot;,&quot;parse-names&quot;:false,&quot;suffix&quot;:&quot;&quot;},{&quot;dropping-particle&quot;:&quot;&quot;,&quot;family&quot;:&quot;Diaconu&quot;,&quot;given&quot;:&quot;Daniel Constantin&quot;,&quot;non-dropping-particle&quot;:&quot;&quot;,&quot;parse-names&quot;:false,&quot;suffix&quot;:&quot;&quot;},{&quot;dropping-particle&quot;:&quot;&quot;,&quot;family&quot;:&quot;Popescu&quot;,&quot;given&quot;:&quot;Cristina Maria&quot;,&quot;non-dropping-particle&quot;:&quot;&quot;,&quot;parse-names&quot;:false,&quot;suffix&quot;:&quot;&quot;}],&quot;container-title&quot;:&quot;Education Sciences&quot;,&quot;id&quot;:&quot;0eb9421f-3d8f-5eff-9051-ea24cb820946&quot;,&quot;issue&quot;:&quot;10&quot;,&quot;issued&quot;:{&quot;date-parts&quot;:[[&quot;2021&quot;]]},&quot;title&quot;:&quot;The use of the kahoot! learning platform as a type of formative assessment in the context of pre-university education during the covid-19 pandemic period&quot;,&quot;type&quot;:&quot;article-journal&quot;,&quot;volume&quot;:&quot;11&quot;},&quot;uris&quot;:[&quot;http://www.mendeley.com/documents/?uuid=fd16dc46-861e-4727-a8c3-6e9c97b157f2&quot;],&quot;isTemporary&quot;:false,&quot;legacyDesktopId&quot;:&quot;fd16dc46-861e-4727-a8c3-6e9c97b157f2&quot;}],&quot;properties&quot;:{&quot;noteIndex&quot;:0},&quot;isEdited&quot;:false,&quot;manualOverride&quot;:{&quot;citeprocText&quot;:&quot;(Prieto et al., 2019; Toma et al., 2021)&quot;,&quot;isManuallyOverridden&quot;:false,&quot;manualOverrideText&quot;:&quot;&quot;},&quot;citationTag&quot;:&quot;MENDELEY_CITATION_v3_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&quot;},{&quot;citationID&quot;:&quot;MENDELEY_CITATION_3427d8ba-82e9-43cc-86bc-d2b699d273a0&quot;,&quot;citationItems&quot;:[{&quot;id&quot;:&quot;cdc0fd3c-2a51-5cb4-9b49-d7b4e570eb36&quot;,&quot;itemData&quot;:{&quot;author&quot;:[{&quot;dropping-particle&quot;:&quot;&quot;,&quot;family&quot;:&quot;Finkel&quot;,&quot;given&quot;:&quot;Donald L&quot;,&quot;non-dropping-particle&quot;:&quot;&quot;,&quot;parse-names&quot;:false,&quot;suffix&quot;:&quot;&quot;}],&quot;id&quot;:&quot;cdc0fd3c-2a51-5cb4-9b49-d7b4e570eb36&quot;,&quot;issued&quot;:{&quot;date-parts&quot;:[[&quot;2000&quot;]]},&quot;title&quot;:&quot;Teaching with your mouth shut&quot;,&quot;type&quot;:&quot;article-journal&quot;},&quot;uris&quot;:[&quot;http://www.mendeley.com/documents/?uuid=504c24ee-fe2e-47fa-b003-bedcad938818&quot;],&quot;isTemporary&quot;:false,&quot;legacyDesktopId&quot;:&quot;504c24ee-fe2e-47fa-b003-bedcad938818&quot;}],&quot;properties&quot;:{&quot;noteIndex&quot;:0},&quot;isEdited&quot;:false,&quot;manualOverride&quot;:{&quot;citeprocText&quot;:&quot;(Finkel, 2000)&quot;,&quot;isManuallyOverridden&quot;:false,&quot;manualOverrideText&quot;:&quot;&quot;},&quot;citationTag&quot;:&quot;MENDELEY_CITATION_v3_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&quot;},{&quot;citationID&quot;:&quot;MENDELEY_CITATION_89167f3d-8fb3-414e-a5ee-e53704733542&quot;,&quot;citationItems&quot;:[{&quot;id&quot;:&quot;6bfa5b28-e7d3-570a-b0d4-23f0507fc604&quot;,&quot;itemData&quot;:{&quot;ISBN&quot;:&quot;0787966061&quot;,&quot;author&quot;:[{&quot;dropping-particle&quot;:&quot;&quot;,&quot;family&quot;:&quot;Weimer&quot;,&quot;given&quot;:&quot;Maryellen&quot;,&quot;non-dropping-particle&quot;:&quot;&quot;,&quot;parse-names&quot;:false,&quot;suffix&quot;:&quot;&quot;}],&quot;id&quot;:&quot;6bfa5b28-e7d3-570a-b0d4-23f0507fc604&quot;,&quot;issued&quot;:{&quot;date-parts&quot;:[[&quot;2002&quot;]]},&quot;publisher&quot;:&quot;John Wiley &amp; Sons&quot;,&quot;title&quot;:&quot;Learner-centered teaching: Five key changes to practice&quot;,&quot;type&quot;:&quot;book&quot;},&quot;uris&quot;:[&quot;http://www.mendeley.com/documents/?uuid=1a7b343a-6e9b-4801-8538-5f71397abcef&quot;],&quot;isTemporary&quot;:false,&quot;legacyDesktopId&quot;:&quot;1a7b343a-6e9b-4801-8538-5f71397abcef&quot;}],&quot;properties&quot;:{&quot;noteIndex&quot;:0},&quot;isEdited&quot;:false,&quot;manualOverride&quot;:{&quot;citeprocText&quot;:&quot;(Weimer, 2002)&quot;,&quot;isManuallyOverridden&quot;:false,&quot;manualOverrideText&quot;:&quot;&quot;},&quot;citationTag&quot;:&quot;MENDELEY_CITATION_v3_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&quot;},{&quot;citationID&quot;:&quot;MENDELEY_CITATION_09096325-bf5a-40d9-98c6-3d34c7245c01&quot;,&quot;citationItems&quot;:[{&quot;id&quot;:&quot;2c31cf0d-41b1-5661-b39e-3b22a5704d37&quot;,&quot;itemData&quot;:{&quot;ISSN&quot;:&quot;0013-189X&quot;,&quot;author&quot;:[{&quot;dropping-particle&quot;:&quot;&quot;,&quot;family&quot;:&quot;Liu&quot;,&quot;given&quot;:&quot;Ou Lydia&quot;,&quot;non-dropping-particle&quot;:&quot;&quot;,&quot;parse-names&quot;:false,&quot;suffix&quot;:&quot;&quot;},{&quot;dropping-particle&quot;:&quot;&quot;,&quot;family&quot;:&quot;Bridgeman&quot;,&quot;given&quot;:&quot;Brent&quot;,&quot;non-dropping-particle&quot;:&quot;&quot;,&quot;parse-names&quot;:false,&quot;suffix&quot;:&quot;&quot;},{&quot;dropping-particle&quot;:&quot;&quot;,&quot;family&quot;:&quot;Adler&quot;,&quot;given&quot;:&quot;Rachel M&quot;,&quot;non-dropping-particle&quot;:&quot;&quot;,&quot;parse-names&quot;:false,&quot;suffix&quot;:&quot;&quot;}],&quot;container-title&quot;:&quot;Educational Researcher&quot;,&quot;id&quot;:&quot;2c31cf0d-41b1-5661-b39e-3b22a5704d37&quot;,&quot;issue&quot;:&quot;9&quot;,&quot;issued&quot;:{&quot;date-parts&quot;:[[&quot;2012&quot;]]},&quot;page&quot;:&quot;352-362&quot;,&quot;publisher&quot;:&quot;Sage Publications Sage CA: Los Angeles, CA&quot;,&quot;title&quot;:&quot;Measuring learning outcomes in higher education: Motivation matters&quot;,&quot;type&quot;:&quot;article-journal&quot;,&quot;volume&quot;:&quot;41&quot;},&quot;uris&quot;:[&quot;http://www.mendeley.com/documents/?uuid=b41fc515-f4fb-43cf-aa79-b0d4830d59cc&quot;],&quot;isTemporary&quot;:false,&quot;legacyDesktopId&quot;:&quot;b41fc515-f4fb-43cf-aa79-b0d4830d59cc&quot;}],&quot;properties&quot;:{&quot;noteIndex&quot;:0},&quot;isEdited&quot;:false,&quot;manualOverride&quot;:{&quot;citeprocText&quot;:&quot;(Liu et al., 2012)&quot;,&quot;isManuallyOverridden&quot;:false,&quot;manualOverrideText&quot;:&quot;&quot;},&quot;citationTag&quot;:&quot;MENDELEY_CITATION_v3_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&quot;},{&quot;citationID&quot;:&quot;MENDELEY_CITATION_11a9530b-11cc-456f-a901-136bc5f7220e&quot;,&quot;citationItems&quot;:[{&quot;id&quot;:&quot;7c20b87e-3f2e-588a-97d2-5ec46f28c2e8&quot;,&quot;itemData&quot;:{&quot;ISSN&quot;:&quot;1071-5819&quot;,&quot;author&quot;:[{&quot;dropping-particle&quot;:&quot;&quot;,&quot;family&quot;:&quot;Baker&quot;,&quot;given&quot;:&quot;Ryan SJd&quot;,&quot;non-dropping-particle&quot;:&quot;&quot;,&quot;parse-names&quot;:false,&quot;suffix&quot;:&quot;&quot;},{&quot;dropping-particle&quot;:&quot;&quot;,&quot;family&quot;:&quot;D'Mello&quot;,&quot;given&quot;:&quot;Sidney K&quot;,&quot;non-dropping-particle&quot;:&quot;&quot;,&quot;parse-names&quot;:false,&quot;suffix&quot;:&quot;&quot;},{&quot;dropping-particle&quot;:&quot;&quot;,&quot;family&quot;:&quot;Rodrigo&quot;,&quot;given&quot;:&quot;Ma Mercedes T&quot;,&quot;non-dropping-particle&quot;:&quot;&quot;,&quot;parse-names&quot;:false,&quot;suffix&quot;:&quot;&quot;},{&quot;dropping-particle&quot;:&quot;&quot;,&quot;family&quot;:&quot;Graesser&quot;,&quot;given&quot;:&quot;Arthur C&quot;,&quot;non-dropping-particle&quot;:&quot;&quot;,&quot;parse-names&quot;:false,&quot;suffix&quot;:&quot;&quot;}],&quot;container-title&quot;:&quot;International Journal of Human-Computer Studies&quot;,&quot;id&quot;:&quot;7c20b87e-3f2e-588a-97d2-5ec46f28c2e8&quot;,&quot;issue&quot;:&quot;4&quot;,&quot;issued&quot;:{&quot;date-parts&quot;:[[&quot;2010&quot;]]},&quot;page&quot;:&quot;223-241&quot;,&quot;publisher&quot;:&quot;Elsevier&quot;,&quot;title&quot;:&quot;Better to be frustrated than bored: The incidence, persistence, and impact of learners’ cognitive–affective states during interactions with three different computer-based learning environments&quot;,&quot;type&quot;:&quot;article-journal&quot;,&quot;volume&quot;:&quot;68&quot;},&quot;uris&quot;:[&quot;http://www.mendeley.com/documents/?uuid=8c978f5d-b321-4dc9-8916-1e5a445777be&quot;],&quot;isTemporary&quot;:false,&quot;legacyDesktopId&quot;:&quot;8c978f5d-b321-4dc9-8916-1e5a445777be&quot;}],&quot;properties&quot;:{&quot;noteIndex&quot;:0},&quot;isEdited&quot;:false,&quot;manualOverride&quot;:{&quot;citeprocText&quot;:&quot;(Baker et al., 2010)&quot;,&quot;isManuallyOverridden&quot;:false,&quot;manualOverrideText&quot;:&quot;&quot;},&quot;citationTag&quot;:&quot;MENDELEY_CITATION_v3_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&quot;},{&quot;citationID&quot;:&quot;MENDELEY_CITATION_cff6a23e-8ef8-4897-bd8c-c37894fad389&quot;,&quot;citationItems&quot;:[{&quot;id&quot;:&quot;ff3335db-d746-50f6-966a-bdc675f9cb74&quot;,&quot;itemData&quot;:{&quot;ISSN&quot;:&quot;8495433702&quot;,&quot;abstract&quot;:&quot;Resumen. La experiencia pedagógica que se presenta pretende implicar a los alumnos del Ciclo Formativo de Alojamientos Turísticos en el proceso de su aprendizaje en el módulo gestión del departamento de pisos o housekeeping. Asignatura que los alumnos consideran un mero trámite para la obtención de su titulación, al no ser un departamento deseado por el alumnado donde ejercer profesionalmente, aunque la formación adquirida si les permite optar a puestos de responsabilidad como jefe del departamento. Con el propósito de fomentar la asistencia a clase, el aprendizaje significativo de los contenidos y el desarrollo competencial de los estudiantes, se diseñan actividades donde se combina el uso de metodologías de aprendizaje participativas como la educación expandida, realizando actividades en salidas a hoteles; a través de la gamificación, convirtiendo el aprendizaje en una experiencia significativa y motivadora mediante el empleo de mecánicas de juego en combinación con el uso de metodologías de aprendizaje experiencial: \&quot; learning by doing \&quot; . Durante el desarrollo de las diferentes actividades, los alumnos estuvieron más participativos e involucrados en el desarrollo de las tareas, alcanzaron los objetivos de aprendizaje, trabajaron competencias profesionales, y valoraron de forma más positiva la labor y función del departamento de pisos dentro del hotel. Palabras clave: Competencias transversales, gamificación, motivación al logro, aprender resolviendo, acercamiento mundo profesional, formación. 1. INTRODUCCIÓN El presente trabajo pretende motivar a los alumnos de segundo curso del ciclo formativo de alojamientos turísticos, en la asignatura gestión del departamento de pisos o housekeeping, se persigue suscitar sus interés, promover un aprendizaje significativo de los contenidos conceptuales de la materia así como fomentar el desarrollo competencial de los estudiantes. Para lo que se diseñan actividades basadas en el uso de varias metodologías de aprendizaje que promueven la participación activa y la colaboración dentro y fuera del aula. Se aplican metodologías de aprendizaje participativo, como la gamificación, que se basa en el empleo de mecánicas de juego con el fin de potenciar la motivación, la concentración y el esfuerzo. Ramírez (2014) define gamificación (o ludificación) como el uso de estrategias, modelos, dinámicas, mecánicas y elementos propios de los juegos en contextos ajenos a éstos, con el propósito de transmitir un mensaje o unos conten…&quot;,&quot;author&quot;:[{&quot;dropping-particle&quot;:&quot;&quot;,&quot;family&quot;:&quot;Cerro&quot;,&quot;given&quot;:&quot;Gema&quot;,&quot;non-dropping-particle&quot;:&quot;del&quot;,&quot;parse-names&quot;:false,&quot;suffix&quot;:&quot;&quot;}],&quot;container-title&quot;:&quot;XII Jornadas Internacionales de Innovación Universitaria Educar para transformar: Aprendizaje experiencial&quot;,&quot;id&quot;:&quot;ff3335db-d746-50f6-966a-bdc675f9cb74&quot;,&quot;issued&quot;:{&quot;date-parts&quot;:[[&quot;2015&quot;]]},&quot;page&quot;:&quot;237-244&quot;,&quot;title&quot;:&quot;Aprender jugando, resolviendo: diseñando experiencias positivas de aprendizaje&quot;,&quot;type&quot;:&quot;article-journal&quot;},&quot;uris&quot;:[&quot;http://www.mendeley.com/documents/?uuid=1ff32c40-8c49-4b57-b07d-0f729d6f7374&quot;],&quot;isTemporary&quot;:false,&quot;legacyDesktopId&quot;:&quot;1ff32c40-8c49-4b57-b07d-0f729d6f7374&quot;}],&quot;properties&quot;:{&quot;noteIndex&quot;:0},&quot;isEdited&quot;:false,&quot;manualOverride&quot;:{&quot;citeprocText&quot;:&quot;(del Cerro, 2015)&quot;,&quot;isManuallyOverridden&quot;:false,&quot;manualOverrideText&quot;:&quot;&quot;},&quot;citationTag&quot;:&quot;MENDELEY_CITATION_v3_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&quot;},{&quot;citationID&quot;:&quot;MENDELEY_CITATION_08070c5d-1d0c-429b-bd57-7b91d73825c2&quot;,&quot;citationItems&quot;:[{&quot;id&quot;:&quot;796ed01e-3094-5190-bf94-f3ed00011002&quot;,&quot;itemData&quot;:{&quot;author&quot;:[{&quot;dropping-particle&quot;:&quot;&quot;,&quot;family&quot;:&quot;Williams&quot;,&quot;given&quot;:&quot;C C&quot;,&quot;non-dropping-particle&quot;:&quot;&quot;,&quot;parse-names&quot;:false,&quot;suffix&quot;:&quot;&quot;}],&quot;id&quot;:&quot;796ed01e-3094-5190-bf94-f3ed00011002&quot;,&quot;issued&quot;:{&quot;date-parts&quot;:[[&quot;2011&quot;]]},&quot;title&quot;:&quot;Five key ingredients for improving student motivation. Retrieved 16 February, 2015 from Jupadoc. startlogic. com&quot;,&quot;type&quot;:&quot;article&quot;},&quot;uris&quot;:[&quot;http://www.mendeley.com/documents/?uuid=5ed5e74b-e40a-41a8-8fdb-ca5a7ebf834b&quot;],&quot;isTemporary&quot;:false,&quot;legacyDesktopId&quot;:&quot;5ed5e74b-e40a-41a8-8fdb-ca5a7ebf834b&quot;}],&quot;properties&quot;:{&quot;noteIndex&quot;:0},&quot;isEdited&quot;:false,&quot;manualOverride&quot;:{&quot;citeprocText&quot;:&quot;(Williams, 2011a)&quot;,&quot;isManuallyOverridden&quot;:false,&quot;manualOverrideText&quot;:&quot;&quot;},&quot;citationTag&quot;:&quot;MENDELEY_CITATION_v3_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&quot;},{&quot;citationID&quot;:&quot;MENDELEY_CITATION_c0aeeafd-59b8-46f5-974d-bd167ef171b2&quot;,&quot;citationItems&quot;:[{&quot;id&quot;:&quot;796ed01e-3094-5190-bf94-f3ed00011002&quot;,&quot;itemData&quot;:{&quot;author&quot;:[{&quot;dropping-particle&quot;:&quot;&quot;,&quot;family&quot;:&quot;Williams&quot;,&quot;given&quot;:&quot;C C&quot;,&quot;non-dropping-particle&quot;:&quot;&quot;,&quot;parse-names&quot;:false,&quot;suffix&quot;:&quot;&quot;}],&quot;id&quot;:&quot;796ed01e-3094-5190-bf94-f3ed00011002&quot;,&quot;issued&quot;:{&quot;date-parts&quot;:[[&quot;2011&quot;]]},&quot;title&quot;:&quot;Five key ingredients for improving student motivation. Retrieved 16 February, 2015 from Jupadoc. startlogic. com&quot;,&quot;type&quot;:&quot;article&quot;},&quot;uris&quot;:[&quot;http://www.mendeley.com/documents/?uuid=5ed5e74b-e40a-41a8-8fdb-ca5a7ebf834b&quot;],&quot;isTemporary&quot;:false,&quot;legacyDesktopId&quot;:&quot;5ed5e74b-e40a-41a8-8fdb-ca5a7ebf834b&quot;}],&quot;properties&quot;:{&quot;noteIndex&quot;:0},&quot;isEdited&quot;:false,&quot;manualOverride&quot;:{&quot;citeprocText&quot;:&quot;(Williams, 2011a)&quot;,&quot;isManuallyOverridden&quot;:false,&quot;manualOverrideText&quot;:&quot;&quot;},&quot;citationTag&quot;:&quot;MENDELEY_CITATION_v3_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&quot;},{&quot;citationID&quot;:&quot;MENDELEY_CITATION_3d82a200-0409-4404-b249-8e72345c9c99&quot;,&quot;citationItems&quot;:[{&quot;id&quot;:&quot;c6269a25-04eb-5137-9095-0866a8a49524&quot;,&quot;itemData&quot;:{&quot;ISSN&quot;:&quot;0142-159X&quot;,&quot;author&quot;:[{&quot;dropping-particle&quot;:&quot;&quot;,&quot;family&quot;:&quot;Butler&quot;,&quot;given&quot;:&quot;Jennifer A&quot;,&quot;non-dropping-particle&quot;:&quot;&quot;,&quot;parse-names&quot;:false,&quot;suffix&quot;:&quot;&quot;}],&quot;container-title&quot;:&quot;Medical teacher&quot;,&quot;id&quot;:&quot;c6269a25-04eb-5137-9095-0866a8a49524&quot;,&quot;issue&quot;:&quot;1&quot;,&quot;issued&quot;:{&quot;date-parts&quot;:[[&quot;1992&quot;]]},&quot;page&quot;:&quot;11-25&quot;,&quot;publisher&quot;:&quot;Taylor &amp; Francis&quot;,&quot;title&quot;:&quot;Use of teaching methods within the lecture format&quot;,&quot;type&quot;:&quot;article-journal&quot;,&quot;volume&quot;:&quot;14&quot;},&quot;uris&quot;:[&quot;http://www.mendeley.com/documents/?uuid=364920df-475c-4776-ae3e-705208d6f3c7&quot;],&quot;isTemporary&quot;:false,&quot;legacyDesktopId&quot;:&quot;364920df-475c-4776-ae3e-705208d6f3c7&quot;},{&quot;id&quot;:&quot;63e4e711-3951-5521-aa96-9b15028f604a&quot;,&quot;itemData&quot;:{&quot;author&quot;:[{&quot;dropping-particle&quot;:&quot;&quot;,&quot;family&quot;:&quot;Murray&quot;,&quot;given&quot;:&quot;Harry G&quot;,&quot;non-dropping-particle&quot;:&quot;&quot;,&quot;parse-names&quot;:false,&quot;suffix&quot;:&quot;&quot;}],&quot;container-title&quot;:&quot;Higher education: Handbook of theory and research&quot;,&quot;id&quot;:&quot;63e4e711-3951-5521-aa96-9b15028f604a&quot;,&quot;issued&quot;:{&quot;date-parts&quot;:[[&quot;1991&quot;]]},&quot;page&quot;:&quot;135-172&quot;,&quot;title&quot;:&quot;Effective teaching behaviors in the college classroom&quot;,&quot;type&quot;:&quot;article-journal&quot;,&quot;volume&quot;:&quot;7&quot;},&quot;uris&quot;:[&quot;http://www.mendeley.com/documents/?uuid=792047d7-0fcc-4775-904d-ec9d7677b14c&quot;],&quot;isTemporary&quot;:false,&quot;legacyDesktopId&quot;:&quot;792047d7-0fcc-4775-904d-ec9d7677b14c&quot;},{&quot;id&quot;:&quot;6a06b4d9-6b96-5363-a4e1-5fb3d8e119d7&quot;,&quot;itemData&quot;:{&quot;author&quot;:[{&quot;dropping-particle&quot;:&quot;&quot;,&quot;family&quot;:&quot;Williams&quot;,&quot;given&quot;:&quot;C C&quot;,&quot;non-dropping-particle&quot;:&quot;&quot;,&quot;parse-names&quot;:false,&quot;suffix&quot;:&quot;&quot;}],&quot;id&quot;:&quot;6a06b4d9-6b96-5363-a4e1-5fb3d8e119d7&quot;,&quot;issued&quot;:{&quot;date-parts&quot;:[[&quot;2011&quot;]]},&quot;title&quot;:&quot;Five key ingredients for improving student motivation. Retrieved 16 February, 2015 from Jupadoc. startlogic. com&quot;,&quot;type&quot;:&quot;article&quot;},&quot;uris&quot;:[&quot;http://www.mendeley.com/documents/?uuid=df77de21-5207-41d0-a26f-f46faa553b16&quot;],&quot;isTemporary&quot;:false,&quot;legacyDesktopId&quot;:&quot;df77de21-5207-41d0-a26f-f46faa553b16&quot;}],&quot;properties&quot;:{&quot;noteIndex&quot;:0},&quot;isEdited&quot;:false,&quot;manualOverride&quot;:{&quot;citeprocText&quot;:&quot;(Butler, 1992; Murray, 1991; Williams, 2011b)&quot;,&quot;isManuallyOverridden&quot;:false,&quot;manualOverrideText&quot;:&quot;&quot;},&quot;citationTag&quot;:&quot;MENDELEY_CITATION_v3_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&quot;},{&quot;citationID&quot;:&quot;MENDELEY_CITATION_0bdfb01f-035d-4d33-a0be-ddde5ed07f08&quot;,&quot;citationItems&quot;:[{&quot;id&quot;:&quot;6a27bf42-f0b8-5b8f-bc4d-b308f2170ece&quot;,&quot;itemData&quot;:{&quot;DOI&quot;:&quot;10.7203/attic.16.8044&quot;,&quot;ISSN&quot;:&quot;1989-3477&quot;,&quot;abstract&quot;:&quot;The aim of this article is to present a new methodology that receives the name of Pool of Knowledge and that will be useful for instructors of management courses who teach in English and / or Valencian. This new methodology is also proposed as a useful tool for teaching other courses. It is a variant of the flipped teaching methodology, also known as flipped classroom, and involves the creation, by students and for students, of useful educational materials for learning. These materials are elaborated in the language in which the course is taught and shared in a common repository as a complementary study material for students. During the classes, students are encouraged to use gamification (a methodology of learning through games) to become familiar with this material. After completing the course, the students value the new methodology implemented. The main result is the discovery of how students assess gamification activities. Studentsappreciate the benefits of gamification for their learning process.&quot;,&quot;author&quot;:[{&quot;dropping-particle&quot;:&quot;&quot;,&quot;family&quot;:&quot;Fernández-Mesa&quot;,&quot;given&quot;:&quot;Anabel&quot;,&quot;non-dropping-particle&quot;:&quot;&quot;,&quot;parse-names&quot;:false,&quot;suffix&quot;:&quot;&quot;},{&quot;dropping-particle&quot;:&quot;&quot;,&quot;family&quot;:&quot;Olmos-Peñuela&quot;,&quot;given&quot;:&quot;Julia&quot;,&quot;non-dropping-particle&quot;:&quot;&quot;,&quot;parse-names&quot;:false,&quot;suffix&quot;:&quot;&quot;},{&quot;dropping-particle&quot;:&quot;&quot;,&quot;family&quot;:&quot;Alegre&quot;,&quot;given&quot;:&quot;Joaquín&quot;,&quot;non-dropping-particle&quot;:&quot;&quot;,&quot;parse-names&quot;:false,&quot;suffix&quot;:&quot;&quot;}],&quot;container-title&quot;:&quot;@Tic. Revista D'Innovació Educativa&quot;,&quot;id&quot;:&quot;6a27bf42-f0b8-5b8f-bc4d-b308f2170ece&quot;,&quot;issue&quot;:&quot;16&quot;,&quot;issued&quot;:{&quot;date-parts&quot;:[[&quot;2016&quot;]]},&quot;title&quot;:&quot;Pedagogical value of a common knowledge repository for Business Management courses&quot;,&quot;type&quot;:&quot;article-journal&quot;,&quot;volume&quot;:&quot;0&quot;},&quot;uris&quot;:[&quot;http://www.mendeley.com/documents/?uuid=d74eb6ee-ae94-4bad-93cc-d4d802ac86fe&quot;],&quot;isTemporary&quot;:false,&quot;legacyDesktopId&quot;:&quot;d74eb6ee-ae94-4bad-93cc-d4d802ac86fe&quot;}],&quot;properties&quot;:{&quot;noteIndex&quot;:0},&quot;isEdited&quot;:false,&quot;manualOverride&quot;:{&quot;citeprocText&quot;:&quot;(Fernández-Mesa et al., 2016)&quot;,&quot;isManuallyOverridden&quot;:false,&quot;manualOverrideText&quot;:&quot;&quot;},&quot;citationTag&quot;:&quot;MENDELEY_CITATION_v3_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&quot;},{&quot;citationID&quot;:&quot;MENDELEY_CITATION_9ca42eca-ff70-4f69-b81b-20edb1e46c54&quot;,&quot;citationItems&quot;:[{&quot;id&quot;:&quot;7a76495b-a2b1-53d6-9db9-987394e80289&quot;,&quot;itemData&quot;:{&quot;author&quot;:[{&quot;dropping-particle&quot;:&quot;&quot;,&quot;family&quot;:&quot;Hinojo-Lucena&quot;,&quot;given&quot;:&quot;Francisco-Javier&quot;,&quot;non-dropping-particle&quot;:&quot;&quot;,&quot;parse-names&quot;:false,&quot;suffix&quot;:&quot;&quot;},{&quot;dropping-particle&quot;:&quot;&quot;,&quot;family&quot;:&quot;Aznar-Díaz&quot;,&quot;given&quot;:&quot;Inmaculada&quot;,&quot;non-dropping-particle&quot;:&quot;&quot;,&quot;parse-names&quot;:false,&quot;suffix&quot;:&quot;&quot;},{&quot;dropping-particle&quot;:&quot;&quot;,&quot;family&quot;:&quot;Cáceres-Reche&quot;,&quot;given&quot;:&quot;María-Pilar&quot;,&quot;non-dropping-particle&quot;:&quot;&quot;,&quot;parse-names&quot;:false,&quot;suffix&quot;:&quot;&quot;},{&quot;dropping-particle&quot;:&quot;&quot;,&quot;family&quot;:&quot;Trujillo-Torres&quot;,&quot;given&quot;:&quot;Juan-Manuel&quot;,&quot;non-dropping-particle&quot;:&quot;&quot;,&quot;parse-names&quot;:false,&quot;suffix&quot;:&quot;&quot;},{&quot;dropping-particle&quot;:&quot;&quot;,&quot;family&quot;:&quot;Romero-Rodríguez&quot;,&quot;given&quot;:&quot;José_Maria&quot;,&quot;non-dropping-particle&quot;:&quot;&quot;,&quot;parse-names&quot;:false,&quot;suffix&quot;:&quot;&quot;}],&quot;container-title&quot;:&quot;Comunicar&quot;,&quot;id&quot;:&quot;7a76495b-a2b1-53d6-9db9-987394e80289&quot;,&quot;issue&quot;:&quot;64&quot;,&quot;issued&quot;:{&quot;date-parts&quot;:[[&quot;2020&quot;]]},&quot;page&quot;:&quot;97-108&quot;,&quot;publisher&quot;:&quot;Comunicar&quot;,&quot;title&quot;:&quot;Sharenting: Internet addiction, self-control and online photos of underage children//Sharenting: Internet addiction, self-control and online photos of underage children&quot;,&quot;type&quot;:&quot;article-journal&quot;,&quot;volume&quot;:&quot;28&quot;},&quot;uris&quot;:[&quot;http://www.mendeley.com/documents/?uuid=020893a2-a88f-449a-969b-3d731a3081ac&quot;],&quot;isTemporary&quot;:false,&quot;legacyDesktopId&quot;:&quot;020893a2-a88f-449a-969b-3d731a3081ac&quot;}],&quot;properties&quot;:{&quot;noteIndex&quot;:0},&quot;isEdited&quot;:false,&quot;manualOverride&quot;:{&quot;citeprocText&quot;:&quot;(Hinojo-Lucena et al., 2020)&quot;,&quot;isManuallyOverridden&quot;:false,&quot;manualOverrideText&quot;:&quot;&quot;},&quot;citationTag&quot;:&quot;MENDELEY_CITATION_v3_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&quot;},{&quot;citationID&quot;:&quot;MENDELEY_CITATION_93226b49-30d4-4703-bc63-048f8b023eeb&quot;,&quot;citationItems&quot;:[{&quot;id&quot;:&quot;d1318ae4-2410-5fc6-bc1a-6d55d39baa99&quot;,&quot;itemData&quot;:{&quot;ISSN&quot;:&quot;0360-1315&quot;,&quot;author&quot;:[{&quot;dropping-particle&quot;:&quot;&quot;,&quot;family&quot;:&quot;Wang&quot;,&quot;given&quot;:&quot;Alf Inge&quot;,&quot;non-dropping-particle&quot;:&quot;&quot;,&quot;parse-names&quot;:false,&quot;suffix&quot;:&quot;&quot;}],&quot;container-title&quot;:&quot;Computers &amp; Education&quot;,&quot;id&quot;:&quot;d1318ae4-2410-5fc6-bc1a-6d55d39baa99&quot;,&quot;issued&quot;:{&quot;date-parts&quot;:[[&quot;2015&quot;]]},&quot;page&quot;:&quot;217-227&quot;,&quot;publisher&quot;:&quot;Elsevier&quot;,&quot;title&quot;:&quot;The wear out effect of a game-based student response system&quot;,&quot;type&quot;:&quot;article-journal&quot;,&quot;volume&quot;:&quot;82&quot;},&quot;uris&quot;:[&quot;http://www.mendeley.com/documents/?uuid=4629afcb-77c2-4a29-a89c-2227df888013&quot;],&quot;isTemporary&quot;:false,&quot;legacyDesktopId&quot;:&quot;4629afcb-77c2-4a29-a89c-2227df888013&quot;}],&quot;properties&quot;:{&quot;noteIndex&quot;:0},&quot;isEdited&quot;:false,&quot;manualOverride&quot;:{&quot;citeprocText&quot;:&quot;(Wang, 2015)&quot;,&quot;isManuallyOverridden&quot;:false,&quot;manualOverrideText&quot;:&quot;&quot;},&quot;citationTag&quot;:&quot;MENDELEY_CITATION_v3_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&quot;},{&quot;citationID&quot;:&quot;MENDELEY_CITATION_c91d57fe-cfd2-4e85-aa3b-a1db9ba56846&quot;,&quot;citationItems&quot;:[{&quot;id&quot;:&quot;4a136a44-11b1-5948-9264-0b0d2fb6e30e&quot;,&quot;itemData&quot;:{&quot;author&quot;:[{&quot;dropping-particle&quot;:&quot;&quot;,&quot;family&quot;:&quot;De-Marcos&quot;,&quot;given&quot;:&quot;Luis&quot;,&quot;non-dropping-particle&quot;:&quot;&quot;,&quot;parse-names&quot;:false,&quot;suffix&quot;:&quot;&quot;},{&quot;dropping-particle&quot;:&quot;&quot;,&quot;family&quot;:&quot;Garcia-Cabot&quot;,&quot;given&quot;:&quot;Antonio&quot;,&quot;non-dropping-particle&quot;:&quot;&quot;,&quot;parse-names&quot;:false,&quot;suffix&quot;:&quot;&quot;},{&quot;dropping-particle&quot;:&quot;&quot;,&quot;family&quot;:&quot;Garcia-Lopez&quot;,&quot;given&quot;:&quot;Eva&quot;,&quot;non-dropping-particle&quot;:&quot;&quot;,&quot;parse-names&quot;:false,&quot;suffix&quot;:&quot;&quot;}],&quot;container-title&quot;:&quot;International journal of engineering education&quot;,&quot;id&quot;:&quot;4a136a44-11b1-5948-9264-0b0d2fb6e30e&quot;,&quot;issue&quot;:&quot;1&quot;,&quot;issued&quot;:{&quot;date-parts&quot;:[[&quot;2017&quot;]]},&quot;page&quot;:&quot;66-73&quot;,&quot;title&quot;:&quot;Towards the social gamification of e-learning: A practical experiment&quot;,&quot;type&quot;:&quot;article-journal&quot;,&quot;volume&quot;:&quot;33&quot;},&quot;uris&quot;:[&quot;http://www.mendeley.com/documents/?uuid=60f545be-e138-48e2-bae6-0f9d0692b332&quot;],&quot;isTemporary&quot;:false,&quot;legacyDesktopId&quot;:&quot;60f545be-e138-48e2-bae6-0f9d0692b332&quot;},{&quot;id&quot;:&quot;96a31cb9-9c45-5209-b1a7-30b2828ad3be&quot;,&quot;itemData&quot;:{&quot;DOI&quot;:&quot;10.1109/HICSS.2014.377&quot;,&quot;author&quot;:[{&quot;dropping-particle&quot;:&quot;&quot;,&quot;family&quot;:&quot;Hamari&quot;,&quot;given&quot;:&quot;Juho&quot;,&quot;non-dropping-particle&quot;:&quot;&quot;,&quot;parse-names&quot;:false,&quot;suffix&quot;:&quot;&quot;},{&quot;dropping-particle&quot;:&quot;&quot;,&quot;family&quot;:&quot;Koivisto&quot;,&quot;given&quot;:&quot;Jonna&quot;,&quot;non-dropping-particle&quot;:&quot;&quot;,&quot;parse-names&quot;:false,&quot;suffix&quot;:&quot;&quot;},{&quot;dropping-particle&quot;:&quot;&quot;,&quot;family&quot;:&quot;Sarsa&quot;,&quot;given&quot;:&quot;Harri&quot;,&quot;non-dropping-particle&quot;:&quot;&quot;,&quot;parse-names&quot;:false,&quot;suffix&quot;:&quot;&quot;}],&quot;container-title&quot;:&quot;2014 47th Hawaii international conference on system sciences&quot;,&quot;id&quot;:&quot;96a31cb9-9c45-5209-b1a7-30b2828ad3be&quot;,&quot;issued&quot;:{&quot;date-parts&quot;:[[&quot;2014&quot;]]},&quot;page&quot;:&quot;3025-3034&quot;,&quot;title&quot;:&quot;Does gamification work?--a literature review of empirical studies on gamification&quot;,&quot;type&quot;:&quot;paper-conference&quot;},&quot;uris&quot;:[&quot;http://www.mendeley.com/documents/?uuid=cf1027e9-4fb5-4157-8ce0-1592be01339f&quot;],&quot;isTemporary&quot;:false,&quot;legacyDesktopId&quot;:&quot;cf1027e9-4fb5-4157-8ce0-1592be01339f&quot;}],&quot;properties&quot;:{&quot;noteIndex&quot;:0},&quot;isEdited&quot;:false,&quot;manualOverride&quot;:{&quot;citeprocText&quot;:&quot;(De-Marcos et al., 2017; Hamari et al., 2014)&quot;,&quot;isManuallyOverridden&quot;:false,&quot;manualOverrideText&quot;:&quot;&quot;},&quot;citationTag&quot;:&quot;MENDELEY_CITATION_v3_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&quot;},{&quot;citationID&quot;:&quot;MENDELEY_CITATION_82387735-85ab-45fa-ba86-d26b4b22b974&quot;,&quot;citationItems&quot;:[{&quot;id&quot;:&quot;f36817f9-92f3-5c27-b793-4acc43356496&quot;,&quot;itemData&quot;:{&quot;ISBN&quot;:&quot;1351021869&quot;,&quot;author&quot;:[{&quot;dropping-particle&quot;:&quot;&quot;,&quot;family&quot;:&quot;Charnock&quot;,&quot;given&quot;:&quot;James&quot;,&quot;non-dropping-particle&quot;:&quot;&quot;,&quot;parse-names&quot;:false,&quot;suffix&quot;:&quot;&quot;}],&quot;container-title&quot;:&quot;Playful Learning&quot;,&quot;id&quot;:&quot;f36817f9-92f3-5c27-b793-4acc43356496&quot;,&quot;issued&quot;:{&quot;date-parts&quot;:[[&quot;2019&quot;]]},&quot;page&quot;:&quot;26-40&quot;,&quot;publisher&quot;:&quot;Routledge&quot;,&quot;title&quot;:&quot;Designing playful events&quot;,&quot;type&quot;:&quot;chapter&quot;},&quot;uris&quot;:[&quot;http://www.mendeley.com/documents/?uuid=4d10ffff-5966-4d34-8aac-1b57d0087ee9&quot;,&quot;http://www.mendeley.com/documents/?uuid=da274bcf-44f7-49c9-9b9a-88a44769f20b&quot;],&quot;isTemporary&quot;:false,&quot;legacyDesktopId&quot;:&quot;4d10ffff-5966-4d34-8aac-1b57d0087ee9&quot;}],&quot;properties&quot;:{&quot;noteIndex&quot;:0},&quot;isEdited&quot;:false,&quot;manualOverride&quot;:{&quot;citeprocText&quot;:&quot;(Charnock, 2019)&quot;,&quot;isManuallyOverridden&quot;:false,&quot;manualOverrideText&quot;:&quot;&quot;},&quot;citationTag&quot;:&quot;MENDELEY_CITATION_v3_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&quot;},{&quot;citationID&quot;:&quot;MENDELEY_CITATION_222a30f1-8933-4aa9-a861-4c1602725792&quot;,&quot;citationItems&quot;:[{&quot;id&quot;:&quot;d7c65190-62b1-5ceb-9e2d-cf9bc85fbf3f&quot;,&quot;itemData&quot;:{&quot;author&quot;:[{&quot;dropping-particle&quot;:&quot;&quot;,&quot;family&quot;:&quot;Moncada&quot;,&quot;given&quot;:&quot;Susan M&quot;,&quot;non-dropping-particle&quot;:&quot;&quot;,&quot;parse-names&quot;:false,&quot;suffix&quot;:&quot;&quot;},{&quot;dropping-particle&quot;:&quot;&quot;,&quot;family&quot;:&quot;Moncada&quot;,&quot;given&quot;:&quot;Thomas P&quot;,&quot;non-dropping-particle&quot;:&quot;&quot;,&quot;parse-names&quot;:false,&quot;suffix&quot;:&quot;&quot;}],&quot;container-title&quot;:&quot;Journal of Higher Education Theory and Practice&quot;,&quot;id&quot;:&quot;d7c65190-62b1-5ceb-9e2d-cf9bc85fbf3f&quot;,&quot;issue&quot;:&quot;3&quot;,&quot;issued&quot;:{&quot;date-parts&quot;:[[&quot;2014&quot;]]},&quot;page&quot;:&quot;9&quot;,&quot;publisher&quot;:&quot;North American Business Press&quot;,&quot;title&quot;:&quot;Gamification of learning in accounting education&quot;,&quot;type&quot;:&quot;article-journal&quot;,&quot;volume&quot;:&quot;14&quot;},&quot;uris&quot;:[&quot;http://www.mendeley.com/documents/?uuid=e9aefa9a-9fc2-4a18-824a-fe08f1a891f6&quot;],&quot;isTemporary&quot;:false,&quot;legacyDesktopId&quot;:&quot;e9aefa9a-9fc2-4a18-824a-fe08f1a891f6&quot;}],&quot;properties&quot;:{&quot;noteIndex&quot;:0},&quot;isEdited&quot;:false,&quot;manualOverride&quot;:{&quot;citeprocText&quot;:&quot;(Moncada &amp;#38; Moncada, 2014)&quot;,&quot;isManuallyOverridden&quot;:false,&quot;manualOverrideText&quot;:&quot;&quot;},&quot;citationTag&quot;:&quot;MENDELEY_CITATION_v3_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&quot;},{&quot;citationID&quot;:&quot;MENDELEY_CITATION_35636dce-e81e-4cf9-ac6a-9061eb521f94&quot;,&quot;citationItems&quot;:[{&quot;id&quot;:&quot;bc9c9ea0-f672-5944-9506-0a952ff00b54&quot;,&quot;itemData&quot;:{&quot;author&quot;:[{&quot;dropping-particle&quot;:&quot;&quot;,&quot;family&quot;:&quot;Giannetto&quot;,&quot;given&quot;:&quot;David&quot;,&quot;non-dropping-particle&quot;:&quot;&quot;,&quot;parse-names&quot;:false,&quot;suffix&quot;:&quot;&quot;},{&quot;dropping-particle&quot;:&quot;&quot;,&quot;family&quot;:&quot;Chao&quot;,&quot;given&quot;:&quot;Joseph&quot;,&quot;non-dropping-particle&quot;:&quot;&quot;,&quot;parse-names&quot;:false,&quot;suffix&quot;:&quot;&quot;},{&quot;dropping-particle&quot;:&quot;&quot;,&quot;family&quot;:&quot;Fontana&quot;,&quot;given&quot;:&quot;Anthony&quot;,&quot;non-dropping-particle&quot;:&quot;&quot;,&quot;parse-names&quot;:false,&quot;suffix&quot;:&quot;&quot;}],&quot;container-title&quot;:&quot;Proceedings of the Informing Science and Information Technology Education Conference&quot;,&quot;id&quot;:&quot;bc9c9ea0-f672-5944-9506-0a952ff00b54&quot;,&quot;issued&quot;:{&quot;date-parts&quot;:[[&quot;2013&quot;]]},&quot;page&quot;:&quot;195-207&quot;,&quot;title&quot;:&quot;Gamification in a social learning environment&quot;,&quot;type&quot;:&quot;paper-conference&quot;},&quot;uris&quot;:[&quot;http://www.mendeley.com/documents/?uuid=e72ee192-100e-49fd-b8c5-fcd31a162736&quot;],&quot;isTemporary&quot;:false,&quot;legacyDesktopId&quot;:&quot;e72ee192-100e-49fd-b8c5-fcd31a162736&quot;},{&quot;id&quot;:&quot;ce18090a-999f-5435-9013-2508de6ab3a9&quot;,&quot;itemData&quot;:{&quot;DOI&quot;:&quot;10.1109/RITA.2013.2285024&quot;,&quot;author&quot;:[{&quot;dropping-particle&quot;:&quot;&quot;,&quot;family&quot;:&quot;Guenaga&quot;,&quot;given&quot;:&quot;Mariluz&quot;,&quot;non-dropping-particle&quot;:&quot;&quot;,&quot;parse-names&quot;:false,&quot;suffix&quot;:&quot;&quot;},{&quot;dropping-particle&quot;:&quot;&quot;,&quot;family&quot;:&quot;Arranz&quot;,&quot;given&quot;:&quot;Sonia&quot;,&quot;non-dropping-particle&quot;:&quot;&quot;,&quot;parse-names&quot;:false,&quot;suffix&quot;:&quot;&quot;},{&quot;dropping-particle&quot;:&quot;&quot;,&quot;family&quot;:&quot;Florido&quot;,&quot;given&quot;:&quot;Isabel Rubio&quot;,&quot;non-dropping-particle&quot;:&quot;&quot;,&quot;parse-names&quot;:false,&quot;suffix&quot;:&quot;&quot;},{&quot;dropping-particle&quot;:&quot;&quot;,&quot;family&quot;:&quot;Aguilar&quot;,&quot;given&quot;:&quot;Eduardo&quot;,&quot;non-dropping-particle&quot;:&quot;&quot;,&quot;parse-names&quot;:false,&quot;suffix&quot;:&quot;&quot;},{&quot;dropping-particle&quot;:&quot;&quot;,&quot;family&quot;:&quot;Guinea&quot;,&quot;given&quot;:&quot;Alex Ortiz&quot;,&quot;non-dropping-particle&quot;:&quot;de&quot;,&quot;parse-names&quot;:false,&quot;suffix&quot;:&quot;&quot;},{&quot;dropping-particle&quot;:&quot;&quot;,&quot;family&quot;:&quot;Rayón&quot;,&quot;given&quot;:&quot;Alex&quot;,&quot;non-dropping-particle&quot;:&quot;&quot;,&quot;parse-names&quot;:false,&quot;suffix&quot;:&quot;&quot;},{&quot;dropping-particle&quot;:&quot;&quot;,&quot;family&quot;:&quot;Bezanilla&quot;,&quot;given&quot;:&quot;Mara José&quot;,&quot;non-dropping-particle&quot;:&quot;&quot;,&quot;parse-names&quot;:false,&quot;suffix&quot;:&quot;&quot;},{&quot;dropping-particle&quot;:&quot;&quot;,&quot;family&quot;:&quot;Menchaca&quot;,&quot;given&quot;:&quot;Iratxe&quot;,&quot;non-dropping-particle&quot;:&quot;&quot;,&quot;parse-names&quot;:false,&quot;suffix&quot;:&quot;&quot;}],&quot;container-title&quot;:&quot;IEEE Revista Iberoamericana de Tecnologias del Aprendizaje&quot;,&quot;id&quot;:&quot;ce18090a-999f-5435-9013-2508de6ab3a9&quot;,&quot;issue&quot;:&quot;4&quot;,&quot;issued&quot;:{&quot;date-parts&quot;:[[&quot;2013&quot;]]},&quot;page&quot;:&quot;176-183&quot;,&quot;publisher&quot;:&quot;IEEE&quot;,&quot;title&quot;:&quot;Serious games for the development of employment oriented competences&quot;,&quot;type&quot;:&quot;article-journal&quot;,&quot;volume&quot;:&quot;8&quot;},&quot;uris&quot;:[&quot;http://www.mendeley.com/documents/?uuid=9d4b0413-02cd-41ee-9e9f-58c6379d8a0e&quot;],&quot;isTemporary&quot;:false,&quot;legacyDesktopId&quot;:&quot;9d4b0413-02cd-41ee-9e9f-58c6379d8a0e&quot;},{&quot;id&quot;:&quot;90829d17-4e78-56c3-a60a-a18d1d8c705f&quot;,&quot;itemData&quot;:{&quot;author&quot;:[{&quot;dropping-particle&quot;:&quot;&quot;,&quot;family&quot;:&quot;Day-Black&quot;,&quot;given&quot;:&quot;Crystal&quot;,&quot;non-dropping-particle&quot;:&quot;&quot;,&quot;parse-names&quot;:false,&quot;suffix&quot;:&quot;&quot;}],&quot;container-title&quot;:&quot;ABNF Journal&quot;,&quot;id&quot;:&quot;90829d17-4e78-56c3-a60a-a18d1d8c705f&quot;,&quot;issue&quot;:&quot;4&quot;,&quot;issued&quot;:{&quot;date-parts&quot;:[[&quot;2015&quot;]]},&quot;title&quot;:&quot;Gamification: An Innovative Teaching-Learning Strategy for the Digital Nursing Students in a Community Health Nursing Course.&quot;,&quot;type&quot;:&quot;article-journal&quot;,&quot;volume&quot;:&quot;26&quot;},&quot;uris&quot;:[&quot;http://www.mendeley.com/documents/?uuid=1e7e70c3-0f46-4512-aca9-30293601947d&quot;],&quot;isTemporary&quot;:false,&quot;legacyDesktopId&quot;:&quot;1e7e70c3-0f46-4512-aca9-30293601947d&quot;},{&quot;id&quot;:&quot;a249d6b9-b348-52a5-bbf9-a0e079ae4fd9&quot;,&quot;itemData&quot;:{&quot;DOI&quot;:&quot;10.1021/ed5001697&quot;,&quot;author&quot;:[{&quot;dropping-particle&quot;:&quot;&quot;,&quot;family&quot;:&quot;Daubenfeld&quot;,&quot;given&quot;:&quot;Thorsten&quot;,&quot;non-dropping-particle&quot;:&quot;&quot;,&quot;parse-names&quot;:false,&quot;suffix&quot;:&quot;&quot;},{&quot;dropping-particle&quot;:&quot;&quot;,&quot;family&quot;:&quot;Zenker&quot;,&quot;given&quot;:&quot;Dietmar&quot;,&quot;non-dropping-particle&quot;:&quot;&quot;,&quot;parse-names&quot;:false,&quot;suffix&quot;:&quot;&quot;}],&quot;container-title&quot;:&quot;Journal of Chemical Education&quot;,&quot;id&quot;:&quot;a249d6b9-b348-52a5-bbf9-a0e079ae4fd9&quot;,&quot;issue&quot;:&quot;2&quot;,&quot;issued&quot;:{&quot;date-parts&quot;:[[&quot;2015&quot;]]},&quot;page&quot;:&quot;269-277&quot;,&quot;publisher&quot;:&quot;ACS Publications&quot;,&quot;title&quot;:&quot;A game-based approach to an entire physical chemistry course&quot;,&quot;type&quot;:&quot;article-journal&quot;,&quot;volume&quot;:&quot;92&quot;},&quot;uris&quot;:[&quot;http://www.mendeley.com/documents/?uuid=cad8c617-d4c4-49fb-9126-bfb245959e8d&quot;],&quot;isTemporary&quot;:false,&quot;legacyDesktopId&quot;:&quot;cad8c617-d4c4-49fb-9126-bfb245959e8d&quot;},{&quot;id&quot;:&quot;8c091ae0-0d9f-5f2d-a2d2-f12c1dcfbe8a&quot;,&quot;itemData&quot;:{&quot;author&quot;:[{&quot;dropping-particle&quot;:&quot;&quot;,&quot;family&quot;:&quot;Jordine&quot;,&quot;given&quot;:&quot;Tobias&quot;,&quot;non-dropping-particle&quot;:&quot;&quot;,&quot;parse-names&quot;:false,&quot;suffix&quot;:&quot;&quot;},{&quot;dropping-particle&quot;:&quot;&quot;,&quot;family&quot;:&quot;Liang&quot;,&quot;given&quot;:&quot;Ying&quot;,&quot;non-dropping-particle&quot;:&quot;&quot;,&quot;parse-names&quot;:false,&quot;suffix&quot;:&quot;&quot;},{&quot;dropping-particle&quot;:&quot;&quot;,&quot;family&quot;:&quot;Ihler&quot;,&quot;given&quot;:&quot;Edmund&quot;,&quot;non-dropping-particle&quot;:&quot;&quot;,&quot;parse-names&quot;:false,&quot;suffix&quot;:&quot;&quot;}],&quot;container-title&quot;:&quot;2014 IEEE Frontiers in Education Conference (FIE) Proceedings&quot;,&quot;id&quot;:&quot;8c091ae0-0d9f-5f2d-a2d2-f12c1dcfbe8a&quot;,&quot;issued&quot;:{&quot;date-parts&quot;:[[&quot;2014&quot;]]},&quot;page&quot;:&quot;1-5&quot;,&quot;title&quot;:&quot;A mobile-device based serious gaming approach for teaching and learning Java programming&quot;,&quot;type&quot;:&quot;paper-conference&quot;},&quot;uris&quot;:[&quot;http://www.mendeley.com/documents/?uuid=ed13f0a1-79da-498a-af2a-783eb38ca149&quot;],&quot;isTemporary&quot;:false,&quot;legacyDesktopId&quot;:&quot;ed13f0a1-79da-498a-af2a-783eb38ca149&quot;},{&quot;id&quot;:&quot;70ff4b68-4c29-5904-814e-84e86840091a&quot;,&quot;itemData&quot;:{&quot;author&quot;:[{&quot;dropping-particle&quot;:&quot;&quot;,&quot;family&quot;:&quot;Mathrani&quot;,&quot;given&quot;:&quot;Anuradha&quot;,&quot;non-dropping-particle&quot;:&quot;&quot;,&quot;parse-names&quot;:false,&quot;suffix&quot;:&quot;&quot;},{&quot;dropping-particle&quot;:&quot;&quot;,&quot;family&quot;:&quot;Christian&quot;,&quot;given&quot;:&quot;Shelly&quot;,&quot;non-dropping-particle&quot;:&quot;&quot;,&quot;parse-names&quot;:false,&quot;suffix&quot;:&quot;&quot;},{&quot;dropping-particle&quot;:&quot;&quot;,&quot;family&quot;:&quot;Ponder-Sutton&quot;,&quot;given&quot;:&quot;Agate&quot;,&quot;non-dropping-particle&quot;:&quot;&quot;,&quot;parse-names&quot;:false,&quot;suffix&quot;:&quot;&quot;}],&quot;container-title&quot;:&quot;Journal of Educational Technology &amp; Society&quot;,&quot;id&quot;:&quot;70ff4b68-4c29-5904-814e-84e86840091a&quot;,&quot;issue&quot;:&quot;2&quot;,&quot;issued&quot;:{&quot;date-parts&quot;:[[&quot;2016&quot;]]},&quot;page&quot;:&quot;5-17&quot;,&quot;publisher&quot;:&quot;JSTOR&quot;,&quot;title&quot;:&quot;PlayIT: Game based learning approach for teaching programming concepts&quot;,&quot;type&quot;:&quot;article-journal&quot;,&quot;volume&quot;:&quot;19&quot;},&quot;uris&quot;:[&quot;http://www.mendeley.com/documents/?uuid=6084f23e-ef4f-4755-b9e1-84927b3e6beb&quot;],&quot;isTemporary&quot;:false,&quot;legacyDesktopId&quot;:&quot;6084f23e-ef4f-4755-b9e1-84927b3e6beb&quot;},{&quot;id&quot;:&quot;eee50a5f-ff81-50ed-92a6-7564a6ebccdb&quot;,&quot;itemData&quot;:{&quot;DOI&quot;:&quot;10.1109/RITA.2016.2619138&quot;,&quot;author&quot;:[{&quot;dropping-particle&quot;:&quot;&quot;,&quot;family&quot;:&quot;Llorens-Largo&quot;,&quot;given&quot;:&quot;Faraón&quot;,&quot;non-dropping-particle&quot;:&quot;&quot;,&quot;parse-names&quot;:false,&quot;suffix&quot;:&quot;&quot;},{&quot;dropping-particle&quot;:&quot;&quot;,&quot;family&quot;:&quot;Gallego-Durán&quot;,&quot;given&quot;:&quot;Francisco J&quot;,&quot;non-dropping-particle&quot;:&quot;&quot;,&quot;parse-names&quot;:false,&quot;suffix&quot;:&quot;&quot;},{&quot;dropping-particle&quot;:&quot;&quot;,&quot;family&quot;:&quot;Villagrá-Arnedo&quot;,&quot;given&quot;:&quot;Carlos J&quot;,&quot;non-dropping-particle&quot;:&quot;&quot;,&quot;parse-names&quot;:false,&quot;suffix&quot;:&quot;&quot;},{&quot;dropping-particle&quot;:&quot;&quot;,&quot;family&quot;:&quot;Compañ-Rosique&quot;,&quot;given&quot;:&quot;Patricia&quot;,&quot;non-dropping-particle&quot;:&quot;&quot;,&quot;parse-names&quot;:false,&quot;suffix&quot;:&quot;&quot;},{&quot;dropping-particle&quot;:&quot;&quot;,&quot;family&quot;:&quot;Satorre-Cuerda&quot;,&quot;given&quot;:&quot;Rosana&quot;,&quot;non-dropping-particle&quot;:&quot;&quot;,&quot;parse-names&quot;:false,&quot;suffix&quot;:&quot;&quot;},{&quot;dropping-particle&quot;:&quot;&quot;,&quot;family&quot;:&quot;Molina-Carmona&quot;,&quot;given&quot;:&quot;Rafael&quot;,&quot;non-dropping-particle&quot;:&quot;&quot;,&quot;parse-names&quot;:false,&quot;suffix&quot;:&quot;&quot;}],&quot;container-title&quot;:&quot;IEEE Revista Iberoamericana de Tecnologias del Aprendizaje&quot;,&quot;id&quot;:&quot;eee50a5f-ff81-50ed-92a6-7564a6ebccdb&quot;,&quot;issue&quot;:&quot;4&quot;,&quot;issued&quot;:{&quot;date-parts&quot;:[[&quot;2016&quot;]]},&quot;page&quot;:&quot;227-234&quot;,&quot;publisher&quot;:&quot;IEEE&quot;,&quot;title&quot;:&quot;Gamification of the learning process: lessons learned&quot;,&quot;type&quot;:&quot;article-journal&quot;,&quot;volume&quot;:&quot;11&quot;},&quot;uris&quot;:[&quot;http://www.mendeley.com/documents/?uuid=65f56345-8da9-4a27-af80-099613e376a5&quot;],&quot;isTemporary&quot;:false,&quot;legacyDesktopId&quot;:&quot;65f56345-8da9-4a27-af80-099613e376a5&quot;},{&quot;id&quot;:&quot;f7c90835-188f-55c6-9385-ff3633fa9fef&quot;,&quot;itemData&quot;:{&quot;DOI&quot;:&quot;10.3390/su12114778&quot;,&quot;ISSN&quot;:&quot;20711050&quot;,&quot;abstract&quot;:&quot;Gamification has proved to be a methodology that increases the likelihood of success and sustainability of educational institutions. This methodology has recently revealed itself as one of the most efficient teaching methodologies in the student body, proving useful at all educational levels. One of the most frequently mentioned properties is its ability to \&quot;reset\&quot; the student's attention clock: the key is collective learning, an attractive way of remembering new content. The experience described below has been developed in the context of a generalist university in two very different degrees: Degree in Teacher Training and Degree in Computer Engineering. To develop the theoretical sessions, the master class was combined with the use of the Kahoot tool. The observations made by the teachers in relation to the dynamics of the theoretical classes show that the use of Kahoot at the end of the theoretical sessions increased the students' attendance at class, in addition to their involvement in the sessions and they kept their attention for longer. This study has also shown that there are significant differences in the level of satisfaction shown by the students of both degrees with these tools.&quot;,&quot;author&quot;:[{&quot;dropping-particle&quot;:&quot;&quot;,&quot;family&quot;:&quot;Pertegal-Felices&quot;,&quot;given&quot;:&quot;María Luisa&quot;,&quot;non-dropping-particle&quot;:&quot;&quot;,&quot;parse-names&quot;:false,&quot;suffix&quot;:&quot;&quot;},{&quot;dropping-particle&quot;:&quot;&quot;,&quot;family&quot;:&quot;Jimeno-Morenilla&quot;,&quot;given&quot;:&quot;Antonio&quot;,&quot;non-dropping-particle&quot;:&quot;&quot;,&quot;parse-names&quot;:false,&quot;suffix&quot;:&quot;&quot;},{&quot;dropping-particle&quot;:&quot;&quot;,&quot;family&quot;:&quot;Sánchez-Romero&quot;,&quot;given&quot;:&quot;José Luis&quot;,&quot;non-dropping-particle&quot;:&quot;&quot;,&quot;parse-names&quot;:false,&quot;suffix&quot;:&quot;&quot;},{&quot;dropping-particle&quot;:&quot;&quot;,&quot;family&quot;:&quot;Mora-Mora&quot;,&quot;given&quot;:&quot;Higinio&quot;,&quot;non-dropping-particle&quot;:&quot;&quot;,&quot;parse-names&quot;:false,&quot;suffix&quot;:&quot;&quot;}],&quot;container-title&quot;:&quot;Sustainability (Switzerland)&quot;,&quot;id&quot;:&quot;f7c90835-188f-55c6-9385-ff3633fa9fef&quot;,&quot;issue&quot;:&quot;11&quot;,&quot;issued&quot;:{&quot;date-parts&quot;:[[&quot;2020&quot;]]},&quot;page&quot;:&quot;1-12&quot;,&quot;title&quot;:&quot;Comparison of the effects of the Kahoot tool on teacher training and computer engineering students for sustainable education&quot;,&quot;type&quot;:&quot;article-journal&quot;,&quot;volume&quot;:&quot;12&quot;},&quot;uris&quot;:[&quot;http://www.mendeley.com/documents/?uuid=862a436b-a427-4e5f-a19a-b991803b14fb&quot;],&quot;isTemporary&quot;:false,&quot;legacyDesktopId&quot;:&quot;862a436b-a427-4e5f-a19a-b991803b14fb&quot;}],&quot;properties&quot;:{&quot;noteIndex&quot;:0},&quot;isEdited&quot;:false,&quot;manualOverride&quot;:{&quot;citeprocText&quot;:&quot;(Daubenfeld &amp;#38; Zenker, 2015; Day-Black, 2015; Giannetto et al., 2013; Guenaga et al., 2013; Jordine et al., 2014; Llorens-Largo et al., 2016; Mathrani et al., 2016; Pertegal-Felices et al., 2020)&quot;,&quot;isManuallyOverridden&quot;:false,&quot;manualOverrideText&quot;:&quot;&quot;},&quot;citationTag&quot;:&quot;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&quot;},{&quot;citationID&quot;:&quot;MENDELEY_CITATION_c0e046f4-677a-4732-846b-19ac28795778&quot;,&quot;citationItems&quot;:[{&quot;id&quot;:&quot;e43f7916-4bdc-5979-bf11-110299459190&quot;,&quot;itemData&quot;:{&quot;DOI&quot;:&quot;10.3926/jotse.395&quot;,&quot;ISBN&quot;:&quot;9788498807226&quot;,&quot;ISSN&quot;:&quot;20136374&quot;,&quot;abstract&quot;:&quot;Workshop on Educational Innovation in Architecture (JIDA, http://revistes.upc.edu/ojs/index.php/JIDA) are a meeting point for professionals in teaching innovation in the field of Architecture. Its main aim is to present and share teaching experiences within several architecture disciplines. In this sense, the conference becomes a forum to discuss issues related to the daily pedagogical practice from a wide range of views both from national and international schools of Architecture. JIDA'17 goal is to improve the quality of learning in this specific field of knowledge and, more precisely, in the general training of architects. The five editions so far (2013-2017) have been developed under the initiative and coordination of the Grup per la Innovació i la Logística Docent en Arquitectura (GILDA), in cooperation with the Institut de Ciències de l'Educació (ICE-UPC). In the current monograph, we have included four communications which were presented in JIDA'S fifth edition (2017), and a preface by the Conference directors in which we discuss the global panorama of education in architecture in terms of teaching experiences collected in all previous JIDA's proceedings.&quot;,&quot;author&quot;:[{&quot;dropping-particle&quot;:&quot;&quot;,&quot;family&quot;:&quot;Ulargui-Agurruza&quot;,&quot;given&quot;:&quot;Jesús&quot;,&quot;non-dropping-particle&quot;:&quot;&quot;,&quot;parse-names&quot;:false,&quot;suffix&quot;:&quot;&quot;},{&quot;dropping-particle&quot;:&quot;&quot;,&quot;family&quot;:&quot;De-Miguel-García&quot;,&quot;given&quot;:&quot;Sergio&quot;,&quot;non-dropping-particle&quot;:&quot;&quot;,&quot;parse-names&quot;:false,&quot;suffix&quot;:&quot;&quot;},{&quot;dropping-particle&quot;:&quot;&quot;,&quot;family&quot;:&quot;Montenegro-Mateos&quot;,&quot;given&quot;:&quot;Néstor&quot;,&quot;non-dropping-particle&quot;:&quot;&quot;,&quot;parse-names&quot;:false,&quot;suffix&quot;:&quot;&quot;},{&quot;dropping-particle&quot;:&quot;&quot;,&quot;family&quot;:&quot;Mosquera-González&quot;,&quot;given&quot;:&quot;Javier&quot;,&quot;non-dropping-particle&quot;:&quot;&quot;,&quot;parse-names&quot;:false,&quot;suffix&quot;:&quot;&quot;}],&quot;container-title&quot;:&quot;VI Jornadas sobre innovación docente en arquitectura&quot;,&quot;id&quot;:&quot;e43f7916-4bdc-5979-bf11-110299459190&quot;,&quot;issued&quot;:{&quot;date-parts&quot;:[[&quot;2018&quot;]]},&quot;page&quot;:&quot;111-123&quot;,&quot;title&quot;:&quot;El juego de la ciudad. Una nueva estrategia docente para Proyectos Arquitectónicos&quot;,&quot;type&quot;:&quot;paper-conference&quot;},&quot;uris&quot;:[&quot;http://www.mendeley.com/documents/?uuid=7ee800f3-5e5e-4722-ba20-49ebd6a4bbd9&quot;],&quot;isTemporary&quot;:false,&quot;legacyDesktopId&quot;:&quot;7ee800f3-5e5e-4722-ba20-49ebd6a4bbd9&quot;}],&quot;properties&quot;:{&quot;noteIndex&quot;:0},&quot;isEdited&quot;:false,&quot;manualOverride&quot;:{&quot;citeprocText&quot;:&quot;(Ulargui-Agurruza et al., 2018)&quot;,&quot;isManuallyOverridden&quot;:false,&quot;manualOverrideText&quot;:&quot;&quot;},&quot;citationTag&quot;:&quot;MENDELEY_CITATION_v3_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&quot;},{&quot;citationID&quot;:&quot;MENDELEY_CITATION_a8a6b21e-99d8-4f51-ae5c-ed690debe959&quot;,&quot;citationItems&quot;:[{&quot;id&quot;:&quot;af5d5008-0a5b-5e8b-bd59-496fdccfd824&quot;,&quot;itemData&quot;:{&quot;DOI&quot;:&quot;10.26754/cinaic.2017.000001_043&quot;,&quot;author&quot;:[{&quot;dropping-particle&quot;:&quot;&quot;,&quot;family&quot;:&quot;Fonseca&quot;,&quot;given&quot;:&quot;David&quot;,&quot;non-dropping-particle&quot;:&quot;&quot;,&quot;parse-names&quot;:false,&quot;suffix&quot;:&quot;&quot;},{&quot;dropping-particle&quot;:&quot;&quot;,&quot;family&quot;:&quot;Navarro&quot;,&quot;given&quot;:&quot;Isidro&quot;,&quot;non-dropping-particle&quot;:&quot;&quot;,&quot;parse-names&quot;:false,&quot;suffix&quot;:&quot;&quot;},{&quot;dropping-particle&quot;:&quot;&quot;,&quot;family&quot;:&quot;Villagrasa&quot;,&quot;given&quot;:&quot;Sergi&quot;,&quot;non-dropping-particle&quot;:&quot;&quot;,&quot;parse-names&quot;:false,&quot;suffix&quot;:&quot;&quot;},{&quot;dropping-particle&quot;:&quot;&quot;,&quot;family&quot;:&quot;Villagrasa&quot;,&quot;given&quot;:&quot;Sergi&quot;,&quot;non-dropping-particle&quot;:&quot;&quot;,&quot;parse-names&quot;:false,&quot;suffix&quot;:&quot;&quot;},{&quot;dropping-particle&quot;:&quot;&quot;,&quot;family&quot;:&quot;Villagrasa&quot;,&quot;given&quot;:&quot;Sergi&quot;,&quot;non-dropping-particle&quot;:&quot;&quot;,&quot;parse-names&quot;:false,&quot;suffix&quot;:&quot;&quot;},{&quot;dropping-particle&quot;:&quot;&quot;,&quot;family&quot;:&quot;Valls&quot;,&quot;given&quot;:&quot;Francesc&quot;,&quot;non-dropping-particle&quot;:&quot;&quot;,&quot;parse-names&quot;:false,&quot;suffix&quot;:&quot;&quot;},{&quot;dropping-particle&quot;:&quot;&quot;,&quot;family&quot;:&quot;Redondo&quot;,&quot;given&quot;:&quot;Ernest&quot;,&quot;non-dropping-particle&quot;:&quot;&quot;,&quot;parse-names&quot;:false,&quot;suffix&quot;:&quot;&quot;},{&quot;dropping-particle&quot;:&quot;&quot;,&quot;family&quot;:&quot;Gené&quot;,&quot;given&quot;:&quot;Marc&quot;,&quot;non-dropping-particle&quot;:&quot;&quot;,&quot;parse-names&quot;:false,&quot;suffix&quot;:&quot;&quot;},{&quot;dropping-particle&quot;:&quot;&quot;,&quot;family&quot;:&quot;Calvo&quot;,&quot;given&quot;:&quot;Xavi&quot;,&quot;non-dropping-particle&quot;:&quot;&quot;,&quot;parse-names&quot;:false,&quot;suffix&quot;:&quot;&quot;},{&quot;dropping-particle&quot;:&quot;&quot;,&quot;family&quot;:&quot;Aymerich&quot;,&quot;given&quot;:&quot;Claudia&quot;,&quot;non-dropping-particle&quot;:&quot;&quot;,&quot;parse-names&quot;:false,&quot;suffix&quot;:&quot;&quot;},{&quot;dropping-particle&quot;:&quot;&quot;,&quot;family&quot;:&quot;Sans&quot;,&quot;given&quot;:&quot;Miquel&quot;,&quot;non-dropping-particle&quot;:&quot;&quot;,&quot;parse-names&quot;:false,&quot;suffix&quot;:&quot;&quot;}],&quot;container-title&quot;:&quot;IV Congreso Internacional sobre Aprendizaje, Innovación y Competitividad (CINAIC 2017)&quot;,&quot;id&quot;:&quot;af5d5008-0a5b-5e8b-bd59-496fdccfd824&quot;,&quot;issued&quot;:{&quot;date-parts&quot;:[[&quot;2017&quot;]]},&quot;title&quot;:&quot;Sistemas de Visualización Gamificados para la mejora de la Motivación Intrínseca en Estudiantes de Arquitectura&quot;,&quot;type&quot;:&quot;paper-conference&quot;},&quot;uris&quot;:[&quot;http://www.mendeley.com/documents/?uuid=6f87827c-af7c-412d-96a7-831ddccf911a&quot;],&quot;isTemporary&quot;:false,&quot;legacyDesktopId&quot;:&quot;6f87827c-af7c-412d-96a7-831ddccf911a&quot;},{&quot;id&quot;:&quot;38b01a7c-2180-59be-920b-b8583cc856b4&quot;,&quot;itemData&quot;:{&quot;ISBN&quot;:&quot;978-3-319-39513-5&quot;,&quot;abstract&quot;:&quot;Videogame technology is quickly maturing and approaching levels of realism once reserved to 3D rendering applications used in architecture, in real-time and with the capacity to react in real-time to user input. This paper describes an educational experience using videogame technology in architecture education, exploring its applicability in the field in architecture compared to more traditional media. A prototype application modeling a proposed urban space was developed using Unreal Engine and a group of architecture students were asked to use the software to navigate the virtual environment. The development process of the applications is discussed as well as the design of the survey to assess the participants’ experience in four key areas (a) player profile, (b) experience using the beta version, (c) use of videogame technology as an educational tool, and (d) applicability of game engines in Architecture.&quot;,&quot;author&quot;:[{&quot;dropping-particle&quot;:&quot;&quot;,&quot;family&quot;:&quot;Valls&quot;,&quot;given&quot;:&quot;Francesc&quot;,&quot;non-dropping-particle&quot;:&quot;&quot;,&quot;parse-names&quot;:false,&quot;suffix&quot;:&quot;&quot;},{&quot;dropping-particle&quot;:&quot;&quot;,&quot;family&quot;:&quot;Redondo&quot;,&quot;given&quot;:&quot;Ernest&quot;,&quot;non-dropping-particle&quot;:&quot;&quot;,&quot;parse-names&quot;:false,&quot;suffix&quot;:&quot;&quot;},{&quot;dropping-particle&quot;:&quot;&quot;,&quot;family&quot;:&quot;Fonseca&quot;,&quot;given&quot;:&quot;David&quot;,&quot;non-dropping-particle&quot;:&quot;&quot;,&quot;parse-names&quot;:false,&quot;suffix&quot;:&quot;&quot;},{&quot;dropping-particle&quot;:&quot;&quot;,&quot;family&quot;:&quot;Garcia-Almirall&quot;,&quot;given&quot;:&quot;Pilar&quot;,&quot;non-dropping-particle&quot;:&quot;&quot;,&quot;parse-names&quot;:false,&quot;suffix&quot;:&quot;&quot;},{&quot;dropping-particle&quot;:&quot;&quot;,&quot;family&quot;:&quot;Subirós&quot;,&quot;given&quot;:&quot;Jordi&quot;,&quot;non-dropping-particle&quot;:&quot;&quot;,&quot;parse-names&quot;:false,&quot;suffix&quot;:&quot;&quot;}],&quot;container-title&quot;:&quot;International Conference on Human-Computer Interaction&quot;,&quot;editor&quot;:[{&quot;dropping-particle&quot;:&quot;&quot;,&quot;family&quot;:&quot;Kurosu&quot;,&quot;given&quot;:&quot;Masaaki&quot;,&quot;non-dropping-particle&quot;:&quot;&quot;,&quot;parse-names&quot;:false,&quot;suffix&quot;:&quot;&quot;}],&quot;id&quot;:&quot;38b01a7c-2180-59be-920b-b8583cc856b4&quot;,&quot;issued&quot;:{&quot;date-parts&quot;:[[&quot;2016&quot;]]},&quot;page&quot;:&quot;436-447&quot;,&quot;publisher&quot;:&quot;Springer International Publishing&quot;,&quot;publisher-place&quot;:&quot;Cham&quot;,&quot;title&quot;:&quot;Videogame Technology in Architecture Education BT - Human-Computer Interaction. Novel User Experiences&quot;,&quot;type&quot;:&quot;paper-conference&quot;},&quot;uris&quot;:[&quot;http://www.mendeley.com/documents/?uuid=3bd77e31-97f8-4e92-9646-3a58ae67c60a&quot;],&quot;isTemporary&quot;:false,&quot;legacyDesktopId&quot;:&quot;3bd77e31-97f8-4e92-9646-3a58ae67c60a&quot;}],&quot;properties&quot;:{&quot;noteIndex&quot;:0},&quot;isEdited&quot;:false,&quot;manualOverride&quot;:{&quot;citeprocText&quot;:&quot;(Fonseca et al., 2017; Valls et al., 2016)&quot;,&quot;isManuallyOverridden&quot;:false,&quot;manualOverrideText&quot;:&quot;&quot;},&quot;citationTag&quot;:&quot;MENDELEY_CITATION_v3_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&quot;},{&quot;citationID&quot;:&quot;MENDELEY_CITATION_a4aa4288-45d2-4e0c-983f-a8e299d62965&quot;,&quot;citationItems&quot;:[{&quot;id&quot;:&quot;481a9168-4217-576d-8ed6-7387b22d0a2f&quot;,&quot;itemData&quot;:{&quot;ISSN&quot;:&quot;1573-7608&quot;,&quot;author&quot;:[{&quot;dropping-particle&quot;:&quot;&quot;,&quot;family&quot;:&quot;Zhang&quot;,&quot;given&quot;:&quot;Qi&quot;,&quot;non-dropping-particle&quot;:&quot;&quot;,&quot;parse-names&quot;:false,&quot;suffix&quot;:&quot;&quot;},{&quot;dropping-particle&quot;:&quot;&quot;,&quot;family&quot;:&quot;Yu&quot;,&quot;given&quot;:&quot;Zhonggen&quot;,&quot;non-dropping-particle&quot;:&quot;&quot;,&quot;parse-names&quot;:false,&quot;suffix&quot;:&quot;&quot;}],&quot;container-title&quot;:&quot;Education and Information Technologies&quot;,&quot;id&quot;:&quot;481a9168-4217-576d-8ed6-7387b22d0a2f&quot;,&quot;issue&quot;:&quot;4&quot;,&quot;issued&quot;:{&quot;date-parts&quot;:[[&quot;2021&quot;]]},&quot;page&quot;:&quot;4507-4535&quot;,&quot;publisher&quot;:&quot;Springer&quot;,&quot;title&quot;:&quot;A literature review on the influence of Kahoot! On learning outcomes, interaction, and collaboration&quot;,&quot;type&quot;:&quot;article-journal&quot;,&quot;volume&quot;:&quot;26&quot;},&quot;uris&quot;:[&quot;http://www.mendeley.com/documents/?uuid=63626eca-84ab-47b6-9a38-dfe4c264d652&quot;],&quot;isTemporary&quot;:false,&quot;legacyDesktopId&quot;:&quot;63626eca-84ab-47b6-9a38-dfe4c264d652&quot;}],&quot;properties&quot;:{&quot;noteIndex&quot;:0},&quot;isEdited&quot;:false,&quot;manualOverride&quot;:{&quot;citeprocText&quot;:&quot;(Zhang &amp;#38; Yu, 2021)&quot;,&quot;isManuallyOverridden&quot;:false,&quot;manualOverrideText&quot;:&quot;&quot;},&quot;citationTag&quot;:&quot;MENDELEY_CITATION_v3_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&quot;},{&quot;citationID&quot;:&quot;MENDELEY_CITATION_93f4f348-a315-43bc-9efe-78dbb8894d28&quot;,&quot;citationItems&quot;:[{&quot;id&quot;:&quot;8866cf38-9dad-52e0-8583-11c3760225da&quot;,&quot;itemData&quot;:{&quot;ISSN&quot;:&quot;2013-6374&quot;,&quot;author&quot;:[{&quot;dropping-particle&quot;:&quot;&quot;,&quot;family&quot;:&quot;Bienvenido Huertas&quot;,&quot;given&quot;:&quot;David&quot;,&quot;non-dropping-particle&quot;:&quot;&quot;,&quot;parse-names&quot;:false,&quot;suffix&quot;:&quot;&quot;},{&quot;dropping-particle&quot;:&quot;&quot;,&quot;family&quot;:&quot;Rubio Bellido&quot;,&quot;given&quot;:&quot;Carlos&quot;,&quot;non-dropping-particle&quot;:&quot;&quot;,&quot;parse-names&quot;:false,&quot;suffix&quot;:&quot;&quot;},{&quot;dropping-particle&quot;:&quot;&quot;,&quot;family&quot;:&quot;León Muñoz&quot;,&quot;given&quot;:&quot;Miguel Ángel&quot;,&quot;non-dropping-particle&quot;:&quot;&quot;,&quot;parse-names&quot;:false,&quot;suffix&quot;:&quot;&quot;}],&quot;container-title&quot;:&quot;JOTSE: Journal of Technology and Science Education&quot;,&quot;id&quot;:&quot;8866cf38-9dad-52e0-8583-11c3760225da&quot;,&quot;issue&quot;:&quot;1&quot;,&quot;issued&quot;:{&quot;date-parts&quot;:[[&quot;2023&quot;]]},&quot;page&quot;:&quot;288-300&quot;,&quot;publisher&quot;:&quot;OmniaScience&quot;,&quot;title&quot;:&quot;Analysis of the effectiveness of using Kahoot! in university degrees in building engineering&quot;,&quot;type&quot;:&quot;article-journal&quot;,&quot;volume&quot;:&quot;13&quot;},&quot;uris&quot;:[&quot;http://www.mendeley.com/documents/?uuid=52af18fb-74a2-457e-a5e9-4fbd0be441ca&quot;,&quot;http://www.mendeley.com/documents/?uuid=4e2079fa-c9b8-4eba-bbe8-c7458e8ba7d4&quot;],&quot;isTemporary&quot;:false,&quot;legacyDesktopId&quot;:&quot;52af18fb-74a2-457e-a5e9-4fbd0be441ca&quot;}],&quot;properties&quot;:{&quot;noteIndex&quot;:0},&quot;isEdited&quot;:false,&quot;manualOverride&quot;:{&quot;citeprocText&quot;:&quot;(Bienvenido Huertas et al., 2023a)&quot;,&quot;isManuallyOverridden&quot;:false,&quot;manualOverrideText&quot;:&quot;&quot;},&quot;citationTag&quot;:&quot;MENDELEY_CITATION_v3_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&quot;},{&quot;citationID&quot;:&quot;MENDELEY_CITATION_c6863ab2-413e-4fcd-b3ee-2816b8404997&quot;,&quot;citationItems&quot;:[{&quot;id&quot;:&quot;481a9168-4217-576d-8ed6-7387b22d0a2f&quot;,&quot;itemData&quot;:{&quot;ISSN&quot;:&quot;1573-7608&quot;,&quot;author&quot;:[{&quot;dropping-particle&quot;:&quot;&quot;,&quot;family&quot;:&quot;Zhang&quot;,&quot;given&quot;:&quot;Qi&quot;,&quot;non-dropping-particle&quot;:&quot;&quot;,&quot;parse-names&quot;:false,&quot;suffix&quot;:&quot;&quot;},{&quot;dropping-particle&quot;:&quot;&quot;,&quot;family&quot;:&quot;Yu&quot;,&quot;given&quot;:&quot;Zhonggen&quot;,&quot;non-dropping-particle&quot;:&quot;&quot;,&quot;parse-names&quot;:false,&quot;suffix&quot;:&quot;&quot;}],&quot;container-title&quot;:&quot;Education and Information Technologies&quot;,&quot;id&quot;:&quot;481a9168-4217-576d-8ed6-7387b22d0a2f&quot;,&quot;issue&quot;:&quot;4&quot;,&quot;issued&quot;:{&quot;date-parts&quot;:[[&quot;2021&quot;]]},&quot;page&quot;:&quot;4507-4535&quot;,&quot;publisher&quot;:&quot;Springer&quot;,&quot;title&quot;:&quot;A literature review on the influence of Kahoot! On learning outcomes, interaction, and collaboration&quot;,&quot;type&quot;:&quot;article-journal&quot;,&quot;volume&quot;:&quot;26&quot;},&quot;uris&quot;:[&quot;http://www.mendeley.com/documents/?uuid=63626eca-84ab-47b6-9a38-dfe4c264d652&quot;],&quot;isTemporary&quot;:false,&quot;legacyDesktopId&quot;:&quot;63626eca-84ab-47b6-9a38-dfe4c264d652&quot;}],&quot;properties&quot;:{&quot;noteIndex&quot;:0},&quot;isEdited&quot;:false,&quot;manualOverride&quot;:{&quot;citeprocText&quot;:&quot;(Zhang &amp;#38; Yu, 2021)&quot;,&quot;isManuallyOverridden&quot;:false,&quot;manualOverrideText&quot;:&quot;&quot;},&quot;citationTag&quot;:&quot;MENDELEY_CITATION_v3_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&quot;},{&quot;citationID&quot;:&quot;MENDELEY_CITATION_55ed6acf-42f0-47d9-96e0-6eb7ec303527&quot;,&quot;citationItems&quot;:[{&quot;id&quot;:&quot;652b13c4-767e-56d4-bf09-b4c30ba2ea88&quot;,&quot;itemData&quot;:{&quot;ISSN&quot;:&quot;2013-6374&quot;,&quot;author&quot;:[{&quot;dropping-particle&quot;:&quot;&quot;,&quot;family&quot;:&quot;Bienvenido Huertas&quot;,&quot;given&quot;:&quot;David&quot;,&quot;non-dropping-particle&quot;:&quot;&quot;,&quot;parse-names&quot;:false,&quot;suffix&quot;:&quot;&quot;},{&quot;dropping-particle&quot;:&quot;&quot;,&quot;family&quot;:&quot;Rubio Bellido&quot;,&quot;given&quot;:&quot;Carlos&quot;,&quot;non-dropping-particle&quot;:&quot;&quot;,&quot;parse-names&quot;:false,&quot;suffix&quot;:&quot;&quot;},{&quot;dropping-particle&quot;:&quot;&quot;,&quot;family&quot;:&quot;León Muñoz&quot;,&quot;given&quot;:&quot;Miguel Ángel&quot;,&quot;non-dropping-particle&quot;:&quot;&quot;,&quot;parse-names&quot;:false,&quot;suffix&quot;:&quot;&quot;}],&quot;container-title&quot;:&quot;JOTSE: Journal of Technology and Science Education&quot;,&quot;id&quot;:&quot;652b13c4-767e-56d4-bf09-b4c30ba2ea88&quot;,&quot;issue&quot;:&quot;1&quot;,&quot;issued&quot;:{&quot;date-parts&quot;:[[&quot;2023&quot;]]},&quot;page&quot;:&quot;288-300&quot;,&quot;publisher&quot;:&quot;OmniaScience&quot;,&quot;title&quot;:&quot;Analysis of the effectiveness of using Kahoot! in university degrees in building engineering&quot;,&quot;type&quot;:&quot;article-journal&quot;,&quot;volume&quot;:&quot;13&quot;},&quot;uris&quot;:[&quot;http://www.mendeley.com/documents/?uuid=4e2079fa-c9b8-4eba-bbe8-c7458e8ba7d4&quot;,&quot;http://www.mendeley.com/documents/?uuid=52af18fb-74a2-457e-a5e9-4fbd0be441ca&quot;],&quot;isTemporary&quot;:false,&quot;legacyDesktopId&quot;:&quot;4e2079fa-c9b8-4eba-bbe8-c7458e8ba7d4&quot;}],&quot;properties&quot;:{&quot;noteIndex&quot;:0},&quot;isEdited&quot;:false,&quot;manualOverride&quot;:{&quot;citeprocText&quot;:&quot;(Bienvenido Huertas et al., 2023b)&quot;,&quot;isManuallyOverridden&quot;:false,&quot;manualOverrideText&quot;:&quot;&quot;},&quot;citationTag&quot;:&quot;MENDELEY_CITATION_v3_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&quot;},{&quot;citationID&quot;:&quot;MENDELEY_CITATION_2853524c-8dc1-485e-9d84-f0189c264c09&quot;,&quot;citationItems&quot;:[{&quot;id&quot;:&quot;48f856bf-594b-5efd-af4d-e77d5949add1&quot;,&quot;itemData&quot;:{&quot;author&quot;:[{&quot;dropping-particle&quot;:&quot;&quot;,&quot;family&quot;:&quot;Rubio-Bellido&quot;,&quot;given&quot;:&quot;Carlos&quot;,&quot;non-dropping-particle&quot;:&quot;&quot;,&quot;parse-names&quot;:false,&quot;suffix&quot;:&quot;&quot;},{&quot;dropping-particle&quot;:&quot;&quot;,&quot;family&quot;:&quot;León-Muñoz&quot;,&quot;given&quot;:&quot;Miguel&quot;,&quot;non-dropping-particle&quot;:&quot;&quot;,&quot;parse-names&quot;:false,&quot;suffix&quot;:&quot;&quot;},{&quot;dropping-particle&quot;:&quot;&quot;,&quot;family&quot;:&quot;Canivell&quot;,&quot;given&quot;:&quot;Jacinto&quot;,&quot;non-dropping-particle&quot;:&quot;&quot;,&quot;parse-names&quot;:false,&quot;suffix&quot;:&quot;&quot;},{&quot;dropping-particle&quot;:&quot;&quot;,&quot;family&quot;:&quot;Martínez-Rocamora&quot;,&quot;given&quot;:&quot;Alejandro&quot;,&quot;non-dropping-particle&quot;:&quot;&quot;,&quot;parse-names&quot;:false,&quot;suffix&quot;:&quot;&quot;},{&quot;dropping-particle&quot;:&quot;&quot;,&quot;family&quot;:&quot;Bienvenido-Huertas&quot;,&quot;given&quot;:&quot;David&quot;,&quot;non-dropping-particle&quot;:&quot;&quot;,&quot;parse-names&quot;:false,&quot;suffix&quot;:&quot;&quot;}],&quot;container-title&quot;:&quot;5th International Conference of Educational Innovation in Building CINIE 2021&quot;,&quot;id&quot;:&quot;48f856bf-594b-5efd-af4d-e77d5949add1&quot;,&quot;issued&quot;:{&quot;date-parts&quot;:[[&quot;2021&quot;]]},&quot;page&quot;:&quot;83-84&quot;,&quot;title&quot;:&quot;Implementation of the subject building installations i during confinement period: facts and results&quot;,&quot;type&quot;:&quot;paper-conference&quot;},&quot;uris&quot;:[&quot;http://www.mendeley.com/documents/?uuid=013d03d2-9ee1-4b35-a1c3-f62b5ed84d8e&quot;],&quot;isTemporary&quot;:false,&quot;legacyDesktopId&quot;:&quot;013d03d2-9ee1-4b35-a1c3-f62b5ed84d8e&quot;}],&quot;properties&quot;:{&quot;noteIndex&quot;:0},&quot;isEdited&quot;:false,&quot;manualOverride&quot;:{&quot;citeprocText&quot;:&quot;(Rubio-Bellido et al., 2021)&quot;,&quot;isManuallyOverridden&quot;:false,&quot;manualOverrideText&quot;:&quot;&quot;},&quot;citationTag&quot;:&quot;MENDELEY_CITATION_v3_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&quot;},{&quot;citationID&quot;:&quot;MENDELEY_CITATION_0d33a6f7-30cf-4b4f-a324-bf5a7fc87eb6&quot;,&quot;citationItems&quot;:[{&quot;id&quot;:&quot;3efe321a-6c9e-545f-86bd-e4c525495eda&quot;,&quot;itemData&quot;:{&quot;DOI&quot;:&quot;10.21315/eimj2017.9.2.2&quot;,&quot;ISSN&quot;:&quot;2180-1932&quot;,&quot;abstract&quot;:&quot;Introduction: The main purpose of formative assessment is to improve students’ learning. The formative assessment should be seen as a part of the learning process. Game-based learning has become more common in the education and one of the emerging game-based learning platform used in education institutions is Kahoot. The aim of this study is to investigate the effectiveness of using Kahoot as a formative assessment tool in undergraduate medical education and identifies association between gender and their preference of this platform. Methods: A cross-sectional study was carried out on year 1 medical students in USM School of Medical Sciences. 113 participants took part. The study used survey Kahoot platform. It consists of 12-item questions. Data were collected via Kahoot survey platform. Result: A total of 113 subjects participated in this study. 36 (31.9%) males and 77 (68.1%) females, 66 (58.4%) were Malays and the rest were non-Malay. All the items received at least medium score of 3 except for items 3, 9 and 12 in which these three items received median score of 4. There were significant medium scores difference between male and female students for item 2 and item 6. Conclusion: Kahoot is an innovative way of formative assessment platform. This tool is feasible and practical and it makes learning fun and enjoyable thus motivates the students to learn.&quot;,&quot;author&quot;:[{&quot;dropping-particle&quot;:&quot;&quot;,&quot;family&quot;:&quot;Ismail&quot;,&quot;given&quot;:&quot;Muhd&quot;,&quot;non-dropping-particle&quot;:&quot;&quot;,&quot;parse-names&quot;:false,&quot;suffix&quot;:&quot;&quot;},{&quot;dropping-particle&quot;:&quot;&quot;,&quot;family&quot;:&quot;Mohammad&quot;,&quot;given&quot;:&quot;Jamilah&quot;,&quot;non-dropping-particle&quot;:&quot;&quot;,&quot;parse-names&quot;:false,&quot;suffix&quot;:&quot;&quot;}],&quot;container-title&quot;:&quot;Education in Medicine Journal&quot;,&quot;id&quot;:&quot;3efe321a-6c9e-545f-86bd-e4c525495eda&quot;,&quot;issue&quot;:&quot;2&quot;,&quot;issued&quot;:{&quot;date-parts&quot;:[[&quot;2017&quot;]]},&quot;page&quot;:&quot;19-26&quot;,&quot;title&quot;:&quot;Kahoot: A Promising Tool for Formative Assessment in Medical Education&quot;,&quot;type&quot;:&quot;article-journal&quot;,&quot;volume&quot;:&quot;9&quot;},&quot;uris&quot;:[&quot;http://www.mendeley.com/documents/?uuid=eeabd0a6-206e-4a0c-8081-ee6184d62bf7&quot;],&quot;isTemporary&quot;:false,&quot;legacyDesktopId&quot;:&quot;eeabd0a6-206e-4a0c-8081-ee6184d62bf7&quot;},{&quot;id&quot;:&quot;ffeb8207-f396-5a04-91f8-af72c68d7113&quot;,&quot;itemData&quot;:{&quot;DOI&quot;:&quot;10.14198/medcom2017.8.1.13&quot;,&quot;ISSN&quot;:&quot;1989-872X&quot;,&quot;abstract&quot;:&quot;El presente estudio aborda la utilización de Kahoot en el aula universitaria, analizando su uso en dos asignaturas análogas del Grado en Publicidad y Relaciones Públicas (Universidad Antonio Nebrija) durante el curso académico 2015-2016. Para el mismo, se empleó una metodología empírica-analítica utilizando la herramienta en los dos grupos, con frecuencias y repeticiones distintas, y se realizó una encuesta final al alumnado para conocer su percepción. Los resultados arrojan que Kahoot es altamente valorado por el alumnado, que lo percibe como una herramienta para mejorar el aprendizaje e incrementar la competencia en el aula. Se confirmó además, que la repetición y frecuencia de utilización de la aplicación contribuye directamente en la efectividad del mismo. No obstante, los resultados de aprendizaje, contrastados a través de la inclusión de preguntas de Kahoot en los exámenes parcial y final, son inferiores a los esperados inicialmente. En resumen, Kahoot es una buena aplicación para incrementar la asistencia y participación del alumno, utilizando el smartphone como aliado, e incentivando el aprendizaje de manera participativa en el aula.&quot;,&quot;author&quot;:[{&quot;dropping-particle&quot;:&quot;&quot;,&quot;family&quot;:&quot;Rodríguez-Fernández&quot;,&quot;given&quot;:&quot;Leticia&quot;,&quot;non-dropping-particle&quot;:&quot;&quot;,&quot;parse-names&quot;:false,&quot;suffix&quot;:&quot;&quot;}],&quot;container-title&quot;:&quot;Revista Mediterránea de Comunicación&quot;,&quot;id&quot;:&quot;ffeb8207-f396-5a04-91f8-af72c68d7113&quot;,&quot;issue&quot;:&quot;1&quot;,&quot;issued&quot;:{&quot;date-parts&quot;:[[&quot;2017&quot;]]},&quot;page&quot;:&quot;181-189&quot;,&quot;title&quot;:&quot;Smartphones y aprendizaje: el uso de Kahoot en el aula universitaria&quot;,&quot;type&quot;:&quot;article-journal&quot;,&quot;volume&quot;:&quot;8&quot;},&quot;uris&quot;:[&quot;http://www.mendeley.com/documents/?uuid=e676fed3-b3d0-41e3-8da3-7ce451b06832&quot;],&quot;isTemporary&quot;:false,&quot;legacyDesktopId&quot;:&quot;e676fed3-b3d0-41e3-8da3-7ce451b06832&quot;}],&quot;properties&quot;:{&quot;noteIndex&quot;:0},&quot;isEdited&quot;:false,&quot;manualOverride&quot;:{&quot;citeprocText&quot;:&quot;(Ismail &amp;#38; Mohammad, 2017; Rodríguez-Fernández, 2017)&quot;,&quot;isManuallyOverridden&quot;:false,&quot;manualOverrideText&quot;:&quot;&quot;},&quot;citationTag&quot;:&quot;MENDELEY_CITATION_v3_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&quot;},{&quot;citationID&quot;:&quot;MENDELEY_CITATION_8a56cb1f-b4cd-4b6d-bada-2074df84eba5&quot;,&quot;citationItems&quot;:[{&quot;id&quot;:&quot;ef448d11-a3e2-5530-98a4-cc3b1b07129c&quot;,&quot;itemData&quot;:{&quot;ISSN&quot;:&quot;0360-1315&quot;,&quot;author&quot;:[{&quot;dropping-particle&quot;:&quot;&quot;,&quot;family&quot;:&quot;Kay&quot;,&quot;given&quot;:&quot;Robin H&quot;,&quot;non-dropping-particle&quot;:&quot;&quot;,&quot;parse-names&quot;:false,&quot;suffix&quot;:&quot;&quot;},{&quot;dropping-particle&quot;:&quot;&quot;,&quot;family&quot;:&quot;LeSage&quot;,&quot;given&quot;:&quot;Ann&quot;,&quot;non-dropping-particle&quot;:&quot;&quot;,&quot;parse-names&quot;:false,&quot;suffix&quot;:&quot;&quot;}],&quot;container-title&quot;:&quot;Computers &amp; Education&quot;,&quot;id&quot;:&quot;ef448d11-a3e2-5530-98a4-cc3b1b07129c&quot;,&quot;issue&quot;:&quot;3&quot;,&quot;issued&quot;:{&quot;date-parts&quot;:[[&quot;2009&quot;]]},&quot;page&quot;:&quot;819-827&quot;,&quot;publisher&quot;:&quot;Elsevier&quot;,&quot;title&quot;:&quot;Examining the benefits and challenges of using audience response systems: A review of the literature&quot;,&quot;type&quot;:&quot;article-journal&quot;,&quot;volume&quot;:&quot;53&quot;},&quot;uris&quot;:[&quot;http://www.mendeley.com/documents/?uuid=0f1751d2-f069-4b1e-9bb5-cd3e1c160ddb&quot;],&quot;isTemporary&quot;:false,&quot;legacyDesktopId&quot;:&quot;0f1751d2-f069-4b1e-9bb5-cd3e1c160ddb&quot;},{&quot;id&quot;:&quot;8f4ce2ac-05be-552b-b0aa-428324c4817c&quot;,&quot;itemData&quot;:{&quot;author&quot;:[{&quot;dropping-particle&quot;:&quot;&quot;,&quot;family&quot;:&quot;Wang&quot;,&quot;given&quot;:&quot;Alf Inge&quot;,&quot;non-dropping-particle&quot;:&quot;&quot;,&quot;parse-names&quot;:false,&quot;suffix&quot;:&quot;&quot;},{&quot;dropping-particle&quot;:&quot;&quot;,&quot;family&quot;:&quot;Lieberoth&quot;,&quot;given&quot;:&quot;Andreas&quot;,&quot;non-dropping-particle&quot;:&quot;&quot;,&quot;parse-names&quot;:false,&quot;suffix&quot;:&quot;&quot;}],&quot;container-title&quot;:&quot;European conference on games based learning&quot;,&quot;id&quot;:&quot;8f4ce2ac-05be-552b-b0aa-428324c4817c&quot;,&quot;issued&quot;:{&quot;date-parts&quot;:[[&quot;2016&quot;]]},&quot;publisher&quot;:&quot;Academic Conferences International Limited&quot;,&quot;title&quot;:&quot;The effect of points and audio on concentration, engagement, enjoyment, learning, motivation, and classroom dynamics using Kahoot&quot;,&quot;type&quot;:&quot;paper-conference&quot;,&quot;volume&quot;:&quot;20&quot;},&quot;uris&quot;:[&quot;http://www.mendeley.com/documents/?uuid=024d28a1-9d70-40fb-84a0-9378e51b9304&quot;],&quot;isTemporary&quot;:false,&quot;legacyDesktopId&quot;:&quot;024d28a1-9d70-40fb-84a0-9378e51b9304&quot;},{&quot;id&quot;:&quot;62ec5ece-d29c-59f0-9189-a3a32a29e2a5&quot;,&quot;itemData&quot;:{&quot;ISSN&quot;:&quot;1863-0383&quot;,&quot;author&quot;:[{&quot;dropping-particle&quot;:&quot;&quot;,&quot;family&quot;:&quot;Bicen&quot;,&quot;given&quot;:&quot;Huseyin&quot;,&quot;non-dropping-particle&quot;:&quot;&quot;,&quot;parse-names&quot;:false,&quot;suffix&quot;:&quot;&quot;},{&quot;dropping-particle&quot;:&quot;&quot;,&quot;family&quot;:&quot;Kocakoyun&quot;,&quot;given&quot;:&quot;Senay&quot;,&quot;non-dropping-particle&quot;:&quot;&quot;,&quot;parse-names&quot;:false,&quot;suffix&quot;:&quot;&quot;}],&quot;container-title&quot;:&quot;International Journal of Emerging Technologies in Learning&quot;,&quot;id&quot;:&quot;62ec5ece-d29c-59f0-9189-a3a32a29e2a5&quot;,&quot;issue&quot;:&quot;2&quot;,&quot;issued&quot;:{&quot;date-parts&quot;:[[&quot;2018&quot;]]},&quot;title&quot;:&quot;Perceptions of students for gamification approach: Kahoot as a case study.&quot;,&quot;type&quot;:&quot;article-journal&quot;,&quot;volume&quot;:&quot;13&quot;},&quot;uris&quot;:[&quot;http://www.mendeley.com/documents/?uuid=9b1a6161-dc2a-4fc4-9783-e59fe4aec81f&quot;],&quot;isTemporary&quot;:false,&quot;legacyDesktopId&quot;:&quot;9b1a6161-dc2a-4fc4-9783-e59fe4aec81f&quot;},{&quot;id&quot;:&quot;f73df662-3be1-5040-9988-589e590bceb7&quot;,&quot;itemData&quot;:{&quot;ISSN&quot;:&quot;2379-2981&quot;,&quot;author&quot;:[{&quot;dropping-particle&quot;:&quot;&quot;,&quot;family&quot;:&quot;Plump&quot;,&quot;given&quot;:&quot;Carolyn M&quot;,&quot;non-dropping-particle&quot;:&quot;&quot;,&quot;parse-names&quot;:false,&quot;suffix&quot;:&quot;&quot;},{&quot;dropping-particle&quot;:&quot;&quot;,&quot;family&quot;:&quot;LaRosa&quot;,&quot;given&quot;:&quot;Julia&quot;,&quot;non-dropping-particle&quot;:&quot;&quot;,&quot;parse-names&quot;:false,&quot;suffix&quot;:&quot;&quot;}],&quot;container-title&quot;:&quot;Management Teaching Review&quot;,&quot;id&quot;:&quot;f73df662-3be1-5040-9988-589e590bceb7&quot;,&quot;issue&quot;:&quot;2&quot;,&quot;issued&quot;:{&quot;date-parts&quot;:[[&quot;2017&quot;]]},&quot;page&quot;:&quot;151-158&quot;,&quot;publisher&quot;:&quot;SAGE Publications Sage CA: Los Angeles, CA&quot;,&quot;title&quot;:&quot;Using Kahoot! in the classroom to create engagement and active learning: A game-based technology solution for eLearning novices&quot;,&quot;type&quot;:&quot;article-journal&quot;,&quot;volume&quot;:&quot;2&quot;},&quot;uris&quot;:[&quot;http://www.mendeley.com/documents/?uuid=e03c5a65-5d3d-4782-8437-54ef4871322c&quot;],&quot;isTemporary&quot;:false,&quot;legacyDesktopId&quot;:&quot;e03c5a65-5d3d-4782-8437-54ef4871322c&quot;},{&quot;id&quot;:&quot;fedeefae-d3d4-5757-8151-fded7d420ad1&quot;,&quot;itemData&quot;:{&quot;author&quot;:[{&quot;dropping-particle&quot;:&quot;&quot;,&quot;family&quot;:&quot;Dolezal&quot;,&quot;given&quot;:&quot;Dominik&quot;,&quot;non-dropping-particle&quot;:&quot;&quot;,&quot;parse-names&quot;:false,&quot;suffix&quot;:&quot;&quot;},{&quot;dropping-particle&quot;:&quot;&quot;,&quot;family&quot;:&quot;Posekany&quot;,&quot;given&quot;:&quot;Alexandra&quot;,&quot;non-dropping-particle&quot;:&quot;&quot;,&quot;parse-names&quot;:false,&quot;suffix&quot;:&quot;&quot;},{&quot;dropping-particle&quot;:&quot;&quot;,&quot;family&quot;:&quot;Motschnig&quot;,&quot;given&quot;:&quot;Renate&quot;,&quot;non-dropping-particle&quot;:&quot;&quot;,&quot;parse-names&quot;:false,&quot;suffix&quot;:&quot;&quot;},{&quot;dropping-particle&quot;:&quot;&quot;,&quot;family&quot;:&quot;Pucher&quot;,&quot;given&quot;:&quot;Robert&quot;,&quot;non-dropping-particle&quot;:&quot;&quot;,&quot;parse-names&quot;:false,&quot;suffix&quot;:&quot;&quot;}],&quot;container-title&quot;:&quot;International conference on web-based learning&quot;,&quot;id&quot;:&quot;fedeefae-d3d4-5757-8151-fded7d420ad1&quot;,&quot;issued&quot;:{&quot;date-parts&quot;:[[&quot;2018&quot;]]},&quot;page&quot;:&quot;132-139&quot;,&quot;publisher&quot;:&quot;Springer&quot;,&quot;title&quot;:&quot;Effects of introducing a game-based student response system into a flipped, person-centered classroom on object-oriented design&quot;,&quot;type&quot;:&quot;paper-conference&quot;},&quot;uris&quot;:[&quot;http://www.mendeley.com/documents/?uuid=5e54cda5-a918-432f-8173-8869c6a6cf82&quot;],&quot;isTemporary&quot;:false,&quot;legacyDesktopId&quot;:&quot;5e54cda5-a918-432f-8173-8869c6a6cf82&quot;}],&quot;properties&quot;:{&quot;noteIndex&quot;:0},&quot;isEdited&quot;:false,&quot;manualOverride&quot;:{&quot;citeprocText&quot;:&quot;(Bicen &amp;#38; Kocakoyun, 2018; Dolezal et al., 2018; Kay &amp;#38; LeSage, 2009; Plump &amp;#38; LaRosa, 2017; Wang &amp;#38; Lieberoth, 2016)&quot;,&quot;isManuallyOverridden&quot;:false,&quot;manualOverrideText&quot;:&quot;&quot;},&quot;citationTag&quot;:&quot;MENDELEY_CITATION_v3_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&quot;},{&quot;citationID&quot;:&quot;MENDELEY_CITATION_4cd39f20-617a-4eb4-8721-7ac168debfc9&quot;,&quot;citationItems&quot;:[{&quot;id&quot;:&quot;481a9168-4217-576d-8ed6-7387b22d0a2f&quot;,&quot;itemData&quot;:{&quot;ISSN&quot;:&quot;1573-7608&quot;,&quot;author&quot;:[{&quot;dropping-particle&quot;:&quot;&quot;,&quot;family&quot;:&quot;Zhang&quot;,&quot;given&quot;:&quot;Qi&quot;,&quot;non-dropping-particle&quot;:&quot;&quot;,&quot;parse-names&quot;:false,&quot;suffix&quot;:&quot;&quot;},{&quot;dropping-particle&quot;:&quot;&quot;,&quot;family&quot;:&quot;Yu&quot;,&quot;given&quot;:&quot;Zhonggen&quot;,&quot;non-dropping-particle&quot;:&quot;&quot;,&quot;parse-names&quot;:false,&quot;suffix&quot;:&quot;&quot;}],&quot;container-title&quot;:&quot;Education and Information Technologies&quot;,&quot;id&quot;:&quot;481a9168-4217-576d-8ed6-7387b22d0a2f&quot;,&quot;issue&quot;:&quot;4&quot;,&quot;issued&quot;:{&quot;date-parts&quot;:[[&quot;2021&quot;]]},&quot;page&quot;:&quot;4507-4535&quot;,&quot;publisher&quot;:&quot;Springer&quot;,&quot;title&quot;:&quot;A literature review on the influence of Kahoot! On learning outcomes, interaction, and collaboration&quot;,&quot;type&quot;:&quot;article-journal&quot;,&quot;volume&quot;:&quot;26&quot;},&quot;uris&quot;:[&quot;http://www.mendeley.com/documents/?uuid=63626eca-84ab-47b6-9a38-dfe4c264d652&quot;],&quot;isTemporary&quot;:false,&quot;legacyDesktopId&quot;:&quot;63626eca-84ab-47b6-9a38-dfe4c264d652&quot;}],&quot;properties&quot;:{&quot;noteIndex&quot;:0},&quot;isEdited&quot;:false,&quot;manualOverride&quot;:{&quot;citeprocText&quot;:&quot;(Zhang &amp;#38; Yu, 2021)&quot;,&quot;isManuallyOverridden&quot;:false,&quot;manualOverrideText&quot;:&quot;&quot;},&quot;citationTag&quot;:&quot;MENDELEY_CITATION_v3_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&quot;},{&quot;citationID&quot;:&quot;MENDELEY_CITATION_e80fcca3-87d9-446f-96c2-05f118ba3c3d&quot;,&quot;citationItems&quot;:[{&quot;id&quot;:&quot;f11c2682-9f18-564e-8e0f-ef6db699423a&quot;,&quot;itemData&quot;:{&quot;DOI&quot;:&quot;10.3389/fpsyg.2019.02843&quot;,&quot;ISSN&quot;:&quot;16641078&quot;,&quot;abstract&quot;:&quot;Gamification methods adapt the mechanics of games to educational environments for the improvement of the teaching-learning process. Serious games play an important role as tools for gamification, in particular in the context of software engineering courses because of the idiosyncratic nature of the topic. However, the studies on the improvement of student performance resulting from the use of gamification and serious games in courses with different contexts are not conclusive. More empirical research is thus needed to obtain reliable results on the effectiveness, benefits and drawbacks. The overall objective of this work is to study the benefits generated by serious games in the teaching-learning process of Computer Engineering degrees, analyzing the impact on the motivation and student satisfaction, as well as on the learning outcomes and results finally achieved. To this end, an intervention is proposed in the subject of Computer Architecture based on two components covering theoretical and practical sessions. In the theoretical sessions, a serious game experience using Kahoot has been introduced, complementing the master classes and class exercises. For the practical sessions, the development of projects with groups of students has been proposed, whose results in terms of computer performance can be compared through a competition (hackathon). Evaluation of the serious game-based intervention has been approached in terms of student satisfaction and motivation, as well as improved academic performance. In order to assess student satisfaction, surveys have been used to assess the effect on student motivation and satisfaction. For the evaluation of academic performance, a comparative analysis between an experimental and a control group has been carried out, noting a slight increase in the experimental group students’ marks.&quot;,&quot;author&quot;:[{&quot;dropping-particle&quot;:&quot;&quot;,&quot;family&quot;:&quot;Fuster-Guilló&quot;,&quot;given&quot;:&quot;Andrés&quot;,&quot;non-dropping-particle&quot;:&quot;&quot;,&quot;parse-names&quot;:false,&quot;suffix&quot;:&quot;&quot;},{&quot;dropping-particle&quot;:&quot;&quot;,&quot;family&quot;:&quot;Pertegal-Felices&quot;,&quot;given&quot;:&quot;María Luisa&quot;,&quot;non-dropping-particle&quot;:&quot;&quot;,&quot;parse-names&quot;:false,&quot;suffix&quot;:&quot;&quot;},{&quot;dropping-particle&quot;:&quot;&quot;,&quot;family&quot;:&quot;Jimeno-Morenilla&quot;,&quot;given&quot;:&quot;Antonio&quot;,&quot;non-dropping-particle&quot;:&quot;&quot;,&quot;parse-names&quot;:false,&quot;suffix&quot;:&quot;&quot;},{&quot;dropping-particle&quot;:&quot;&quot;,&quot;family&quot;:&quot;Azorín-López&quot;,&quot;given&quot;:&quot;Jorge&quot;,&quot;non-dropping-particle&quot;:&quot;&quot;,&quot;parse-names&quot;:false,&quot;suffix&quot;:&quot;&quot;},{&quot;dropping-particle&quot;:&quot;&quot;,&quot;family&quot;:&quot;Rico-Soliveres&quot;,&quot;given&quot;:&quot;María Luisa&quot;,&quot;non-dropping-particle&quot;:&quot;&quot;,&quot;parse-names&quot;:false,&quot;suffix&quot;:&quot;&quot;},{&quot;dropping-particle&quot;:&quot;&quot;,&quot;family&quot;:&quot;Restrepo-Calle&quot;,&quot;given&quot;:&quot;Felipe&quot;,&quot;non-dropping-particle&quot;:&quot;&quot;,&quot;parse-names&quot;:false,&quot;suffix&quot;:&quot;&quot;}],&quot;container-title&quot;:&quot;Frontiers in Psychology&quot;,&quot;id&quot;:&quot;f11c2682-9f18-564e-8e0f-ef6db699423a&quot;,&quot;issue&quot;:&quot;December&quot;,&quot;issued&quot;:{&quot;date-parts&quot;:[[&quot;2019&quot;]]},&quot;page&quot;:&quot;1-8&quot;,&quot;title&quot;:&quot;Evaluating Impact on Motivation and Academic Performance of a Game-Based Learning Experience Using Kahoot&quot;,&quot;type&quot;:&quot;article-journal&quot;,&quot;volume&quot;:&quot;10&quot;},&quot;uris&quot;:[&quot;http://www.mendeley.com/documents/?uuid=a4c0ae6b-7a0f-49fb-b1ba-66292255e53b&quot;],&quot;isTemporary&quot;:false,&quot;legacyDesktopId&quot;:&quot;a4c0ae6b-7a0f-49fb-b1ba-66292255e53b&quot;}],&quot;properties&quot;:{&quot;noteIndex&quot;:0},&quot;isEdited&quot;:false,&quot;manualOverride&quot;:{&quot;citeprocText&quot;:&quot;(Fuster-Guilló et al., 2019)&quot;,&quot;isManuallyOverridden&quot;:false,&quot;manualOverrideText&quot;:&quot;&quot;},&quot;citationTag&quot;:&quot;MENDELEY_CITATION_v3_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&quot;},{&quot;citationID&quot;:&quot;MENDELEY_CITATION_f4773818-bb10-4414-aa8c-493dec47096e&quot;,&quot;citationItems&quot;:[{&quot;id&quot;:&quot;ef1d1c93-4b05-5652-b79c-cb6ed8a84ff0&quot;,&quot;itemData&quot;:{&quot;ISSN&quot;:&quot;0360-1315&quot;,&quot;author&quot;:[{&quot;dropping-particle&quot;:&quot;&quot;,&quot;family&quot;:&quot;Wang&quot;,&quot;given&quot;:&quot;Alf Inge&quot;,&quot;non-dropping-particle&quot;:&quot;&quot;,&quot;parse-names&quot;:false,&quot;suffix&quot;:&quot;&quot;},{&quot;dropping-particle&quot;:&quot;&quot;,&quot;family&quot;:&quot;Tahir&quot;,&quot;given&quot;:&quot;Rabail&quot;,&quot;non-dropping-particle&quot;:&quot;&quot;,&quot;parse-names&quot;:false,&quot;suffix&quot;:&quot;&quot;}],&quot;container-title&quot;:&quot;Computers &amp; Education&quot;,&quot;id&quot;:&quot;ef1d1c93-4b05-5652-b79c-cb6ed8a84ff0&quot;,&quot;issued&quot;:{&quot;date-parts&quot;:[[&quot;2020&quot;]]},&quot;page&quot;:&quot;103818&quot;,&quot;publisher&quot;:&quot;Elsevier&quot;,&quot;title&quot;:&quot;The effect of using Kahoot! for learning–A literature review&quot;,&quot;type&quot;:&quot;article-journal&quot;,&quot;volume&quot;:&quot;149&quot;},&quot;uris&quot;:[&quot;http://www.mendeley.com/documents/?uuid=08e31e65-f91c-4737-9752-ceaa1184a75a&quot;],&quot;isTemporary&quot;:false,&quot;legacyDesktopId&quot;:&quot;08e31e65-f91c-4737-9752-ceaa1184a75a&quot;}],&quot;properties&quot;:{&quot;noteIndex&quot;:0},&quot;isEdited&quot;:false,&quot;manualOverride&quot;:{&quot;citeprocText&quot;:&quot;(Wang &amp;#38; Tahir, 2020)&quot;,&quot;isManuallyOverridden&quot;:false,&quot;manualOverrideText&quot;:&quot;&quot;},&quot;citationTag&quot;:&quot;MENDELEY_CITATION_v3_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&quot;},{&quot;citationID&quot;:&quot;MENDELEY_CITATION_9904a1cb-b836-4d19-89d8-645ad4136b0c&quot;,&quot;citationItems&quot;:[{&quot;id&quot;:&quot;f77a37fd-17b3-5da8-8980-e70b11b9fc5a&quot;,&quot;itemData&quot;:{&quot;DOI&quot;:&quot;10.1080/01621459.1963.10500845&quot;,&quot;author&quot;:[{&quot;dropping-particle&quot;:&quot;&quot;,&quot;family&quot;:&quot;Jr.&quot;,&quot;given&quot;:&quot;Joe H Ward&quot;,&quot;non-dropping-particle&quot;:&quot;&quot;,&quot;parse-names&quot;:false,&quot;suffix&quot;:&quot;&quot;}],&quot;container-title&quot;:&quot;Journal of the American Statistical Association&quot;,&quot;id&quot;:&quot;f77a37fd-17b3-5da8-8980-e70b11b9fc5a&quot;,&quot;issue&quot;:&quot;301&quot;,&quot;issued&quot;:{&quot;date-parts&quot;:[[&quot;1963&quot;]]},&quot;page&quot;:&quot;236-244&quot;,&quot;publisher&quot;:&quot;Taylor &amp; Francis&quot;,&quot;title&quot;:&quot;Hierarchical Grouping to Optimize an Objective Function&quot;,&quot;type&quot;:&quot;article-journal&quot;,&quot;volume&quot;:&quot;58&quot;},&quot;uris&quot;:[&quot;http://www.mendeley.com/documents/?uuid=285bcbdd-40ba-4077-adba-5ba1729d7c8d&quot;],&quot;isTemporary&quot;:false,&quot;legacyDesktopId&quot;:&quot;285bcbdd-40ba-4077-adba-5ba1729d7c8d&quot;}],&quot;properties&quot;:{&quot;noteIndex&quot;:0},&quot;isEdited&quot;:false,&quot;manualOverride&quot;:{&quot;citeprocText&quot;:&quot;(Jr., 1963)&quot;,&quot;isManuallyOverridden&quot;:false,&quot;manualOverrideText&quot;:&quot;&quot;},&quot;citationTag&quot;:&quot;MENDELEY_CITATION_v3_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&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2914E-4C3A-4163-A6C9-332A453E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0</TotalTime>
  <Pages>17</Pages>
  <Words>23046</Words>
  <Characters>126759</Characters>
  <Application>Microsoft Office Word</Application>
  <DocSecurity>0</DocSecurity>
  <Lines>1056</Lines>
  <Paragraphs>299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TF_Template_Word_Windows_2016</vt:lpstr>
      <vt:lpstr>TF_Template_Word_Windows_2016</vt:lpstr>
    </vt:vector>
  </TitlesOfParts>
  <Company>Informa Plc</Company>
  <LinksUpToDate>false</LinksUpToDate>
  <CharactersWithSpaces>149506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Antonio Aguilar Aguilera</dc:creator>
  <cp:lastModifiedBy>JOSÉ DAVID BIENVENIDO HUERTAS</cp:lastModifiedBy>
  <cp:revision>3</cp:revision>
  <cp:lastPrinted>2011-07-22T14:54:00Z</cp:lastPrinted>
  <dcterms:created xsi:type="dcterms:W3CDTF">2024-02-07T09:12:00Z</dcterms:created>
  <dcterms:modified xsi:type="dcterms:W3CDTF">2024-02-07T09:12:00Z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221fe1da-3938-32f6-9aa3-adcba435dbb3</vt:lpwstr>
  </property>
  <property fmtid="{D5CDD505-2E9C-101B-9397-08002B2CF9AE}" pid="4" name="Mendeley Citation Style_1">
    <vt:lpwstr>http://www.zotero.org/styles/taylor-and-francis-apa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http://www.zotero.org/styles/building-and-environment</vt:lpwstr>
  </property>
  <property fmtid="{D5CDD505-2E9C-101B-9397-08002B2CF9AE}" pid="8" name="Mendeley Recent Style Name 1_1">
    <vt:lpwstr>Building and Environment</vt:lpwstr>
  </property>
  <property fmtid="{D5CDD505-2E9C-101B-9397-08002B2CF9AE}" pid="9" name="Mendeley Recent Style Id 2_1">
    <vt:lpwstr>http://www.zotero.org/styles/education-sciences</vt:lpwstr>
  </property>
  <property fmtid="{D5CDD505-2E9C-101B-9397-08002B2CF9AE}" pid="10" name="Mendeley Recent Style Name 2_1">
    <vt:lpwstr>Education Sciences</vt:lpwstr>
  </property>
  <property fmtid="{D5CDD505-2E9C-101B-9397-08002B2CF9AE}" pid="11" name="Mendeley Recent Style Id 3_1">
    <vt:lpwstr>http://www.zotero.org/styles/energy</vt:lpwstr>
  </property>
  <property fmtid="{D5CDD505-2E9C-101B-9397-08002B2CF9AE}" pid="12" name="Mendeley Recent Style Name 3_1">
    <vt:lpwstr>Energy</vt:lpwstr>
  </property>
  <property fmtid="{D5CDD505-2E9C-101B-9397-08002B2CF9AE}" pid="13" name="Mendeley Recent Style Id 4_1">
    <vt:lpwstr>http://www.zotero.org/styles/international-journal-of-educational-research</vt:lpwstr>
  </property>
  <property fmtid="{D5CDD505-2E9C-101B-9397-08002B2CF9AE}" pid="14" name="Mendeley Recent Style Name 4_1">
    <vt:lpwstr>International Journal of Educational Research</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http://www.zotero.org/styles/sage-harvard</vt:lpwstr>
  </property>
  <property fmtid="{D5CDD505-2E9C-101B-9397-08002B2CF9AE}" pid="20" name="Mendeley Recent Style Name 7_1">
    <vt:lpwstr>SAGE - Harvard</vt:lpwstr>
  </property>
  <property fmtid="{D5CDD505-2E9C-101B-9397-08002B2CF9AE}" pid="21" name="Mendeley Recent Style Id 8_1">
    <vt:lpwstr>http://www.zotero.org/styles/taylor-and-francis-apa</vt:lpwstr>
  </property>
  <property fmtid="{D5CDD505-2E9C-101B-9397-08002B2CF9AE}" pid="22" name="Mendeley Recent Style Name 8_1">
    <vt:lpwstr>Taylor &amp; Francis - APA</vt:lpwstr>
  </property>
  <property fmtid="{D5CDD505-2E9C-101B-9397-08002B2CF9AE}" pid="23" name="Mendeley Recent Style Id 9_1">
    <vt:lpwstr>http://www.zotero.org/styles/the-internet-and-higher-education</vt:lpwstr>
  </property>
  <property fmtid="{D5CDD505-2E9C-101B-9397-08002B2CF9AE}" pid="24" name="Mendeley Recent Style Name 9_1">
    <vt:lpwstr>The Internet and Higher Education</vt:lpwstr>
  </property>
</Properties>
</file>