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D8B76" w14:textId="7581780F" w:rsidR="00FF7BCC" w:rsidRPr="00A72B6D" w:rsidRDefault="00FF7BCC" w:rsidP="00A24E8C">
      <w:pPr>
        <w:spacing w:line="240" w:lineRule="auto"/>
        <w:ind w:right="0" w:firstLine="0"/>
        <w:rPr>
          <w:rFonts w:eastAsiaTheme="minorHAnsi"/>
          <w:b/>
          <w:color w:val="auto"/>
          <w:sz w:val="10"/>
          <w:szCs w:val="20"/>
          <w:lang w:val="es-ES" w:eastAsia="en-US"/>
        </w:rPr>
      </w:pPr>
      <w:bookmarkStart w:id="0" w:name="_Toc151409028"/>
    </w:p>
    <w:p w14:paraId="0F53F835" w14:textId="77777777" w:rsidR="00590DB7" w:rsidRPr="00A72B6D" w:rsidRDefault="00590DB7" w:rsidP="00A24E8C">
      <w:pPr>
        <w:spacing w:line="240" w:lineRule="auto"/>
        <w:ind w:right="0" w:firstLine="0"/>
        <w:jc w:val="center"/>
        <w:rPr>
          <w:rFonts w:eastAsiaTheme="minorHAnsi"/>
          <w:b/>
          <w:i/>
          <w:color w:val="auto"/>
          <w:sz w:val="20"/>
          <w:szCs w:val="20"/>
          <w:vertAlign w:val="superscript"/>
          <w:lang w:val="es-ES" w:eastAsia="en-US"/>
        </w:rPr>
      </w:pPr>
      <w:r w:rsidRPr="00A72B6D">
        <w:rPr>
          <w:rFonts w:eastAsiaTheme="minorHAnsi"/>
          <w:b/>
          <w:i/>
          <w:color w:val="auto"/>
          <w:sz w:val="20"/>
          <w:szCs w:val="20"/>
          <w:lang w:val="es-ES" w:eastAsia="en-US"/>
        </w:rPr>
        <w:t>Recursos didácticos y la adquisición de competencias orales en clase de ELE en la secundaria marfileña: caso de los manuales ¡Ya estamos! 4</w:t>
      </w:r>
      <w:r w:rsidRPr="00A72B6D">
        <w:rPr>
          <w:rFonts w:eastAsiaTheme="minorHAnsi"/>
          <w:b/>
          <w:i/>
          <w:color w:val="auto"/>
          <w:sz w:val="20"/>
          <w:szCs w:val="20"/>
          <w:vertAlign w:val="superscript"/>
          <w:lang w:val="es-ES" w:eastAsia="en-US"/>
        </w:rPr>
        <w:t>ème</w:t>
      </w:r>
      <w:r w:rsidRPr="00A72B6D">
        <w:rPr>
          <w:rFonts w:eastAsiaTheme="minorHAnsi"/>
          <w:b/>
          <w:i/>
          <w:color w:val="auto"/>
          <w:sz w:val="20"/>
          <w:szCs w:val="20"/>
          <w:lang w:val="es-ES" w:eastAsia="en-US"/>
        </w:rPr>
        <w:t xml:space="preserve"> y 3</w:t>
      </w:r>
      <w:r w:rsidRPr="00A72B6D">
        <w:rPr>
          <w:rFonts w:eastAsiaTheme="minorHAnsi"/>
          <w:b/>
          <w:i/>
          <w:color w:val="auto"/>
          <w:sz w:val="20"/>
          <w:szCs w:val="20"/>
          <w:vertAlign w:val="superscript"/>
          <w:lang w:val="es-ES" w:eastAsia="en-US"/>
        </w:rPr>
        <w:t>ème</w:t>
      </w:r>
    </w:p>
    <w:p w14:paraId="659E0A3F" w14:textId="77777777" w:rsidR="00FF7BCC" w:rsidRPr="00A72B6D" w:rsidRDefault="00FF7BCC" w:rsidP="00A24E8C">
      <w:pPr>
        <w:spacing w:line="240" w:lineRule="auto"/>
        <w:ind w:right="0" w:firstLine="0"/>
        <w:jc w:val="center"/>
        <w:rPr>
          <w:rFonts w:eastAsiaTheme="minorHAnsi"/>
          <w:b/>
          <w:i/>
          <w:color w:val="auto"/>
          <w:sz w:val="14"/>
          <w:szCs w:val="20"/>
          <w:vertAlign w:val="superscript"/>
          <w:lang w:val="es-ES" w:eastAsia="en-US"/>
        </w:rPr>
      </w:pPr>
    </w:p>
    <w:p w14:paraId="63AD2557" w14:textId="64A84AA7" w:rsidR="00595BAB" w:rsidRPr="00A72B6D" w:rsidRDefault="00595BAB" w:rsidP="00A24E8C">
      <w:pPr>
        <w:pStyle w:val="Ttulo2"/>
        <w:spacing w:line="240" w:lineRule="auto"/>
        <w:rPr>
          <w:rFonts w:eastAsiaTheme="minorHAnsi"/>
          <w:sz w:val="20"/>
          <w:szCs w:val="20"/>
        </w:rPr>
      </w:pPr>
      <w:r w:rsidRPr="00A72B6D">
        <w:rPr>
          <w:rFonts w:eastAsiaTheme="minorHAnsi"/>
          <w:sz w:val="20"/>
          <w:szCs w:val="20"/>
        </w:rPr>
        <w:t>Resumen</w:t>
      </w:r>
    </w:p>
    <w:p w14:paraId="5FC33E93" w14:textId="0D5B496A" w:rsidR="00595BAB" w:rsidRPr="00A72B6D" w:rsidRDefault="00A462B4" w:rsidP="00C269B9">
      <w:pPr>
        <w:spacing w:line="240" w:lineRule="auto"/>
        <w:rPr>
          <w:rFonts w:eastAsiaTheme="minorHAnsi"/>
          <w:color w:val="auto"/>
          <w:sz w:val="20"/>
          <w:szCs w:val="20"/>
          <w:lang w:val="es-ES" w:eastAsia="en-US"/>
        </w:rPr>
      </w:pPr>
      <w:r w:rsidRPr="00A72B6D">
        <w:rPr>
          <w:rFonts w:eastAsiaTheme="minorHAnsi"/>
          <w:color w:val="auto"/>
          <w:sz w:val="20"/>
          <w:szCs w:val="20"/>
          <w:lang w:val="es-ES" w:eastAsia="en-US"/>
        </w:rPr>
        <w:t>Este artículo examina la adquisición de competencias orales en la enseñanza del español como lengua extranjer</w:t>
      </w:r>
      <w:r w:rsidR="00942217" w:rsidRPr="00A72B6D">
        <w:rPr>
          <w:rFonts w:eastAsiaTheme="minorHAnsi"/>
          <w:color w:val="auto"/>
          <w:sz w:val="20"/>
          <w:szCs w:val="20"/>
          <w:lang w:val="es-ES" w:eastAsia="en-US"/>
        </w:rPr>
        <w:t>a en Costa de Marfil mediante</w:t>
      </w:r>
      <w:r w:rsidRPr="00A72B6D">
        <w:rPr>
          <w:rFonts w:eastAsiaTheme="minorHAnsi"/>
          <w:color w:val="auto"/>
          <w:sz w:val="20"/>
          <w:szCs w:val="20"/>
          <w:lang w:val="es-ES" w:eastAsia="en-US"/>
        </w:rPr>
        <w:t xml:space="preserve"> el libro </w:t>
      </w:r>
      <w:r w:rsidR="00E539D8" w:rsidRPr="00A72B6D">
        <w:rPr>
          <w:rFonts w:eastAsiaTheme="minorHAnsi"/>
          <w:i/>
          <w:color w:val="auto"/>
          <w:sz w:val="20"/>
          <w:szCs w:val="20"/>
          <w:lang w:val="es-ES" w:eastAsia="en-US"/>
        </w:rPr>
        <w:t>¡Ya estamos!</w:t>
      </w:r>
      <w:r w:rsidR="00E539D8" w:rsidRPr="00A72B6D">
        <w:rPr>
          <w:rFonts w:eastAsiaTheme="minorHAnsi"/>
          <w:b/>
          <w:i/>
          <w:color w:val="auto"/>
          <w:sz w:val="20"/>
          <w:szCs w:val="20"/>
          <w:lang w:val="es-ES" w:eastAsia="en-US"/>
        </w:rPr>
        <w:t xml:space="preserve"> </w:t>
      </w:r>
      <w:r w:rsidRPr="00A72B6D">
        <w:rPr>
          <w:rFonts w:eastAsiaTheme="minorHAnsi"/>
          <w:color w:val="auto"/>
          <w:sz w:val="20"/>
          <w:szCs w:val="20"/>
          <w:lang w:val="es-ES" w:eastAsia="en-US"/>
        </w:rPr>
        <w:t>4</w:t>
      </w:r>
      <w:r w:rsidRPr="00A72B6D">
        <w:rPr>
          <w:rFonts w:eastAsiaTheme="minorHAnsi"/>
          <w:color w:val="auto"/>
          <w:sz w:val="20"/>
          <w:szCs w:val="20"/>
          <w:vertAlign w:val="superscript"/>
          <w:lang w:val="es-ES" w:eastAsia="en-US"/>
        </w:rPr>
        <w:t>ème</w:t>
      </w:r>
      <w:r w:rsidRPr="00A72B6D">
        <w:rPr>
          <w:rFonts w:eastAsiaTheme="minorHAnsi"/>
          <w:color w:val="auto"/>
          <w:sz w:val="20"/>
          <w:szCs w:val="20"/>
          <w:lang w:val="es-ES" w:eastAsia="en-US"/>
        </w:rPr>
        <w:t xml:space="preserve"> y 3</w:t>
      </w:r>
      <w:r w:rsidRPr="00A72B6D">
        <w:rPr>
          <w:rFonts w:eastAsiaTheme="minorHAnsi"/>
          <w:color w:val="auto"/>
          <w:sz w:val="20"/>
          <w:szCs w:val="20"/>
          <w:vertAlign w:val="superscript"/>
          <w:lang w:val="es-ES" w:eastAsia="en-US"/>
        </w:rPr>
        <w:t>ème</w:t>
      </w:r>
      <w:r w:rsidRPr="00A72B6D">
        <w:rPr>
          <w:rFonts w:eastAsiaTheme="minorHAnsi"/>
          <w:color w:val="auto"/>
          <w:sz w:val="20"/>
          <w:szCs w:val="20"/>
          <w:lang w:val="es-ES" w:eastAsia="en-US"/>
        </w:rPr>
        <w:t>. Hay que tener en cuenta que en Costa de Marfil el español solo se enseña con materiales escritos, con textos. Por lo tanto, el profesor</w:t>
      </w:r>
      <w:r w:rsidR="00D773A9" w:rsidRPr="00A72B6D">
        <w:rPr>
          <w:rFonts w:eastAsiaTheme="minorHAnsi"/>
          <w:color w:val="auto"/>
          <w:sz w:val="20"/>
          <w:szCs w:val="20"/>
          <w:lang w:val="es-ES" w:eastAsia="en-US"/>
        </w:rPr>
        <w:t>ado</w:t>
      </w:r>
      <w:r w:rsidRPr="00A72B6D">
        <w:rPr>
          <w:rFonts w:eastAsiaTheme="minorHAnsi"/>
          <w:color w:val="auto"/>
          <w:sz w:val="20"/>
          <w:szCs w:val="20"/>
          <w:lang w:val="es-ES" w:eastAsia="en-US"/>
        </w:rPr>
        <w:t xml:space="preserve"> tiene que utilizar un medio puramente escrito, basado en un plan de clase impuesto, para llegar a la enseñanza/adquisición de competencias escritas y orales. Esto plantea la cuestión de cómo desarrollar las competencias orales utilizando materiales escritos. Para responder</w:t>
      </w:r>
      <w:bookmarkStart w:id="1" w:name="_GoBack"/>
      <w:bookmarkEnd w:id="1"/>
      <w:r w:rsidRPr="00A72B6D">
        <w:rPr>
          <w:rFonts w:eastAsiaTheme="minorHAnsi"/>
          <w:color w:val="auto"/>
          <w:sz w:val="20"/>
          <w:szCs w:val="20"/>
          <w:lang w:val="es-ES" w:eastAsia="en-US"/>
        </w:rPr>
        <w:t xml:space="preserve"> a esta pregunta, este estudio se propone analizar los datos cualitativos y cuantitativos</w:t>
      </w:r>
      <w:r w:rsidR="00942217" w:rsidRPr="00A72B6D">
        <w:rPr>
          <w:rFonts w:eastAsiaTheme="minorHAnsi"/>
          <w:color w:val="auto"/>
          <w:sz w:val="20"/>
          <w:szCs w:val="20"/>
          <w:lang w:val="es-ES" w:eastAsia="en-US"/>
        </w:rPr>
        <w:t xml:space="preserve"> obtenidos a través de una</w:t>
      </w:r>
      <w:r w:rsidRPr="00A72B6D">
        <w:rPr>
          <w:rFonts w:eastAsiaTheme="minorHAnsi"/>
          <w:color w:val="auto"/>
          <w:sz w:val="20"/>
          <w:szCs w:val="20"/>
          <w:lang w:val="es-ES" w:eastAsia="en-US"/>
        </w:rPr>
        <w:t xml:space="preserve"> encuesta a 160 profesores de español en Costa de Marfil. El cuestionario anónimo pretende evaluar el libro </w:t>
      </w:r>
      <w:r w:rsidR="00E539D8" w:rsidRPr="00A72B6D">
        <w:rPr>
          <w:rFonts w:eastAsiaTheme="minorHAnsi"/>
          <w:i/>
          <w:color w:val="auto"/>
          <w:sz w:val="20"/>
          <w:szCs w:val="20"/>
          <w:lang w:val="es-ES" w:eastAsia="en-US"/>
        </w:rPr>
        <w:t>¡Ya estamos!</w:t>
      </w:r>
      <w:r w:rsidRPr="00A72B6D">
        <w:rPr>
          <w:rFonts w:eastAsiaTheme="minorHAnsi"/>
          <w:color w:val="auto"/>
          <w:sz w:val="20"/>
          <w:szCs w:val="20"/>
          <w:lang w:val="es-ES" w:eastAsia="en-US"/>
        </w:rPr>
        <w:t xml:space="preserve"> en relación con las destrezas orales y proponer materiales audiovisuales para la enseñanza de</w:t>
      </w:r>
      <w:r w:rsidR="0090045E" w:rsidRPr="00A72B6D">
        <w:rPr>
          <w:rFonts w:eastAsiaTheme="minorHAnsi"/>
          <w:color w:val="auto"/>
          <w:sz w:val="20"/>
          <w:szCs w:val="20"/>
          <w:lang w:val="es-ES" w:eastAsia="en-US"/>
        </w:rPr>
        <w:t>l</w:t>
      </w:r>
      <w:r w:rsidRPr="00A72B6D">
        <w:rPr>
          <w:rFonts w:eastAsiaTheme="minorHAnsi"/>
          <w:color w:val="auto"/>
          <w:sz w:val="20"/>
          <w:szCs w:val="20"/>
          <w:lang w:val="es-ES" w:eastAsia="en-US"/>
        </w:rPr>
        <w:t xml:space="preserve"> ELE en Costa de Marfil para la adquisición de destrezas orales.</w:t>
      </w:r>
    </w:p>
    <w:p w14:paraId="2744CC8D" w14:textId="3EBF5D2C" w:rsidR="00595BAB" w:rsidRPr="00A72B6D" w:rsidRDefault="00595BAB" w:rsidP="00A24E8C">
      <w:pPr>
        <w:spacing w:line="240" w:lineRule="auto"/>
        <w:rPr>
          <w:rFonts w:eastAsiaTheme="minorHAnsi"/>
          <w:color w:val="auto"/>
          <w:sz w:val="20"/>
          <w:szCs w:val="20"/>
          <w:lang w:val="es-ES" w:eastAsia="en-US"/>
        </w:rPr>
      </w:pPr>
      <w:r w:rsidRPr="00A72B6D">
        <w:rPr>
          <w:rFonts w:eastAsiaTheme="minorHAnsi"/>
          <w:b/>
          <w:color w:val="auto"/>
          <w:sz w:val="20"/>
          <w:szCs w:val="20"/>
          <w:lang w:val="es-ES" w:eastAsia="en-US"/>
        </w:rPr>
        <w:t>Palabras clave</w:t>
      </w:r>
      <w:r w:rsidR="00A462B4" w:rsidRPr="00A72B6D">
        <w:rPr>
          <w:rFonts w:eastAsiaTheme="minorHAnsi"/>
          <w:b/>
          <w:color w:val="auto"/>
          <w:sz w:val="20"/>
          <w:szCs w:val="20"/>
          <w:lang w:val="es-ES" w:eastAsia="en-US"/>
        </w:rPr>
        <w:t>:</w:t>
      </w:r>
      <w:r w:rsidR="00A462B4" w:rsidRPr="00A72B6D">
        <w:rPr>
          <w:rFonts w:eastAsiaTheme="minorHAnsi"/>
          <w:color w:val="auto"/>
          <w:sz w:val="20"/>
          <w:szCs w:val="20"/>
          <w:lang w:val="es-ES" w:eastAsia="en-US"/>
        </w:rPr>
        <w:t xml:space="preserve"> Audiovisual, enseñanza de ELE, </w:t>
      </w:r>
      <w:r w:rsidR="00E539D8" w:rsidRPr="00A72B6D">
        <w:rPr>
          <w:rFonts w:eastAsiaTheme="minorHAnsi"/>
          <w:i/>
          <w:color w:val="auto"/>
          <w:sz w:val="20"/>
          <w:szCs w:val="20"/>
          <w:lang w:val="es-ES" w:eastAsia="en-US"/>
        </w:rPr>
        <w:t>¡Ya estamos!</w:t>
      </w:r>
      <w:r w:rsidR="00E539D8" w:rsidRPr="00A72B6D">
        <w:rPr>
          <w:rFonts w:eastAsiaTheme="minorHAnsi"/>
          <w:b/>
          <w:i/>
          <w:color w:val="auto"/>
          <w:sz w:val="20"/>
          <w:szCs w:val="20"/>
          <w:lang w:val="es-ES" w:eastAsia="en-US"/>
        </w:rPr>
        <w:t xml:space="preserve"> </w:t>
      </w:r>
      <w:r w:rsidR="00A462B4" w:rsidRPr="00A72B6D">
        <w:rPr>
          <w:rFonts w:eastAsiaTheme="minorHAnsi"/>
          <w:color w:val="auto"/>
          <w:sz w:val="20"/>
          <w:szCs w:val="20"/>
          <w:lang w:val="es-ES" w:eastAsia="en-US"/>
        </w:rPr>
        <w:t>, comprensión oral, expresión oral</w:t>
      </w:r>
    </w:p>
    <w:p w14:paraId="65A24AE0" w14:textId="77777777" w:rsidR="00A462B4" w:rsidRPr="00A72B6D" w:rsidRDefault="00A462B4" w:rsidP="00A24E8C">
      <w:pPr>
        <w:spacing w:line="240" w:lineRule="auto"/>
        <w:ind w:firstLine="0"/>
        <w:rPr>
          <w:rFonts w:eastAsiaTheme="minorHAnsi"/>
          <w:b/>
          <w:color w:val="auto"/>
          <w:sz w:val="20"/>
          <w:szCs w:val="20"/>
          <w:lang w:val="en-GB" w:eastAsia="es-ES"/>
        </w:rPr>
      </w:pPr>
      <w:r w:rsidRPr="00A72B6D">
        <w:rPr>
          <w:rFonts w:eastAsiaTheme="minorHAnsi"/>
          <w:b/>
          <w:color w:val="auto"/>
          <w:sz w:val="20"/>
          <w:szCs w:val="20"/>
          <w:lang w:val="en-GB" w:eastAsia="es-ES"/>
        </w:rPr>
        <w:t>Abstract</w:t>
      </w:r>
    </w:p>
    <w:p w14:paraId="5C31DAA7" w14:textId="4412CFB5" w:rsidR="00FD24F6" w:rsidRPr="00A72B6D" w:rsidRDefault="00FD24F6" w:rsidP="00A24E8C">
      <w:pPr>
        <w:spacing w:line="240" w:lineRule="auto"/>
        <w:rPr>
          <w:rFonts w:eastAsiaTheme="minorHAnsi"/>
          <w:color w:val="auto"/>
          <w:sz w:val="20"/>
          <w:szCs w:val="20"/>
          <w:lang w:val="en-GB" w:eastAsia="es-ES"/>
        </w:rPr>
      </w:pPr>
      <w:r w:rsidRPr="00A72B6D">
        <w:rPr>
          <w:rFonts w:eastAsiaTheme="minorHAnsi"/>
          <w:color w:val="auto"/>
          <w:sz w:val="20"/>
          <w:szCs w:val="20"/>
          <w:lang w:val="en-GB" w:eastAsia="es-ES"/>
        </w:rPr>
        <w:t xml:space="preserve">This article examines the acquisition of oral competences in the teaching of Spanish as a foreign language in Côte d'Ivoire through the book </w:t>
      </w:r>
      <w:r w:rsidRPr="00A72B6D">
        <w:rPr>
          <w:rFonts w:eastAsiaTheme="minorHAnsi"/>
          <w:i/>
          <w:color w:val="auto"/>
          <w:sz w:val="20"/>
          <w:szCs w:val="20"/>
          <w:lang w:val="en-GB" w:eastAsia="es-ES"/>
        </w:rPr>
        <w:t>¡Ya estamos!</w:t>
      </w:r>
      <w:r w:rsidRPr="00A72B6D">
        <w:rPr>
          <w:rFonts w:eastAsiaTheme="minorHAnsi"/>
          <w:color w:val="auto"/>
          <w:sz w:val="20"/>
          <w:szCs w:val="20"/>
          <w:lang w:val="en-GB" w:eastAsia="es-ES"/>
        </w:rPr>
        <w:t xml:space="preserve"> 4ème and 3ème. It should be noted that in Côte d'Ivoire, Spanish is only taught with written materials, with texts. Therefore, the teacher has to use a purely written medium, based on an imposed lesson plan, to achieve the teaching/acquisition of written and oral skills. This raises the question of how to develop oral competences using written materials. To answer this question, this study sets out to analyse qualitative and quantitative data obtained through a survey of 160 Spanish teachers in Côte d'Ivoire. The anonymous questionnaire aims to evaluate the book </w:t>
      </w:r>
      <w:r w:rsidRPr="00A72B6D">
        <w:rPr>
          <w:rFonts w:eastAsiaTheme="minorHAnsi"/>
          <w:i/>
          <w:color w:val="auto"/>
          <w:sz w:val="20"/>
          <w:szCs w:val="20"/>
          <w:lang w:val="en-GB" w:eastAsia="es-ES"/>
        </w:rPr>
        <w:t>¡Ya estamos!</w:t>
      </w:r>
      <w:r w:rsidRPr="00A72B6D">
        <w:rPr>
          <w:rFonts w:eastAsiaTheme="minorHAnsi"/>
          <w:color w:val="auto"/>
          <w:sz w:val="20"/>
          <w:szCs w:val="20"/>
          <w:lang w:val="en-GB" w:eastAsia="es-ES"/>
        </w:rPr>
        <w:t xml:space="preserve"> in relation to oral skills and to propose audiovisual materials for teaching ELE in Côte d'Ivoire for the acquisition of oral skills.</w:t>
      </w:r>
    </w:p>
    <w:p w14:paraId="4B2B8612" w14:textId="7F9E1C05" w:rsidR="00595BAB" w:rsidRPr="00A72B6D" w:rsidRDefault="00A462B4" w:rsidP="00A24E8C">
      <w:pPr>
        <w:spacing w:line="240" w:lineRule="auto"/>
        <w:rPr>
          <w:rFonts w:eastAsiaTheme="minorHAnsi"/>
          <w:color w:val="auto"/>
          <w:sz w:val="20"/>
          <w:szCs w:val="20"/>
          <w:lang w:val="es-ES" w:eastAsia="es-ES"/>
        </w:rPr>
      </w:pPr>
      <w:r w:rsidRPr="00A72B6D">
        <w:rPr>
          <w:rFonts w:eastAsiaTheme="minorHAnsi"/>
          <w:b/>
          <w:color w:val="auto"/>
          <w:sz w:val="20"/>
          <w:szCs w:val="20"/>
          <w:lang w:val="es-ES" w:eastAsia="es-ES"/>
        </w:rPr>
        <w:t xml:space="preserve">Keywords: </w:t>
      </w:r>
      <w:r w:rsidRPr="00A72B6D">
        <w:rPr>
          <w:rFonts w:eastAsiaTheme="minorHAnsi"/>
          <w:color w:val="auto"/>
          <w:sz w:val="20"/>
          <w:szCs w:val="20"/>
          <w:lang w:val="es-ES" w:eastAsia="es-ES"/>
        </w:rPr>
        <w:t xml:space="preserve">Audiovisual, ELE teaching, </w:t>
      </w:r>
      <w:r w:rsidR="00E539D8" w:rsidRPr="00A72B6D">
        <w:rPr>
          <w:rFonts w:eastAsiaTheme="minorHAnsi"/>
          <w:i/>
          <w:color w:val="auto"/>
          <w:sz w:val="20"/>
          <w:szCs w:val="20"/>
          <w:lang w:val="es-ES" w:eastAsia="en-US"/>
        </w:rPr>
        <w:t>¡Ya estamos!</w:t>
      </w:r>
      <w:r w:rsidR="00E539D8" w:rsidRPr="00A72B6D">
        <w:rPr>
          <w:rFonts w:eastAsiaTheme="minorHAnsi"/>
          <w:b/>
          <w:i/>
          <w:color w:val="auto"/>
          <w:sz w:val="20"/>
          <w:szCs w:val="20"/>
          <w:lang w:val="es-ES" w:eastAsia="en-US"/>
        </w:rPr>
        <w:t xml:space="preserve"> </w:t>
      </w:r>
      <w:r w:rsidRPr="00A72B6D">
        <w:rPr>
          <w:rFonts w:eastAsiaTheme="minorHAnsi"/>
          <w:color w:val="auto"/>
          <w:sz w:val="20"/>
          <w:szCs w:val="20"/>
          <w:lang w:val="es-ES" w:eastAsia="es-ES"/>
        </w:rPr>
        <w:t>, oral comprehension, oral expression.</w:t>
      </w:r>
    </w:p>
    <w:p w14:paraId="119B9CE2" w14:textId="77777777" w:rsidR="00590DB7" w:rsidRPr="00A72B6D" w:rsidRDefault="00590DB7" w:rsidP="00A24E8C">
      <w:pPr>
        <w:pStyle w:val="Ttulo1"/>
        <w:spacing w:before="120" w:after="120" w:line="240" w:lineRule="auto"/>
        <w:rPr>
          <w:rFonts w:eastAsiaTheme="majorEastAsia"/>
          <w:sz w:val="20"/>
          <w:szCs w:val="20"/>
          <w:lang w:eastAsia="en-US"/>
        </w:rPr>
      </w:pPr>
      <w:r w:rsidRPr="00A72B6D">
        <w:rPr>
          <w:rFonts w:eastAsiaTheme="majorEastAsia"/>
          <w:sz w:val="20"/>
          <w:szCs w:val="20"/>
          <w:lang w:eastAsia="en-US"/>
        </w:rPr>
        <w:t>Introducción</w:t>
      </w:r>
    </w:p>
    <w:p w14:paraId="686590F7" w14:textId="516DD772" w:rsidR="00E76F0E" w:rsidRPr="00A72B6D" w:rsidRDefault="00E76F0E" w:rsidP="00A24E8C">
      <w:pPr>
        <w:spacing w:line="240" w:lineRule="auto"/>
        <w:ind w:right="0" w:firstLine="708"/>
        <w:rPr>
          <w:rFonts w:eastAsiaTheme="minorHAnsi"/>
          <w:color w:val="auto"/>
          <w:sz w:val="20"/>
          <w:szCs w:val="20"/>
          <w:lang w:val="es-ES" w:eastAsia="en-US"/>
        </w:rPr>
      </w:pPr>
      <w:r w:rsidRPr="00A72B6D">
        <w:rPr>
          <w:rFonts w:eastAsiaTheme="minorHAnsi"/>
          <w:color w:val="auto"/>
          <w:sz w:val="20"/>
          <w:szCs w:val="20"/>
          <w:lang w:val="es-ES" w:eastAsia="en-US"/>
        </w:rPr>
        <w:t>La enseñanza de una lengua extranjera necesita más implicación para q</w:t>
      </w:r>
      <w:r w:rsidR="00942217" w:rsidRPr="00A72B6D">
        <w:rPr>
          <w:rFonts w:eastAsiaTheme="minorHAnsi"/>
          <w:color w:val="auto"/>
          <w:sz w:val="20"/>
          <w:szCs w:val="20"/>
          <w:lang w:val="es-ES" w:eastAsia="en-US"/>
        </w:rPr>
        <w:t>ue el alumnado pueda mejorar las</w:t>
      </w:r>
      <w:r w:rsidRPr="00A72B6D">
        <w:rPr>
          <w:rFonts w:eastAsiaTheme="minorHAnsi"/>
          <w:color w:val="auto"/>
          <w:sz w:val="20"/>
          <w:szCs w:val="20"/>
          <w:lang w:val="es-ES" w:eastAsia="en-US"/>
        </w:rPr>
        <w:t xml:space="preserve"> compe</w:t>
      </w:r>
      <w:r w:rsidR="00044372" w:rsidRPr="00A72B6D">
        <w:rPr>
          <w:rFonts w:eastAsiaTheme="minorHAnsi"/>
          <w:color w:val="auto"/>
          <w:sz w:val="20"/>
          <w:szCs w:val="20"/>
          <w:lang w:val="es-ES" w:eastAsia="en-US"/>
        </w:rPr>
        <w:t>tencias comunicativas no solo a</w:t>
      </w:r>
      <w:r w:rsidRPr="00A72B6D">
        <w:rPr>
          <w:rFonts w:eastAsiaTheme="minorHAnsi"/>
          <w:color w:val="auto"/>
          <w:sz w:val="20"/>
          <w:szCs w:val="20"/>
          <w:lang w:val="es-ES" w:eastAsia="en-US"/>
        </w:rPr>
        <w:t xml:space="preserve"> nivel escr</w:t>
      </w:r>
      <w:r w:rsidR="00044372" w:rsidRPr="00A72B6D">
        <w:rPr>
          <w:rFonts w:eastAsiaTheme="minorHAnsi"/>
          <w:color w:val="auto"/>
          <w:sz w:val="20"/>
          <w:szCs w:val="20"/>
          <w:lang w:val="es-ES" w:eastAsia="en-US"/>
        </w:rPr>
        <w:t>ito sino también y sobre todo a</w:t>
      </w:r>
      <w:r w:rsidRPr="00A72B6D">
        <w:rPr>
          <w:rFonts w:eastAsiaTheme="minorHAnsi"/>
          <w:color w:val="auto"/>
          <w:sz w:val="20"/>
          <w:szCs w:val="20"/>
          <w:lang w:val="es-ES" w:eastAsia="en-US"/>
        </w:rPr>
        <w:t xml:space="preserve"> nivel oral. Así, enseñar el español como una lengua extrajera necesita instrumentos esenciales. Lo que implica </w:t>
      </w:r>
      <w:r w:rsidR="00A65442" w:rsidRPr="00A72B6D">
        <w:rPr>
          <w:rFonts w:eastAsiaTheme="minorHAnsi"/>
          <w:color w:val="auto"/>
          <w:sz w:val="20"/>
          <w:szCs w:val="20"/>
          <w:lang w:val="es-ES" w:eastAsia="en-US"/>
        </w:rPr>
        <w:t>la integración de diversos recurso</w:t>
      </w:r>
      <w:r w:rsidRPr="00A72B6D">
        <w:rPr>
          <w:rFonts w:eastAsiaTheme="minorHAnsi"/>
          <w:color w:val="auto"/>
          <w:sz w:val="20"/>
          <w:szCs w:val="20"/>
          <w:lang w:val="es-ES" w:eastAsia="en-US"/>
        </w:rPr>
        <w:t>s audiovisuales tales co</w:t>
      </w:r>
      <w:r w:rsidR="00825AB0" w:rsidRPr="00A72B6D">
        <w:rPr>
          <w:rFonts w:eastAsiaTheme="minorHAnsi"/>
          <w:color w:val="auto"/>
          <w:sz w:val="20"/>
          <w:szCs w:val="20"/>
          <w:lang w:val="es-ES" w:eastAsia="en-US"/>
        </w:rPr>
        <w:t>mo texto, audio, imagen, ví</w:t>
      </w:r>
      <w:r w:rsidR="00A65442" w:rsidRPr="00A72B6D">
        <w:rPr>
          <w:rFonts w:eastAsiaTheme="minorHAnsi"/>
          <w:color w:val="auto"/>
          <w:sz w:val="20"/>
          <w:szCs w:val="20"/>
          <w:lang w:val="es-ES" w:eastAsia="en-US"/>
        </w:rPr>
        <w:t xml:space="preserve">deo. </w:t>
      </w:r>
      <w:r w:rsidRPr="00A72B6D">
        <w:rPr>
          <w:rFonts w:eastAsiaTheme="minorHAnsi"/>
          <w:color w:val="auto"/>
          <w:sz w:val="20"/>
          <w:szCs w:val="20"/>
          <w:lang w:val="es-ES" w:eastAsia="en-US"/>
        </w:rPr>
        <w:t>Sin embargo, para</w:t>
      </w:r>
      <w:r w:rsidR="00590DB7" w:rsidRPr="00A72B6D">
        <w:rPr>
          <w:rFonts w:eastAsiaTheme="minorHAnsi"/>
          <w:color w:val="auto"/>
          <w:sz w:val="20"/>
          <w:szCs w:val="20"/>
          <w:lang w:val="es-ES" w:eastAsia="en-US"/>
        </w:rPr>
        <w:t xml:space="preserve"> enseñar </w:t>
      </w:r>
      <w:r w:rsidRPr="00A72B6D">
        <w:rPr>
          <w:rFonts w:eastAsiaTheme="minorHAnsi"/>
          <w:color w:val="auto"/>
          <w:sz w:val="20"/>
          <w:szCs w:val="20"/>
          <w:lang w:val="es-ES" w:eastAsia="en-US"/>
        </w:rPr>
        <w:t xml:space="preserve">el </w:t>
      </w:r>
      <w:r w:rsidR="00590DB7" w:rsidRPr="00A72B6D">
        <w:rPr>
          <w:rFonts w:eastAsiaTheme="minorHAnsi"/>
          <w:color w:val="auto"/>
          <w:sz w:val="20"/>
          <w:szCs w:val="20"/>
          <w:lang w:val="es-ES" w:eastAsia="en-US"/>
        </w:rPr>
        <w:t>español</w:t>
      </w:r>
      <w:r w:rsidRPr="00A72B6D">
        <w:rPr>
          <w:rFonts w:eastAsiaTheme="minorHAnsi"/>
          <w:color w:val="auto"/>
          <w:sz w:val="20"/>
          <w:szCs w:val="20"/>
          <w:lang w:val="es-ES" w:eastAsia="en-US"/>
        </w:rPr>
        <w:t xml:space="preserve"> en el primer ciclo de la secundaria en Costa de Marfil</w:t>
      </w:r>
      <w:r w:rsidR="00590DB7" w:rsidRPr="00A72B6D">
        <w:rPr>
          <w:rFonts w:eastAsiaTheme="minorHAnsi"/>
          <w:color w:val="auto"/>
          <w:sz w:val="20"/>
          <w:szCs w:val="20"/>
          <w:lang w:val="es-ES" w:eastAsia="en-US"/>
        </w:rPr>
        <w:t xml:space="preserve">, </w:t>
      </w:r>
      <w:r w:rsidR="00A65442" w:rsidRPr="00A72B6D">
        <w:rPr>
          <w:rFonts w:eastAsiaTheme="minorHAnsi"/>
          <w:color w:val="auto"/>
          <w:sz w:val="20"/>
          <w:szCs w:val="20"/>
          <w:lang w:val="es-ES" w:eastAsia="en-US"/>
        </w:rPr>
        <w:t>el profesor</w:t>
      </w:r>
      <w:r w:rsidR="005652F1" w:rsidRPr="00A72B6D">
        <w:rPr>
          <w:rFonts w:eastAsiaTheme="minorHAnsi"/>
          <w:color w:val="auto"/>
          <w:sz w:val="20"/>
          <w:szCs w:val="20"/>
          <w:lang w:val="es-ES" w:eastAsia="en-US"/>
        </w:rPr>
        <w:t>ado</w:t>
      </w:r>
      <w:r w:rsidR="00A65442" w:rsidRPr="00A72B6D">
        <w:rPr>
          <w:rFonts w:eastAsiaTheme="minorHAnsi"/>
          <w:color w:val="auto"/>
          <w:sz w:val="20"/>
          <w:szCs w:val="20"/>
          <w:lang w:val="es-ES" w:eastAsia="en-US"/>
        </w:rPr>
        <w:t xml:space="preserve"> </w:t>
      </w:r>
      <w:r w:rsidR="004976C7" w:rsidRPr="00A72B6D">
        <w:rPr>
          <w:rFonts w:eastAsiaTheme="minorHAnsi"/>
          <w:color w:val="auto"/>
          <w:sz w:val="20"/>
          <w:szCs w:val="20"/>
          <w:lang w:val="es-ES" w:eastAsia="en-US"/>
        </w:rPr>
        <w:t>dispone solo de dos manuales para los dos niveles 4</w:t>
      </w:r>
      <w:r w:rsidR="004976C7" w:rsidRPr="00A72B6D">
        <w:rPr>
          <w:rFonts w:eastAsiaTheme="minorHAnsi"/>
          <w:color w:val="auto"/>
          <w:sz w:val="20"/>
          <w:szCs w:val="20"/>
          <w:vertAlign w:val="superscript"/>
          <w:lang w:val="es-ES" w:eastAsia="en-US"/>
        </w:rPr>
        <w:t>ème</w:t>
      </w:r>
      <w:r w:rsidR="004976C7" w:rsidRPr="00A72B6D">
        <w:rPr>
          <w:rFonts w:eastAsiaTheme="minorHAnsi"/>
          <w:color w:val="auto"/>
          <w:sz w:val="20"/>
          <w:szCs w:val="20"/>
          <w:lang w:val="es-ES" w:eastAsia="en-US"/>
        </w:rPr>
        <w:t xml:space="preserve"> y 3</w:t>
      </w:r>
      <w:r w:rsidR="004976C7" w:rsidRPr="00A72B6D">
        <w:rPr>
          <w:rFonts w:eastAsiaTheme="minorHAnsi"/>
          <w:color w:val="auto"/>
          <w:sz w:val="20"/>
          <w:szCs w:val="20"/>
          <w:vertAlign w:val="superscript"/>
          <w:lang w:val="es-ES" w:eastAsia="en-US"/>
        </w:rPr>
        <w:t>ème</w:t>
      </w:r>
      <w:r w:rsidR="004976C7" w:rsidRPr="00A72B6D">
        <w:rPr>
          <w:rStyle w:val="Refdenotaalpie"/>
          <w:rFonts w:eastAsiaTheme="minorHAnsi"/>
          <w:color w:val="auto"/>
          <w:sz w:val="20"/>
          <w:szCs w:val="20"/>
          <w:lang w:val="es-ES" w:eastAsia="en-US"/>
        </w:rPr>
        <w:footnoteReference w:id="1"/>
      </w:r>
      <w:r w:rsidR="004976C7" w:rsidRPr="00A72B6D">
        <w:rPr>
          <w:rFonts w:eastAsiaTheme="minorHAnsi"/>
          <w:color w:val="auto"/>
          <w:sz w:val="20"/>
          <w:szCs w:val="20"/>
          <w:lang w:val="es-ES" w:eastAsia="en-US"/>
        </w:rPr>
        <w:t xml:space="preserve"> en los cuales se enseña la lengua</w:t>
      </w:r>
      <w:r w:rsidR="00590DB7" w:rsidRPr="00A72B6D">
        <w:rPr>
          <w:rFonts w:eastAsiaTheme="minorHAnsi"/>
          <w:color w:val="auto"/>
          <w:sz w:val="20"/>
          <w:szCs w:val="20"/>
          <w:lang w:val="es-ES" w:eastAsia="en-US"/>
        </w:rPr>
        <w:t xml:space="preserve"> </w:t>
      </w:r>
      <w:r w:rsidR="00590DB7" w:rsidRPr="00A72B6D">
        <w:rPr>
          <w:rFonts w:eastAsiaTheme="minorHAnsi"/>
          <w:i/>
          <w:color w:val="auto"/>
          <w:sz w:val="20"/>
          <w:szCs w:val="20"/>
          <w:lang w:val="es-ES" w:eastAsia="en-US"/>
        </w:rPr>
        <w:t>¡Ya estamos!</w:t>
      </w:r>
      <w:r w:rsidR="00044372" w:rsidRPr="00A72B6D">
        <w:rPr>
          <w:rFonts w:eastAsiaTheme="minorHAnsi"/>
          <w:color w:val="auto"/>
          <w:sz w:val="20"/>
          <w:szCs w:val="20"/>
          <w:lang w:val="es-ES" w:eastAsia="en-US"/>
        </w:rPr>
        <w:t xml:space="preserve">. </w:t>
      </w:r>
      <w:r w:rsidR="00590DB7" w:rsidRPr="00A72B6D">
        <w:rPr>
          <w:rFonts w:eastAsiaTheme="minorHAnsi"/>
          <w:color w:val="auto"/>
          <w:sz w:val="20"/>
          <w:szCs w:val="20"/>
          <w:lang w:val="es-ES" w:eastAsia="en-US"/>
        </w:rPr>
        <w:t xml:space="preserve">Este material </w:t>
      </w:r>
      <w:r w:rsidR="00590DB7" w:rsidRPr="00A72B6D">
        <w:rPr>
          <w:rFonts w:eastAsiaTheme="minorHAnsi"/>
          <w:color w:val="auto"/>
          <w:sz w:val="20"/>
          <w:szCs w:val="20"/>
          <w:lang w:val="es-ES" w:eastAsia="en-US"/>
        </w:rPr>
        <w:lastRenderedPageBreak/>
        <w:t xml:space="preserve">escrito, compuesto por textos con algunas ilustraciones, </w:t>
      </w:r>
      <w:r w:rsidR="007527BB" w:rsidRPr="00A72B6D">
        <w:rPr>
          <w:rFonts w:eastAsiaTheme="minorHAnsi"/>
          <w:color w:val="auto"/>
          <w:sz w:val="20"/>
          <w:szCs w:val="20"/>
          <w:lang w:val="es-ES" w:eastAsia="en-US"/>
        </w:rPr>
        <w:t>pretende ofrecer al profesor</w:t>
      </w:r>
      <w:r w:rsidR="00044372" w:rsidRPr="00A72B6D">
        <w:rPr>
          <w:rFonts w:eastAsiaTheme="minorHAnsi"/>
          <w:color w:val="auto"/>
          <w:sz w:val="20"/>
          <w:szCs w:val="20"/>
          <w:lang w:val="es-ES" w:eastAsia="en-US"/>
        </w:rPr>
        <w:t>ado</w:t>
      </w:r>
      <w:r w:rsidR="007527BB" w:rsidRPr="00A72B6D">
        <w:rPr>
          <w:rFonts w:eastAsiaTheme="minorHAnsi"/>
          <w:color w:val="auto"/>
          <w:sz w:val="20"/>
          <w:szCs w:val="20"/>
          <w:lang w:val="es-ES" w:eastAsia="en-US"/>
        </w:rPr>
        <w:t xml:space="preserve"> medios que puedan facilitar el desarrollo de dos competencias esenciales</w:t>
      </w:r>
      <w:r w:rsidR="00590DB7" w:rsidRPr="00A72B6D">
        <w:rPr>
          <w:rFonts w:eastAsiaTheme="minorHAnsi"/>
          <w:color w:val="auto"/>
          <w:sz w:val="20"/>
          <w:szCs w:val="20"/>
          <w:lang w:val="es-ES" w:eastAsia="en-US"/>
        </w:rPr>
        <w:t xml:space="preserve">: competencias escritas y competencias orales. </w:t>
      </w:r>
    </w:p>
    <w:p w14:paraId="30CC2A39" w14:textId="1AE5D646" w:rsidR="00E76F0E" w:rsidRPr="00A72B6D" w:rsidRDefault="00E76F0E" w:rsidP="00A24E8C">
      <w:pPr>
        <w:spacing w:line="240" w:lineRule="auto"/>
        <w:ind w:right="0" w:firstLine="708"/>
        <w:rPr>
          <w:rFonts w:eastAsiaTheme="minorHAnsi"/>
          <w:color w:val="auto"/>
          <w:sz w:val="20"/>
          <w:szCs w:val="20"/>
          <w:lang w:val="es-ES" w:eastAsia="en-US"/>
        </w:rPr>
      </w:pPr>
      <w:r w:rsidRPr="00A72B6D">
        <w:rPr>
          <w:rFonts w:eastAsiaTheme="minorHAnsi"/>
          <w:color w:val="auto"/>
          <w:sz w:val="20"/>
          <w:szCs w:val="20"/>
          <w:lang w:val="es-ES" w:eastAsia="en-US"/>
        </w:rPr>
        <w:t xml:space="preserve">El objetivo de esta investigación es promover la adquisición de competencias orales por recursos didácticos de tipo audiovisual. De ello, queremos evaluar la adquisición de las </w:t>
      </w:r>
      <w:r w:rsidR="007527BB" w:rsidRPr="00A72B6D">
        <w:rPr>
          <w:rFonts w:eastAsiaTheme="minorHAnsi"/>
          <w:color w:val="auto"/>
          <w:sz w:val="20"/>
          <w:szCs w:val="20"/>
          <w:lang w:val="es-ES" w:eastAsia="en-US"/>
        </w:rPr>
        <w:t>competencias orales por el manual</w:t>
      </w:r>
      <w:r w:rsidRPr="00A72B6D">
        <w:rPr>
          <w:rFonts w:eastAsiaTheme="minorHAnsi"/>
          <w:color w:val="auto"/>
          <w:sz w:val="20"/>
          <w:szCs w:val="20"/>
          <w:lang w:val="es-ES" w:eastAsia="en-US"/>
        </w:rPr>
        <w:t xml:space="preserve"> </w:t>
      </w:r>
      <w:r w:rsidR="00E539D8" w:rsidRPr="00A72B6D">
        <w:rPr>
          <w:rFonts w:eastAsiaTheme="minorHAnsi"/>
          <w:i/>
          <w:color w:val="auto"/>
          <w:sz w:val="20"/>
          <w:szCs w:val="20"/>
          <w:lang w:val="es-ES" w:eastAsia="en-US"/>
        </w:rPr>
        <w:t>¡Ya estamos!</w:t>
      </w:r>
      <w:r w:rsidR="00044372" w:rsidRPr="00A72B6D">
        <w:rPr>
          <w:rFonts w:eastAsiaTheme="minorHAnsi"/>
          <w:color w:val="auto"/>
          <w:sz w:val="20"/>
          <w:szCs w:val="20"/>
          <w:lang w:val="es-ES" w:eastAsia="en-US"/>
        </w:rPr>
        <w:t xml:space="preserve">. </w:t>
      </w:r>
      <w:r w:rsidR="007527BB" w:rsidRPr="00A72B6D">
        <w:rPr>
          <w:rFonts w:eastAsiaTheme="minorHAnsi"/>
          <w:color w:val="auto"/>
          <w:sz w:val="20"/>
          <w:szCs w:val="20"/>
          <w:lang w:val="es-ES" w:eastAsia="en-US"/>
        </w:rPr>
        <w:t xml:space="preserve">Esto nos lleva </w:t>
      </w:r>
      <w:r w:rsidR="007527BB" w:rsidRPr="00A72B6D">
        <w:rPr>
          <w:color w:val="auto"/>
          <w:sz w:val="20"/>
          <w:szCs w:val="20"/>
          <w:lang w:val="es-ES"/>
        </w:rPr>
        <w:t>a plantear la siguiente pregunta</w:t>
      </w:r>
      <w:r w:rsidR="00590DB7" w:rsidRPr="00A72B6D">
        <w:rPr>
          <w:rFonts w:eastAsiaTheme="minorHAnsi"/>
          <w:color w:val="auto"/>
          <w:sz w:val="20"/>
          <w:szCs w:val="20"/>
          <w:lang w:val="es-ES" w:eastAsia="en-US"/>
        </w:rPr>
        <w:t>:</w:t>
      </w:r>
      <w:r w:rsidRPr="00A72B6D">
        <w:rPr>
          <w:rFonts w:eastAsiaTheme="minorHAnsi"/>
          <w:color w:val="auto"/>
          <w:sz w:val="20"/>
          <w:szCs w:val="20"/>
          <w:lang w:val="es-ES" w:eastAsia="en-US"/>
        </w:rPr>
        <w:t xml:space="preserve"> ¿</w:t>
      </w:r>
      <w:r w:rsidR="00E539D8" w:rsidRPr="00A72B6D">
        <w:rPr>
          <w:rFonts w:eastAsiaTheme="minorHAnsi"/>
          <w:i/>
          <w:color w:val="auto"/>
          <w:sz w:val="20"/>
          <w:szCs w:val="20"/>
          <w:lang w:val="es-ES" w:eastAsia="en-US"/>
        </w:rPr>
        <w:t>¡Ya estamos!</w:t>
      </w:r>
      <w:r w:rsidRPr="00A72B6D">
        <w:rPr>
          <w:rFonts w:eastAsiaTheme="minorHAnsi"/>
          <w:color w:val="auto"/>
          <w:sz w:val="20"/>
          <w:szCs w:val="20"/>
          <w:lang w:val="es-ES" w:eastAsia="en-US"/>
        </w:rPr>
        <w:t xml:space="preserve"> permite la adquisición de las competencias orales? De este problema centra</w:t>
      </w:r>
      <w:r w:rsidR="00A65442" w:rsidRPr="00A72B6D">
        <w:rPr>
          <w:rFonts w:eastAsiaTheme="minorHAnsi"/>
          <w:color w:val="auto"/>
          <w:sz w:val="20"/>
          <w:szCs w:val="20"/>
          <w:lang w:val="es-ES" w:eastAsia="en-US"/>
        </w:rPr>
        <w:t>l</w:t>
      </w:r>
      <w:r w:rsidRPr="00A72B6D">
        <w:rPr>
          <w:rFonts w:eastAsiaTheme="minorHAnsi"/>
          <w:color w:val="auto"/>
          <w:sz w:val="20"/>
          <w:szCs w:val="20"/>
          <w:lang w:val="es-ES" w:eastAsia="en-US"/>
        </w:rPr>
        <w:t>, se desprenden las interrogaciones específicas siguientes:</w:t>
      </w:r>
      <w:r w:rsidR="00A65442" w:rsidRPr="00A72B6D">
        <w:rPr>
          <w:rFonts w:eastAsiaTheme="minorHAnsi"/>
          <w:color w:val="auto"/>
          <w:sz w:val="20"/>
          <w:szCs w:val="20"/>
          <w:lang w:val="es-ES" w:eastAsia="en-US"/>
        </w:rPr>
        <w:t xml:space="preserve"> ¿C</w:t>
      </w:r>
      <w:r w:rsidR="00590DB7" w:rsidRPr="00A72B6D">
        <w:rPr>
          <w:rFonts w:eastAsiaTheme="minorHAnsi"/>
          <w:color w:val="auto"/>
          <w:sz w:val="20"/>
          <w:szCs w:val="20"/>
          <w:lang w:val="es-ES" w:eastAsia="en-US"/>
        </w:rPr>
        <w:t>ómo pueden adquirirse las competencias orales utilizando materia</w:t>
      </w:r>
      <w:r w:rsidRPr="00A72B6D">
        <w:rPr>
          <w:rFonts w:eastAsiaTheme="minorHAnsi"/>
          <w:color w:val="auto"/>
          <w:sz w:val="20"/>
          <w:szCs w:val="20"/>
          <w:lang w:val="es-ES" w:eastAsia="en-US"/>
        </w:rPr>
        <w:t>les escritos?</w:t>
      </w:r>
      <w:r w:rsidR="00590DB7" w:rsidRPr="00A72B6D">
        <w:rPr>
          <w:rFonts w:eastAsiaTheme="minorHAnsi"/>
          <w:color w:val="auto"/>
          <w:sz w:val="20"/>
          <w:szCs w:val="20"/>
          <w:lang w:val="es-ES" w:eastAsia="en-US"/>
        </w:rPr>
        <w:t xml:space="preserve"> ¿</w:t>
      </w:r>
      <w:r w:rsidRPr="00A72B6D">
        <w:rPr>
          <w:rFonts w:eastAsiaTheme="minorHAnsi"/>
          <w:color w:val="auto"/>
          <w:sz w:val="20"/>
          <w:szCs w:val="20"/>
          <w:lang w:val="es-ES" w:eastAsia="en-US"/>
        </w:rPr>
        <w:t>No</w:t>
      </w:r>
      <w:r w:rsidR="00590DB7" w:rsidRPr="00A72B6D">
        <w:rPr>
          <w:rFonts w:eastAsiaTheme="minorHAnsi"/>
          <w:color w:val="auto"/>
          <w:sz w:val="20"/>
          <w:szCs w:val="20"/>
          <w:lang w:val="es-ES" w:eastAsia="en-US"/>
        </w:rPr>
        <w:t xml:space="preserve"> es esencial el uso de soportes audiovisuales para una mejor </w:t>
      </w:r>
      <w:r w:rsidR="005652F1" w:rsidRPr="00A72B6D">
        <w:rPr>
          <w:rFonts w:eastAsiaTheme="minorHAnsi"/>
          <w:color w:val="auto"/>
          <w:sz w:val="20"/>
          <w:szCs w:val="20"/>
          <w:lang w:val="es-ES" w:eastAsia="en-US"/>
        </w:rPr>
        <w:t>enseñanza/</w:t>
      </w:r>
      <w:r w:rsidR="00590DB7" w:rsidRPr="00A72B6D">
        <w:rPr>
          <w:rFonts w:eastAsiaTheme="minorHAnsi"/>
          <w:color w:val="auto"/>
          <w:sz w:val="20"/>
          <w:szCs w:val="20"/>
          <w:lang w:val="es-ES" w:eastAsia="en-US"/>
        </w:rPr>
        <w:t xml:space="preserve">adquisición de las competencias orales? </w:t>
      </w:r>
      <w:r w:rsidR="00A65442" w:rsidRPr="00A72B6D">
        <w:rPr>
          <w:rFonts w:eastAsiaTheme="minorHAnsi"/>
          <w:color w:val="auto"/>
          <w:sz w:val="20"/>
          <w:szCs w:val="20"/>
          <w:lang w:val="es-ES" w:eastAsia="en-US"/>
        </w:rPr>
        <w:t>Para</w:t>
      </w:r>
      <w:r w:rsidRPr="00A72B6D">
        <w:rPr>
          <w:rFonts w:eastAsiaTheme="minorHAnsi"/>
          <w:color w:val="auto"/>
          <w:sz w:val="20"/>
          <w:szCs w:val="20"/>
          <w:lang w:val="es-ES" w:eastAsia="en-US"/>
        </w:rPr>
        <w:t xml:space="preserve"> examinar las precedentes preguntas, hemos partido de la</w:t>
      </w:r>
      <w:r w:rsidR="00825AB0" w:rsidRPr="00A72B6D">
        <w:rPr>
          <w:rFonts w:eastAsiaTheme="minorHAnsi"/>
          <w:color w:val="auto"/>
          <w:sz w:val="20"/>
          <w:szCs w:val="20"/>
          <w:lang w:val="es-ES" w:eastAsia="en-US"/>
        </w:rPr>
        <w:t>s</w:t>
      </w:r>
      <w:r w:rsidRPr="00A72B6D">
        <w:rPr>
          <w:rFonts w:eastAsiaTheme="minorHAnsi"/>
          <w:color w:val="auto"/>
          <w:sz w:val="20"/>
          <w:szCs w:val="20"/>
          <w:lang w:val="es-ES" w:eastAsia="en-US"/>
        </w:rPr>
        <w:t xml:space="preserve"> hipótesis según la</w:t>
      </w:r>
      <w:r w:rsidR="0084470B">
        <w:rPr>
          <w:rFonts w:eastAsiaTheme="minorHAnsi"/>
          <w:color w:val="auto"/>
          <w:sz w:val="20"/>
          <w:szCs w:val="20"/>
          <w:lang w:val="es-ES" w:eastAsia="en-US"/>
        </w:rPr>
        <w:t>s</w:t>
      </w:r>
      <w:r w:rsidRPr="00A72B6D">
        <w:rPr>
          <w:rFonts w:eastAsiaTheme="minorHAnsi"/>
          <w:color w:val="auto"/>
          <w:sz w:val="20"/>
          <w:szCs w:val="20"/>
          <w:lang w:val="es-ES" w:eastAsia="en-US"/>
        </w:rPr>
        <w:t xml:space="preserve"> cuales </w:t>
      </w:r>
      <w:r w:rsidR="00E539D8" w:rsidRPr="00A72B6D">
        <w:rPr>
          <w:rFonts w:eastAsiaTheme="minorHAnsi"/>
          <w:i/>
          <w:color w:val="auto"/>
          <w:sz w:val="20"/>
          <w:szCs w:val="20"/>
          <w:lang w:val="es-ES" w:eastAsia="en-US"/>
        </w:rPr>
        <w:t>¡Ya estamos!</w:t>
      </w:r>
      <w:r w:rsidRPr="00A72B6D">
        <w:rPr>
          <w:rFonts w:eastAsiaTheme="minorHAnsi"/>
          <w:color w:val="auto"/>
          <w:sz w:val="20"/>
          <w:szCs w:val="20"/>
          <w:lang w:val="es-ES" w:eastAsia="en-US"/>
        </w:rPr>
        <w:t xml:space="preserve"> no facilita la adquisición de las competencias orales, los documentos escritos no facilitan la adquisición de las competencias orales y la adquisición de las competencias implican el uso de soportes audiovisuales. </w:t>
      </w:r>
    </w:p>
    <w:p w14:paraId="50049943" w14:textId="217A57BC" w:rsidR="00590DB7" w:rsidRPr="00A72B6D" w:rsidRDefault="00E76F0E" w:rsidP="00A24E8C">
      <w:pPr>
        <w:spacing w:line="240" w:lineRule="auto"/>
        <w:ind w:right="0" w:firstLine="708"/>
        <w:rPr>
          <w:rFonts w:eastAsiaTheme="minorHAnsi"/>
          <w:color w:val="auto"/>
          <w:sz w:val="20"/>
          <w:szCs w:val="20"/>
          <w:lang w:val="es-ES" w:eastAsia="en-US"/>
        </w:rPr>
      </w:pPr>
      <w:r w:rsidRPr="00A72B6D">
        <w:rPr>
          <w:rFonts w:eastAsiaTheme="minorHAnsi"/>
          <w:color w:val="auto"/>
          <w:sz w:val="20"/>
          <w:szCs w:val="20"/>
          <w:lang w:val="es-ES" w:eastAsia="en-US"/>
        </w:rPr>
        <w:t xml:space="preserve">Siguiendo a </w:t>
      </w:r>
      <w:r w:rsidR="00A65442" w:rsidRPr="00A72B6D">
        <w:rPr>
          <w:rFonts w:eastAsiaTheme="minorHAnsi"/>
          <w:color w:val="auto"/>
          <w:sz w:val="20"/>
          <w:szCs w:val="20"/>
          <w:lang w:val="es-ES" w:eastAsia="en-US"/>
        </w:rPr>
        <w:t>Pinto</w:t>
      </w:r>
      <w:r w:rsidRPr="00A72B6D">
        <w:rPr>
          <w:rFonts w:eastAsiaTheme="minorHAnsi"/>
          <w:color w:val="auto"/>
          <w:sz w:val="20"/>
          <w:szCs w:val="20"/>
          <w:lang w:val="es-ES" w:eastAsia="en-US"/>
        </w:rPr>
        <w:t xml:space="preserve"> (1995; </w:t>
      </w:r>
      <w:r w:rsidR="00A65442" w:rsidRPr="00A72B6D">
        <w:rPr>
          <w:rFonts w:eastAsiaTheme="minorHAnsi"/>
          <w:color w:val="auto"/>
          <w:sz w:val="20"/>
          <w:szCs w:val="20"/>
          <w:lang w:val="es-ES" w:eastAsia="en-US"/>
        </w:rPr>
        <w:t>p.</w:t>
      </w:r>
      <w:r w:rsidRPr="00A72B6D">
        <w:rPr>
          <w:rFonts w:eastAsiaTheme="minorHAnsi"/>
          <w:color w:val="auto"/>
          <w:sz w:val="20"/>
          <w:szCs w:val="20"/>
          <w:lang w:val="es-ES" w:eastAsia="en-US"/>
        </w:rPr>
        <w:t xml:space="preserve">24) </w:t>
      </w:r>
      <w:r w:rsidR="00590DB7" w:rsidRPr="00A72B6D">
        <w:rPr>
          <w:rFonts w:eastAsiaTheme="minorHAnsi"/>
          <w:color w:val="auto"/>
          <w:sz w:val="20"/>
          <w:szCs w:val="20"/>
          <w:lang w:val="es-ES" w:eastAsia="en-US"/>
        </w:rPr>
        <w:t>"Método y técnica son herramientas que nos permiten alcanzar los objetiv</w:t>
      </w:r>
      <w:r w:rsidR="00A65442" w:rsidRPr="00A72B6D">
        <w:rPr>
          <w:rFonts w:eastAsiaTheme="minorHAnsi"/>
          <w:color w:val="auto"/>
          <w:sz w:val="20"/>
          <w:szCs w:val="20"/>
          <w:lang w:val="es-ES" w:eastAsia="en-US"/>
        </w:rPr>
        <w:t xml:space="preserve">os y dar respuesta al problema". </w:t>
      </w:r>
      <w:r w:rsidR="00590DB7" w:rsidRPr="00A72B6D">
        <w:rPr>
          <w:rFonts w:eastAsiaTheme="minorHAnsi"/>
          <w:color w:val="auto"/>
          <w:sz w:val="20"/>
          <w:szCs w:val="20"/>
          <w:lang w:val="es-ES" w:eastAsia="en-US"/>
        </w:rPr>
        <w:t>Para llevar a cabo este</w:t>
      </w:r>
      <w:r w:rsidR="00825AB0" w:rsidRPr="00A72B6D">
        <w:rPr>
          <w:rFonts w:eastAsiaTheme="minorHAnsi"/>
          <w:color w:val="auto"/>
          <w:sz w:val="20"/>
          <w:szCs w:val="20"/>
          <w:lang w:val="es-ES" w:eastAsia="en-US"/>
        </w:rPr>
        <w:t xml:space="preserve"> estudio</w:t>
      </w:r>
      <w:r w:rsidR="00590DB7" w:rsidRPr="00A72B6D">
        <w:rPr>
          <w:rFonts w:eastAsiaTheme="minorHAnsi"/>
          <w:color w:val="auto"/>
          <w:sz w:val="20"/>
          <w:szCs w:val="20"/>
          <w:lang w:val="es-ES" w:eastAsia="en-US"/>
        </w:rPr>
        <w:t>, utilizaremos el método IMRAD</w:t>
      </w:r>
      <w:r w:rsidR="00A65442" w:rsidRPr="00A72B6D">
        <w:rPr>
          <w:rFonts w:eastAsiaTheme="minorHAnsi"/>
          <w:color w:val="auto"/>
          <w:sz w:val="20"/>
          <w:szCs w:val="20"/>
          <w:lang w:val="es-ES" w:eastAsia="en-US"/>
        </w:rPr>
        <w:t xml:space="preserve"> que </w:t>
      </w:r>
      <w:r w:rsidR="00590DB7" w:rsidRPr="00A72B6D">
        <w:rPr>
          <w:rFonts w:eastAsiaTheme="minorHAnsi"/>
          <w:color w:val="auto"/>
          <w:sz w:val="20"/>
          <w:szCs w:val="20"/>
          <w:lang w:val="es-ES" w:eastAsia="en-US"/>
        </w:rPr>
        <w:t>es un estándar comúnmente utilizado para la estructura de una producción científica.</w:t>
      </w:r>
      <w:r w:rsidRPr="00A72B6D">
        <w:rPr>
          <w:rFonts w:eastAsiaTheme="minorHAnsi"/>
          <w:color w:val="auto"/>
          <w:sz w:val="20"/>
          <w:szCs w:val="20"/>
          <w:lang w:val="es-ES" w:eastAsia="en-US"/>
        </w:rPr>
        <w:t xml:space="preserve"> </w:t>
      </w:r>
      <w:r w:rsidR="00590DB7" w:rsidRPr="00A72B6D">
        <w:rPr>
          <w:color w:val="auto"/>
          <w:sz w:val="20"/>
          <w:szCs w:val="20"/>
          <w:lang w:val="es-ES" w:eastAsia="es-ES"/>
        </w:rPr>
        <w:t xml:space="preserve">Técnicamente, se utilizarán análisis descriptivos y explicativos. El análisis descriptivo nos permitirá presentar el contenido del material del curso, el libro </w:t>
      </w:r>
      <w:r w:rsidR="00E539D8" w:rsidRPr="00A72B6D">
        <w:rPr>
          <w:rFonts w:eastAsiaTheme="minorHAnsi"/>
          <w:i/>
          <w:color w:val="auto"/>
          <w:sz w:val="20"/>
          <w:szCs w:val="20"/>
          <w:lang w:val="es-ES" w:eastAsia="en-US"/>
        </w:rPr>
        <w:t>¡Ya estamos!</w:t>
      </w:r>
      <w:r w:rsidR="00590DB7" w:rsidRPr="00A72B6D">
        <w:rPr>
          <w:color w:val="auto"/>
          <w:sz w:val="20"/>
          <w:szCs w:val="20"/>
          <w:lang w:val="es-ES" w:eastAsia="es-ES"/>
        </w:rPr>
        <w:t xml:space="preserve"> y la ficha de clase, centrándonos en las competencias que se trabajan en cada lección. Mediante el análisis explicativo, evaluaremos la satisfacción con el material del curso en términos de los resultados esperados, resumidos en las destrezas a instalar. Este estudio se enfocará en datos empíricos obtenidos mediante una encuesta sobre el terreno. Esta encuesta será mixta, tanto cualitativa como cuantitativa.</w:t>
      </w:r>
    </w:p>
    <w:p w14:paraId="5B787CED" w14:textId="5A31162E" w:rsidR="00590DB7" w:rsidRPr="00A72B6D" w:rsidRDefault="008A5CAE" w:rsidP="00A24E8C">
      <w:pPr>
        <w:pStyle w:val="Ttulo1"/>
        <w:spacing w:before="120" w:after="120" w:line="240" w:lineRule="auto"/>
        <w:rPr>
          <w:sz w:val="20"/>
          <w:szCs w:val="20"/>
        </w:rPr>
      </w:pPr>
      <w:bookmarkStart w:id="2" w:name="_Toc151408998"/>
      <w:r w:rsidRPr="00A72B6D">
        <w:rPr>
          <w:sz w:val="20"/>
          <w:szCs w:val="20"/>
        </w:rPr>
        <w:t xml:space="preserve">1. Marco teórico y contextual </w:t>
      </w:r>
    </w:p>
    <w:p w14:paraId="385D64EB" w14:textId="5C1B0B3E" w:rsidR="00590DB7" w:rsidRPr="00A72B6D" w:rsidRDefault="00590DB7" w:rsidP="00A24E8C">
      <w:pPr>
        <w:spacing w:line="240" w:lineRule="auto"/>
        <w:ind w:right="0" w:firstLine="708"/>
        <w:rPr>
          <w:rFonts w:eastAsiaTheme="minorHAnsi"/>
          <w:color w:val="auto"/>
          <w:sz w:val="20"/>
          <w:szCs w:val="20"/>
          <w:lang w:val="es-ES"/>
        </w:rPr>
      </w:pPr>
      <w:r w:rsidRPr="00A72B6D">
        <w:rPr>
          <w:color w:val="auto"/>
          <w:sz w:val="20"/>
          <w:szCs w:val="20"/>
          <w:lang w:val="es-ES"/>
        </w:rPr>
        <w:t>«Cuando el docente o una comunidad educativa desean incorporar el uso de las TIC como parte del proceso de enseñanza-aprendizaje, deben de tomar en cuenta model</w:t>
      </w:r>
      <w:r w:rsidR="00BF2AED" w:rsidRPr="00A72B6D">
        <w:rPr>
          <w:color w:val="auto"/>
          <w:sz w:val="20"/>
          <w:szCs w:val="20"/>
          <w:lang w:val="es-ES"/>
        </w:rPr>
        <w:t>os y teorías» (Guerra: 2005, p.68). Así pues,</w:t>
      </w:r>
      <w:r w:rsidR="00E76F0E" w:rsidRPr="00A72B6D">
        <w:rPr>
          <w:color w:val="auto"/>
          <w:sz w:val="20"/>
          <w:szCs w:val="20"/>
          <w:lang w:val="es-ES"/>
        </w:rPr>
        <w:t xml:space="preserve"> evocar</w:t>
      </w:r>
      <w:r w:rsidR="00BF2AED" w:rsidRPr="00A72B6D">
        <w:rPr>
          <w:color w:val="auto"/>
          <w:sz w:val="20"/>
          <w:szCs w:val="20"/>
          <w:lang w:val="es-ES"/>
        </w:rPr>
        <w:t>emos</w:t>
      </w:r>
      <w:r w:rsidRPr="00A72B6D">
        <w:rPr>
          <w:color w:val="auto"/>
          <w:sz w:val="20"/>
          <w:szCs w:val="20"/>
          <w:lang w:val="es-ES"/>
        </w:rPr>
        <w:t xml:space="preserve"> las t</w:t>
      </w:r>
      <w:r w:rsidR="00E76F0E" w:rsidRPr="00A72B6D">
        <w:rPr>
          <w:color w:val="auto"/>
          <w:sz w:val="20"/>
          <w:szCs w:val="20"/>
          <w:lang w:val="es-ES"/>
        </w:rPr>
        <w:t>eorías que aborda la temática, luego,</w:t>
      </w:r>
      <w:r w:rsidR="00825AB0" w:rsidRPr="00A72B6D">
        <w:rPr>
          <w:color w:val="auto"/>
          <w:sz w:val="20"/>
          <w:szCs w:val="20"/>
          <w:lang w:val="es-ES"/>
        </w:rPr>
        <w:t xml:space="preserve"> los trabajos </w:t>
      </w:r>
      <w:r w:rsidR="00113DDA" w:rsidRPr="00A72B6D">
        <w:rPr>
          <w:color w:val="auto"/>
          <w:sz w:val="20"/>
          <w:szCs w:val="20"/>
          <w:lang w:val="es-ES"/>
        </w:rPr>
        <w:t>realizados sobre esta temática</w:t>
      </w:r>
      <w:r w:rsidR="00E76F0E" w:rsidRPr="00A72B6D">
        <w:rPr>
          <w:color w:val="auto"/>
          <w:sz w:val="20"/>
          <w:szCs w:val="20"/>
          <w:lang w:val="es-ES"/>
        </w:rPr>
        <w:t xml:space="preserve">. </w:t>
      </w:r>
    </w:p>
    <w:p w14:paraId="1E9ACFDB" w14:textId="284DF6D3" w:rsidR="00590DB7" w:rsidRPr="00A72B6D" w:rsidRDefault="008A5CAE" w:rsidP="00A24E8C">
      <w:pPr>
        <w:keepNext/>
        <w:keepLines/>
        <w:spacing w:line="240" w:lineRule="auto"/>
        <w:ind w:firstLine="0"/>
        <w:outlineLvl w:val="2"/>
        <w:rPr>
          <w:rFonts w:eastAsiaTheme="majorEastAsia"/>
          <w:b/>
          <w:color w:val="auto"/>
          <w:sz w:val="20"/>
          <w:szCs w:val="20"/>
          <w:lang w:val="es-ES"/>
        </w:rPr>
      </w:pPr>
      <w:bookmarkStart w:id="3" w:name="_Toc151408999"/>
      <w:bookmarkEnd w:id="2"/>
      <w:r w:rsidRPr="00A72B6D">
        <w:rPr>
          <w:rFonts w:eastAsiaTheme="majorEastAsia"/>
          <w:b/>
          <w:color w:val="auto"/>
          <w:sz w:val="20"/>
          <w:szCs w:val="20"/>
          <w:lang w:val="es-ES"/>
        </w:rPr>
        <w:t>1.1</w:t>
      </w:r>
      <w:r w:rsidR="00590DB7" w:rsidRPr="00A72B6D">
        <w:rPr>
          <w:rFonts w:eastAsiaTheme="majorEastAsia"/>
          <w:b/>
          <w:color w:val="auto"/>
          <w:sz w:val="20"/>
          <w:szCs w:val="20"/>
          <w:lang w:val="es-ES"/>
        </w:rPr>
        <w:t>. El digital, desde una herramienta de estímulo hasta un recurso de correlación</w:t>
      </w:r>
      <w:bookmarkEnd w:id="3"/>
      <w:r w:rsidR="00590DB7" w:rsidRPr="00A72B6D">
        <w:rPr>
          <w:rFonts w:eastAsiaTheme="majorEastAsia"/>
          <w:b/>
          <w:color w:val="auto"/>
          <w:sz w:val="20"/>
          <w:szCs w:val="20"/>
          <w:lang w:val="es-ES"/>
        </w:rPr>
        <w:t xml:space="preserve"> </w:t>
      </w:r>
    </w:p>
    <w:p w14:paraId="79A58AEF" w14:textId="6FF6582E" w:rsidR="00412D8B" w:rsidRPr="00A72B6D" w:rsidRDefault="00412D8B" w:rsidP="00A24E8C">
      <w:pPr>
        <w:spacing w:line="240" w:lineRule="auto"/>
        <w:ind w:right="0"/>
        <w:rPr>
          <w:color w:val="auto"/>
          <w:sz w:val="20"/>
          <w:szCs w:val="20"/>
          <w:lang w:val="es-ES"/>
        </w:rPr>
      </w:pPr>
      <w:bookmarkStart w:id="4" w:name="_Toc151409002"/>
      <w:r w:rsidRPr="00A72B6D">
        <w:rPr>
          <w:color w:val="auto"/>
          <w:sz w:val="20"/>
          <w:szCs w:val="20"/>
          <w:lang w:val="es-ES"/>
        </w:rPr>
        <w:t>Desarrollada por Watson, la teoría conductista plantea un enfoque pedagógico que pretende condicionar la respuesta del alumn</w:t>
      </w:r>
      <w:r w:rsidR="00A65442" w:rsidRPr="00A72B6D">
        <w:rPr>
          <w:color w:val="auto"/>
          <w:sz w:val="20"/>
          <w:szCs w:val="20"/>
          <w:lang w:val="es-ES"/>
        </w:rPr>
        <w:t>ad</w:t>
      </w:r>
      <w:r w:rsidRPr="00A72B6D">
        <w:rPr>
          <w:color w:val="auto"/>
          <w:sz w:val="20"/>
          <w:szCs w:val="20"/>
          <w:lang w:val="es-ES"/>
        </w:rPr>
        <w:t>o en el proceso de aprendizaje. Según la teoría conductista, los recursos digitales actúan como estímulos que buscan obtener una respuesta de los sujetos a través del</w:t>
      </w:r>
      <w:r w:rsidR="00BF2AED" w:rsidRPr="00A72B6D">
        <w:rPr>
          <w:color w:val="auto"/>
          <w:sz w:val="20"/>
          <w:szCs w:val="20"/>
          <w:lang w:val="es-ES"/>
        </w:rPr>
        <w:t xml:space="preserve"> refuerzo positivo. Para</w:t>
      </w:r>
      <w:r w:rsidRPr="00A72B6D">
        <w:rPr>
          <w:color w:val="auto"/>
          <w:sz w:val="20"/>
          <w:szCs w:val="20"/>
          <w:lang w:val="es-ES"/>
        </w:rPr>
        <w:t xml:space="preserve"> las lenguas extranjeras, ofrece una explicación de cómo se aprende una determinada lengua. Sin embargo, no da respuesta a los aspectos más complejos y abstractos del lenguaje, como su capacidad creativa. De ahí el éxito de la hipótesis innata de Noam Chomsky y de la psicología cognitiva de Jean Piaget, opuesta al conductismo.</w:t>
      </w:r>
    </w:p>
    <w:p w14:paraId="68805E53" w14:textId="11B536BF" w:rsidR="00412D8B" w:rsidRPr="00A72B6D" w:rsidRDefault="00412D8B" w:rsidP="00A24E8C">
      <w:pPr>
        <w:spacing w:line="240" w:lineRule="auto"/>
        <w:ind w:right="0"/>
        <w:rPr>
          <w:color w:val="auto"/>
          <w:sz w:val="20"/>
          <w:szCs w:val="20"/>
          <w:lang w:val="es-ES"/>
        </w:rPr>
      </w:pPr>
      <w:r w:rsidRPr="00A72B6D">
        <w:rPr>
          <w:color w:val="auto"/>
          <w:sz w:val="20"/>
          <w:szCs w:val="20"/>
          <w:lang w:val="es-ES"/>
        </w:rPr>
        <w:t xml:space="preserve">Teoría psicológica que estudia la forma en que la mente interpreta, procesa y almacena la información en la memoria, el </w:t>
      </w:r>
      <w:r w:rsidR="00BF2AED" w:rsidRPr="00A72B6D">
        <w:rPr>
          <w:color w:val="auto"/>
          <w:sz w:val="20"/>
          <w:szCs w:val="20"/>
          <w:lang w:val="es-ES"/>
        </w:rPr>
        <w:t>cognitivismo se centra en el pensamiento y aprendizaje</w:t>
      </w:r>
      <w:r w:rsidRPr="00A72B6D">
        <w:rPr>
          <w:color w:val="auto"/>
          <w:sz w:val="20"/>
          <w:szCs w:val="20"/>
          <w:lang w:val="es-ES"/>
        </w:rPr>
        <w:t>. La visión de los estímulos que se ha dado a la mente digital se ha convertido en un recurso. El cognitivismo pretende establecer un modelo de aprendizaje que facilite la asimilación d</w:t>
      </w:r>
      <w:r w:rsidR="000A653D" w:rsidRPr="00A72B6D">
        <w:rPr>
          <w:color w:val="auto"/>
          <w:sz w:val="20"/>
          <w:szCs w:val="20"/>
          <w:lang w:val="es-ES"/>
        </w:rPr>
        <w:t xml:space="preserve">el conocimiento que </w:t>
      </w:r>
      <w:r w:rsidRPr="00A72B6D">
        <w:rPr>
          <w:color w:val="auto"/>
          <w:sz w:val="20"/>
          <w:szCs w:val="20"/>
          <w:lang w:val="es-ES"/>
        </w:rPr>
        <w:t>se construye según sus propias l</w:t>
      </w:r>
      <w:r w:rsidR="00BF2AED" w:rsidRPr="00A72B6D">
        <w:rPr>
          <w:color w:val="auto"/>
          <w:sz w:val="20"/>
          <w:szCs w:val="20"/>
          <w:lang w:val="es-ES"/>
        </w:rPr>
        <w:t>eyes, pasando por 5 etapas:</w:t>
      </w:r>
      <w:r w:rsidRPr="00A72B6D">
        <w:rPr>
          <w:color w:val="auto"/>
          <w:sz w:val="20"/>
          <w:szCs w:val="20"/>
          <w:lang w:val="es-ES"/>
        </w:rPr>
        <w:t xml:space="preserve"> </w:t>
      </w:r>
      <w:r w:rsidR="00BF2AED" w:rsidRPr="00A72B6D">
        <w:rPr>
          <w:color w:val="auto"/>
          <w:sz w:val="20"/>
          <w:szCs w:val="20"/>
          <w:lang w:val="es-ES"/>
        </w:rPr>
        <w:lastRenderedPageBreak/>
        <w:t>"la p</w:t>
      </w:r>
      <w:r w:rsidRPr="00A72B6D">
        <w:rPr>
          <w:color w:val="auto"/>
          <w:sz w:val="20"/>
          <w:szCs w:val="20"/>
          <w:lang w:val="es-ES"/>
        </w:rPr>
        <w:t xml:space="preserve">ercepción, atención, interpretación, almacenamiento y </w:t>
      </w:r>
      <w:r w:rsidR="00BF2AED" w:rsidRPr="00A72B6D">
        <w:rPr>
          <w:color w:val="auto"/>
          <w:sz w:val="20"/>
          <w:szCs w:val="20"/>
          <w:lang w:val="es-ES"/>
        </w:rPr>
        <w:t xml:space="preserve">la </w:t>
      </w:r>
      <w:r w:rsidRPr="00A72B6D">
        <w:rPr>
          <w:color w:val="auto"/>
          <w:sz w:val="20"/>
          <w:szCs w:val="20"/>
          <w:lang w:val="es-ES"/>
        </w:rPr>
        <w:t xml:space="preserve">recuperación" </w:t>
      </w:r>
      <w:r w:rsidR="000A653D" w:rsidRPr="00A72B6D">
        <w:rPr>
          <w:color w:val="auto"/>
          <w:sz w:val="20"/>
          <w:szCs w:val="20"/>
          <w:lang w:val="es-ES"/>
        </w:rPr>
        <w:t>(Groome, D: 1999</w:t>
      </w:r>
      <w:r w:rsidR="00BF2AED" w:rsidRPr="00A72B6D">
        <w:rPr>
          <w:color w:val="auto"/>
          <w:sz w:val="20"/>
          <w:szCs w:val="20"/>
          <w:lang w:val="es-ES"/>
        </w:rPr>
        <w:t>, p.</w:t>
      </w:r>
      <w:r w:rsidR="000A653D" w:rsidRPr="00A72B6D">
        <w:rPr>
          <w:color w:val="auto"/>
          <w:sz w:val="20"/>
          <w:szCs w:val="20"/>
          <w:lang w:val="es-ES"/>
        </w:rPr>
        <w:t xml:space="preserve">21). </w:t>
      </w:r>
      <w:r w:rsidRPr="00A72B6D">
        <w:rPr>
          <w:color w:val="auto"/>
          <w:sz w:val="20"/>
          <w:szCs w:val="20"/>
          <w:lang w:val="es-ES"/>
        </w:rPr>
        <w:t xml:space="preserve"> </w:t>
      </w:r>
    </w:p>
    <w:p w14:paraId="5F85D952" w14:textId="0214E195" w:rsidR="00412D8B" w:rsidRPr="00A72B6D" w:rsidRDefault="00412D8B" w:rsidP="00A24E8C">
      <w:pPr>
        <w:spacing w:line="240" w:lineRule="auto"/>
        <w:rPr>
          <w:color w:val="auto"/>
          <w:sz w:val="20"/>
          <w:szCs w:val="20"/>
          <w:lang w:val="es-ES"/>
        </w:rPr>
      </w:pPr>
      <w:r w:rsidRPr="00A72B6D">
        <w:rPr>
          <w:color w:val="auto"/>
          <w:sz w:val="20"/>
          <w:szCs w:val="20"/>
          <w:lang w:val="es-ES"/>
        </w:rPr>
        <w:t>En resumen, las dos teorías, conductista y cognitivista, proponen el uso de la tecnología digital como herramienta de estimulación, por un lado, y como recurso de correlación que sitúa al alumn</w:t>
      </w:r>
      <w:r w:rsidR="00BF2AED" w:rsidRPr="00A72B6D">
        <w:rPr>
          <w:color w:val="auto"/>
          <w:sz w:val="20"/>
          <w:szCs w:val="20"/>
          <w:lang w:val="es-ES"/>
        </w:rPr>
        <w:t>ad</w:t>
      </w:r>
      <w:r w:rsidRPr="00A72B6D">
        <w:rPr>
          <w:color w:val="auto"/>
          <w:sz w:val="20"/>
          <w:szCs w:val="20"/>
          <w:lang w:val="es-ES"/>
        </w:rPr>
        <w:t>o en el centro de su conocimiento, por otro. Los planteamientos cognitivistas serán desarrollados por la teoría constructivista.</w:t>
      </w:r>
    </w:p>
    <w:p w14:paraId="20BEAB31" w14:textId="2908BFBC" w:rsidR="00590DB7" w:rsidRPr="00A72B6D" w:rsidRDefault="008A5CAE" w:rsidP="00A24E8C">
      <w:pPr>
        <w:keepNext/>
        <w:keepLines/>
        <w:spacing w:line="240" w:lineRule="auto"/>
        <w:ind w:firstLine="0"/>
        <w:outlineLvl w:val="2"/>
        <w:rPr>
          <w:rFonts w:eastAsiaTheme="majorEastAsia"/>
          <w:b/>
          <w:color w:val="auto"/>
          <w:sz w:val="20"/>
          <w:szCs w:val="20"/>
          <w:lang w:val="es-ES"/>
        </w:rPr>
      </w:pPr>
      <w:r w:rsidRPr="00A72B6D">
        <w:rPr>
          <w:rFonts w:eastAsiaTheme="majorEastAsia"/>
          <w:b/>
          <w:color w:val="auto"/>
          <w:sz w:val="20"/>
          <w:szCs w:val="20"/>
          <w:lang w:val="es-ES"/>
        </w:rPr>
        <w:t>1</w:t>
      </w:r>
      <w:r w:rsidR="00590DB7" w:rsidRPr="00A72B6D">
        <w:rPr>
          <w:rFonts w:eastAsiaTheme="majorEastAsia"/>
          <w:b/>
          <w:color w:val="auto"/>
          <w:sz w:val="20"/>
          <w:szCs w:val="20"/>
          <w:lang w:val="es-ES"/>
        </w:rPr>
        <w:t>.2. El digital, del aprendizaje por acción a las conexiones dentro de las redes</w:t>
      </w:r>
      <w:bookmarkEnd w:id="4"/>
    </w:p>
    <w:p w14:paraId="3DFD86AD" w14:textId="2A7B516C" w:rsidR="00412D8B" w:rsidRPr="00A72B6D" w:rsidRDefault="00412D8B" w:rsidP="00A24E8C">
      <w:pPr>
        <w:spacing w:line="240" w:lineRule="auto"/>
        <w:rPr>
          <w:color w:val="auto"/>
          <w:sz w:val="20"/>
          <w:szCs w:val="20"/>
          <w:lang w:val="es-ES"/>
        </w:rPr>
      </w:pPr>
      <w:r w:rsidRPr="00A72B6D">
        <w:rPr>
          <w:color w:val="auto"/>
          <w:sz w:val="20"/>
          <w:szCs w:val="20"/>
          <w:lang w:val="es-ES"/>
        </w:rPr>
        <w:t>Desde un punto de vista constructivista, las TIC permit</w:t>
      </w:r>
      <w:r w:rsidR="00A65442" w:rsidRPr="00A72B6D">
        <w:rPr>
          <w:color w:val="auto"/>
          <w:sz w:val="20"/>
          <w:szCs w:val="20"/>
          <w:lang w:val="es-ES"/>
        </w:rPr>
        <w:t>en potenciar el papel del alumnado</w:t>
      </w:r>
      <w:r w:rsidRPr="00A72B6D">
        <w:rPr>
          <w:color w:val="auto"/>
          <w:sz w:val="20"/>
          <w:szCs w:val="20"/>
          <w:lang w:val="es-ES"/>
        </w:rPr>
        <w:t xml:space="preserve"> como constructor activo del conocimiento, situándolo en el centro del proceso educativo. Así, resulta muy ilustrativa la visión aportada por Cabero y Llorente (2015: </w:t>
      </w:r>
      <w:r w:rsidR="00A65442" w:rsidRPr="00A72B6D">
        <w:rPr>
          <w:color w:val="auto"/>
          <w:sz w:val="20"/>
          <w:szCs w:val="20"/>
          <w:lang w:val="es-ES"/>
        </w:rPr>
        <w:t>p.</w:t>
      </w:r>
      <w:r w:rsidRPr="00A72B6D">
        <w:rPr>
          <w:color w:val="auto"/>
          <w:sz w:val="20"/>
          <w:szCs w:val="20"/>
          <w:lang w:val="es-ES"/>
        </w:rPr>
        <w:t>188) cuando indican que, según la teoría constructivista, las TIC sirven para potenciar el compromiso activo de los estudiantes, su participación, interacción, retroalimentación y conexión con el contexto real, de modo que</w:t>
      </w:r>
      <w:r w:rsidR="00BF2AED" w:rsidRPr="00A72B6D">
        <w:rPr>
          <w:color w:val="auto"/>
          <w:sz w:val="20"/>
          <w:szCs w:val="20"/>
          <w:lang w:val="es-ES"/>
        </w:rPr>
        <w:t xml:space="preserve"> son válidas para que el alumnado controle y potencie</w:t>
      </w:r>
      <w:r w:rsidRPr="00A72B6D">
        <w:rPr>
          <w:color w:val="auto"/>
          <w:sz w:val="20"/>
          <w:szCs w:val="20"/>
          <w:lang w:val="es-ES"/>
        </w:rPr>
        <w:t xml:space="preserve"> su propio proceso de aprendizaje bajo la guía del profesorado. Esta autonomía del alumn</w:t>
      </w:r>
      <w:r w:rsidR="00A65442" w:rsidRPr="00A72B6D">
        <w:rPr>
          <w:color w:val="auto"/>
          <w:sz w:val="20"/>
          <w:szCs w:val="20"/>
          <w:lang w:val="es-ES"/>
        </w:rPr>
        <w:t>ad</w:t>
      </w:r>
      <w:r w:rsidRPr="00A72B6D">
        <w:rPr>
          <w:color w:val="auto"/>
          <w:sz w:val="20"/>
          <w:szCs w:val="20"/>
          <w:lang w:val="es-ES"/>
        </w:rPr>
        <w:t xml:space="preserve">o se desarrollará a través del conectivismo. </w:t>
      </w:r>
    </w:p>
    <w:p w14:paraId="2F9D89CA" w14:textId="2EED540E" w:rsidR="00412D8B" w:rsidRPr="00A72B6D" w:rsidRDefault="00412D8B" w:rsidP="00A24E8C">
      <w:pPr>
        <w:spacing w:line="240" w:lineRule="auto"/>
        <w:ind w:left="-15" w:right="207" w:firstLine="723"/>
        <w:rPr>
          <w:color w:val="auto"/>
          <w:sz w:val="20"/>
          <w:szCs w:val="20"/>
          <w:lang w:val="es-ES" w:eastAsia="es-ES"/>
        </w:rPr>
      </w:pPr>
      <w:r w:rsidRPr="00A72B6D">
        <w:rPr>
          <w:color w:val="auto"/>
          <w:sz w:val="20"/>
          <w:szCs w:val="20"/>
          <w:lang w:val="es-ES" w:eastAsia="es-ES"/>
        </w:rPr>
        <w:t>Según su precursor, George Siemens, el conexionismo o teoría conexionista es una teoría del aprendizaje en la era digital</w:t>
      </w:r>
      <w:r w:rsidR="00DB25C4" w:rsidRPr="00A72B6D">
        <w:rPr>
          <w:color w:val="auto"/>
          <w:sz w:val="20"/>
          <w:szCs w:val="20"/>
          <w:lang w:val="es-ES"/>
        </w:rPr>
        <w:t xml:space="preserve"> cuyo método está basado</w:t>
      </w:r>
      <w:r w:rsidRPr="00A72B6D">
        <w:rPr>
          <w:color w:val="auto"/>
          <w:sz w:val="20"/>
          <w:szCs w:val="20"/>
          <w:lang w:val="es-ES" w:eastAsia="es-ES"/>
        </w:rPr>
        <w:t xml:space="preserve"> una visión colaborativa de la acción de aprender. De este modo, podemos aprender a través de la comunidad formada por la red, una comunidad en la que residen conocimientos actualizados y útiles que nos permiten obtener información en un gran número de áreas a lo largo de nuestra vida. </w:t>
      </w:r>
    </w:p>
    <w:p w14:paraId="0AFEDB0C" w14:textId="467E40C2" w:rsidR="00590DB7" w:rsidRPr="00A72B6D" w:rsidRDefault="00412D8B" w:rsidP="00A24E8C">
      <w:pPr>
        <w:spacing w:line="240" w:lineRule="auto"/>
        <w:ind w:left="-15" w:right="207" w:firstLine="723"/>
        <w:rPr>
          <w:color w:val="auto"/>
          <w:sz w:val="20"/>
          <w:szCs w:val="20"/>
          <w:lang w:val="es-ES" w:eastAsia="es-ES"/>
        </w:rPr>
      </w:pPr>
      <w:r w:rsidRPr="00A72B6D">
        <w:rPr>
          <w:color w:val="auto"/>
          <w:sz w:val="20"/>
          <w:szCs w:val="20"/>
          <w:lang w:val="es-ES" w:eastAsia="es-ES"/>
        </w:rPr>
        <w:t>De lo anterior se desprende que las teorías se han centrado</w:t>
      </w:r>
      <w:r w:rsidR="002105B7" w:rsidRPr="00A72B6D">
        <w:rPr>
          <w:color w:val="auto"/>
          <w:sz w:val="20"/>
          <w:szCs w:val="20"/>
          <w:lang w:val="es-ES" w:eastAsia="es-ES"/>
        </w:rPr>
        <w:t xml:space="preserve"> en el uso del audiovisual en la enseñanza</w:t>
      </w:r>
      <w:r w:rsidRPr="00A72B6D">
        <w:rPr>
          <w:color w:val="auto"/>
          <w:sz w:val="20"/>
          <w:szCs w:val="20"/>
          <w:lang w:val="es-ES" w:eastAsia="es-ES"/>
        </w:rPr>
        <w:t>. Desde la misma perspectiva, los investigadores ha</w:t>
      </w:r>
      <w:r w:rsidR="00BF2AED" w:rsidRPr="00A72B6D">
        <w:rPr>
          <w:color w:val="auto"/>
          <w:sz w:val="20"/>
          <w:szCs w:val="20"/>
          <w:lang w:val="es-ES" w:eastAsia="es-ES"/>
        </w:rPr>
        <w:t>n tratado el tema por separado.</w:t>
      </w:r>
    </w:p>
    <w:p w14:paraId="0AED072C" w14:textId="21796C61" w:rsidR="00590DB7" w:rsidRPr="00A72B6D" w:rsidRDefault="008A5CAE" w:rsidP="00A24E8C">
      <w:pPr>
        <w:pStyle w:val="Ttulo1"/>
        <w:spacing w:before="120" w:after="120" w:line="240" w:lineRule="auto"/>
        <w:rPr>
          <w:rFonts w:eastAsiaTheme="majorEastAsia"/>
          <w:sz w:val="20"/>
          <w:szCs w:val="20"/>
          <w:lang w:eastAsia="es-ES"/>
        </w:rPr>
      </w:pPr>
      <w:bookmarkStart w:id="5" w:name="_Toc151409008"/>
      <w:r w:rsidRPr="00A72B6D">
        <w:rPr>
          <w:rFonts w:eastAsiaTheme="majorEastAsia"/>
          <w:sz w:val="20"/>
          <w:szCs w:val="20"/>
          <w:lang w:eastAsia="es-ES"/>
        </w:rPr>
        <w:t xml:space="preserve">1.3. </w:t>
      </w:r>
      <w:r w:rsidR="00590DB7" w:rsidRPr="00A72B6D">
        <w:rPr>
          <w:rFonts w:eastAsiaTheme="majorEastAsia"/>
          <w:sz w:val="20"/>
          <w:szCs w:val="20"/>
          <w:lang w:eastAsia="es-ES"/>
        </w:rPr>
        <w:t>La enseñanza del ELE en Costa de Marfil</w:t>
      </w:r>
      <w:bookmarkEnd w:id="5"/>
      <w:r w:rsidR="00590DB7" w:rsidRPr="00A72B6D">
        <w:rPr>
          <w:rFonts w:eastAsiaTheme="majorEastAsia"/>
          <w:sz w:val="20"/>
          <w:szCs w:val="20"/>
          <w:lang w:eastAsia="es-ES"/>
        </w:rPr>
        <w:t xml:space="preserve"> </w:t>
      </w:r>
    </w:p>
    <w:p w14:paraId="7E13EAB8" w14:textId="22F8C21C" w:rsidR="004E46EB" w:rsidRPr="00A72B6D" w:rsidRDefault="00412D8B" w:rsidP="00A24E8C">
      <w:pPr>
        <w:spacing w:line="240" w:lineRule="auto"/>
        <w:rPr>
          <w:rFonts w:eastAsiaTheme="minorHAnsi"/>
          <w:color w:val="auto"/>
          <w:sz w:val="20"/>
          <w:szCs w:val="20"/>
          <w:lang w:val="es-ES"/>
        </w:rPr>
      </w:pPr>
      <w:r w:rsidRPr="00A72B6D">
        <w:rPr>
          <w:rFonts w:eastAsiaTheme="minorHAnsi"/>
          <w:color w:val="auto"/>
          <w:sz w:val="20"/>
          <w:szCs w:val="20"/>
          <w:lang w:val="es-ES"/>
        </w:rPr>
        <w:t xml:space="preserve">En lo que respecta a la enseñanza de idiomas, África no dispone realmente de un modelo como el MCER. </w:t>
      </w:r>
      <w:r w:rsidR="00DB25C4" w:rsidRPr="00A72B6D">
        <w:rPr>
          <w:color w:val="auto"/>
          <w:sz w:val="20"/>
          <w:szCs w:val="20"/>
          <w:lang w:val="es-ES"/>
        </w:rPr>
        <w:t>Cad</w:t>
      </w:r>
      <w:r w:rsidR="00C269B9" w:rsidRPr="00A72B6D">
        <w:rPr>
          <w:color w:val="auto"/>
          <w:sz w:val="20"/>
          <w:szCs w:val="20"/>
          <w:lang w:val="es-ES"/>
        </w:rPr>
        <w:t>a país africano se organiza con</w:t>
      </w:r>
      <w:r w:rsidR="00E67703">
        <w:rPr>
          <w:color w:val="auto"/>
          <w:sz w:val="20"/>
          <w:szCs w:val="20"/>
          <w:lang w:val="es-ES"/>
        </w:rPr>
        <w:t xml:space="preserve"> recursos internos</w:t>
      </w:r>
      <w:r w:rsidR="00DB25C4" w:rsidRPr="00A72B6D">
        <w:rPr>
          <w:rFonts w:eastAsiaTheme="minorHAnsi"/>
          <w:color w:val="auto"/>
          <w:sz w:val="20"/>
          <w:szCs w:val="20"/>
          <w:lang w:val="es-ES"/>
        </w:rPr>
        <w:t>.</w:t>
      </w:r>
      <w:r w:rsidR="00A65442" w:rsidRPr="00A72B6D">
        <w:rPr>
          <w:rFonts w:eastAsiaTheme="minorHAnsi"/>
          <w:color w:val="auto"/>
          <w:sz w:val="20"/>
          <w:szCs w:val="20"/>
          <w:lang w:val="es-ES"/>
        </w:rPr>
        <w:t xml:space="preserve"> Es el caso de Costa de Marfil. </w:t>
      </w:r>
      <w:r w:rsidR="00590DB7" w:rsidRPr="00A72B6D">
        <w:rPr>
          <w:color w:val="auto"/>
          <w:sz w:val="20"/>
          <w:szCs w:val="20"/>
          <w:lang w:val="es-ES"/>
        </w:rPr>
        <w:t>Para impartir clase del ELE el profesorado tendrá que referirse a la siguiente ficha de clase</w:t>
      </w:r>
      <w:r w:rsidR="00DB25C4" w:rsidRPr="00A72B6D">
        <w:rPr>
          <w:color w:val="auto"/>
          <w:sz w:val="20"/>
          <w:szCs w:val="20"/>
          <w:lang w:val="es-ES"/>
        </w:rPr>
        <w:t xml:space="preserve"> cuyo papel es proponer un protocolo</w:t>
      </w:r>
      <w:r w:rsidR="00C269B9" w:rsidRPr="00A72B6D">
        <w:rPr>
          <w:color w:val="auto"/>
          <w:sz w:val="20"/>
          <w:szCs w:val="20"/>
          <w:lang w:val="es-ES"/>
        </w:rPr>
        <w:t xml:space="preserve"> de desarrollo de clase del ELE.</w:t>
      </w:r>
    </w:p>
    <w:p w14:paraId="652AD6C4" w14:textId="34EE8FA2" w:rsidR="00590DB7" w:rsidRPr="00A72B6D" w:rsidRDefault="00412D8B" w:rsidP="00A24E8C">
      <w:pPr>
        <w:spacing w:line="240" w:lineRule="auto"/>
        <w:ind w:firstLine="0"/>
        <w:rPr>
          <w:color w:val="auto"/>
          <w:sz w:val="20"/>
          <w:szCs w:val="20"/>
          <w:lang w:val="es-ES"/>
        </w:rPr>
      </w:pPr>
      <w:r w:rsidRPr="00A72B6D">
        <w:rPr>
          <w:b/>
          <w:color w:val="auto"/>
          <w:sz w:val="20"/>
          <w:szCs w:val="20"/>
          <w:lang w:val="es-ES"/>
        </w:rPr>
        <w:t>Tabla 1:</w:t>
      </w:r>
      <w:r w:rsidR="00590DB7" w:rsidRPr="00A72B6D">
        <w:rPr>
          <w:b/>
          <w:color w:val="auto"/>
          <w:sz w:val="20"/>
          <w:szCs w:val="20"/>
          <w:lang w:val="es-ES"/>
        </w:rPr>
        <w:t xml:space="preserve"> </w:t>
      </w:r>
    </w:p>
    <w:p w14:paraId="377E013C" w14:textId="07DFE0E2" w:rsidR="00590DB7" w:rsidRPr="00A72B6D" w:rsidRDefault="00590DB7" w:rsidP="00A24E8C">
      <w:pPr>
        <w:spacing w:line="240" w:lineRule="auto"/>
        <w:ind w:firstLine="0"/>
        <w:rPr>
          <w:i/>
          <w:color w:val="auto"/>
          <w:sz w:val="20"/>
          <w:szCs w:val="20"/>
          <w:lang w:val="es-ES"/>
        </w:rPr>
      </w:pPr>
      <w:r w:rsidRPr="00A72B6D">
        <w:rPr>
          <w:i/>
          <w:color w:val="auto"/>
          <w:sz w:val="20"/>
          <w:szCs w:val="20"/>
          <w:lang w:val="es-ES"/>
        </w:rPr>
        <w:t>Ficha de clase de ELE la enseñanza secundaria en Costa de Marfil</w:t>
      </w:r>
    </w:p>
    <w:p w14:paraId="3E5090C2" w14:textId="50230D75" w:rsidR="00A24E8C" w:rsidRPr="00A72B6D" w:rsidRDefault="00A24E8C" w:rsidP="00A24E8C">
      <w:pPr>
        <w:spacing w:line="240" w:lineRule="auto"/>
        <w:ind w:firstLine="0"/>
        <w:rPr>
          <w:i/>
          <w:color w:val="auto"/>
          <w:sz w:val="20"/>
          <w:szCs w:val="20"/>
          <w:lang w:val="es-ES"/>
        </w:rPr>
      </w:pPr>
    </w:p>
    <w:p w14:paraId="33CE3EB7" w14:textId="55790B5F" w:rsidR="00A24E8C" w:rsidRPr="00A72B6D" w:rsidRDefault="00E67703" w:rsidP="00A24E8C">
      <w:pPr>
        <w:spacing w:line="240" w:lineRule="auto"/>
        <w:ind w:firstLine="0"/>
        <w:rPr>
          <w:i/>
          <w:color w:val="auto"/>
          <w:sz w:val="20"/>
          <w:szCs w:val="20"/>
          <w:lang w:val="es-ES"/>
        </w:rPr>
      </w:pPr>
      <w:r w:rsidRPr="00A72B6D">
        <w:rPr>
          <w:noProof/>
          <w:color w:val="auto"/>
          <w:sz w:val="20"/>
          <w:szCs w:val="20"/>
          <w:lang w:val="es-ES" w:eastAsia="es-ES"/>
        </w:rPr>
        <mc:AlternateContent>
          <mc:Choice Requires="wps">
            <w:drawing>
              <wp:anchor distT="0" distB="0" distL="114300" distR="114300" simplePos="0" relativeHeight="251671552" behindDoc="0" locked="0" layoutInCell="1" allowOverlap="1" wp14:anchorId="7204E917" wp14:editId="2AA2B8C6">
                <wp:simplePos x="0" y="0"/>
                <wp:positionH relativeFrom="margin">
                  <wp:posOffset>-603601</wp:posOffset>
                </wp:positionH>
                <wp:positionV relativeFrom="paragraph">
                  <wp:posOffset>-109571</wp:posOffset>
                </wp:positionV>
                <wp:extent cx="5732585" cy="2382715"/>
                <wp:effectExtent l="0" t="0" r="0" b="0"/>
                <wp:wrapNone/>
                <wp:docPr id="14" name="Cuadro de texto 2"/>
                <wp:cNvGraphicFramePr/>
                <a:graphic xmlns:a="http://schemas.openxmlformats.org/drawingml/2006/main">
                  <a:graphicData uri="http://schemas.microsoft.com/office/word/2010/wordprocessingShape">
                    <wps:wsp>
                      <wps:cNvSpPr txBox="1"/>
                      <wps:spPr>
                        <a:xfrm>
                          <a:off x="0" y="0"/>
                          <a:ext cx="5732585" cy="2382715"/>
                        </a:xfrm>
                        <a:prstGeom prst="rect">
                          <a:avLst/>
                        </a:prstGeom>
                        <a:noFill/>
                        <a:ln w="6350">
                          <a:noFill/>
                        </a:ln>
                        <a:effectLst/>
                      </wps:spPr>
                      <wps:txbx>
                        <w:txbxContent>
                          <w:p w14:paraId="4BD22B4E" w14:textId="77777777" w:rsidR="004A7895" w:rsidRDefault="004A7895" w:rsidP="00946C17">
                            <w:pPr>
                              <w:jc w:val="left"/>
                            </w:pPr>
                            <w:r>
                              <w:rPr>
                                <w:noProof/>
                                <w:lang w:val="es-ES" w:eastAsia="es-ES"/>
                              </w:rPr>
                              <w:drawing>
                                <wp:inline distT="0" distB="0" distL="0" distR="0" wp14:anchorId="0F328D50" wp14:editId="7054C4B5">
                                  <wp:extent cx="4255477" cy="2187657"/>
                                  <wp:effectExtent l="0" t="0" r="0" b="3175"/>
                                  <wp:docPr id="1026" name="Imagen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289CD1.tmp"/>
                                          <pic:cNvPicPr/>
                                        </pic:nvPicPr>
                                        <pic:blipFill>
                                          <a:blip r:embed="rId8">
                                            <a:extLst>
                                              <a:ext uri="{28A0092B-C50C-407E-A947-70E740481C1C}">
                                                <a14:useLocalDpi xmlns:a14="http://schemas.microsoft.com/office/drawing/2010/main" val="0"/>
                                              </a:ext>
                                            </a:extLst>
                                          </a:blip>
                                          <a:stretch>
                                            <a:fillRect/>
                                          </a:stretch>
                                        </pic:blipFill>
                                        <pic:spPr>
                                          <a:xfrm>
                                            <a:off x="0" y="0"/>
                                            <a:ext cx="4378128" cy="225070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4E917" id="_x0000_t202" coordsize="21600,21600" o:spt="202" path="m,l,21600r21600,l21600,xe">
                <v:stroke joinstyle="miter"/>
                <v:path gradientshapeok="t" o:connecttype="rect"/>
              </v:shapetype>
              <v:shape id="Cuadro de texto 2" o:spid="_x0000_s1026" type="#_x0000_t202" style="position:absolute;left:0;text-align:left;margin-left:-47.55pt;margin-top:-8.65pt;width:451.4pt;height:187.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" filled="f" stroked="f" strokeweight=".5pt">
                <v:textbox>
                  <w:txbxContent>
                    <w:p w14:paraId="4BD22B4E" w14:textId="77777777" w:rsidR="004A7895" w:rsidRDefault="004A7895" w:rsidP="00946C17">
                      <w:pPr>
                        <w:jc w:val="left"/>
                      </w:pPr>
                      <w:r>
                        <w:rPr>
                          <w:noProof/>
                        </w:rPr>
                        <w:drawing>
                          <wp:inline distT="0" distB="0" distL="0" distR="0" wp14:anchorId="0F328D50" wp14:editId="7054C4B5">
                            <wp:extent cx="4255477" cy="2187657"/>
                            <wp:effectExtent l="0" t="0" r="0" b="3175"/>
                            <wp:docPr id="1026" name="Imagen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289CD1.tmp"/>
                                    <pic:cNvPicPr/>
                                  </pic:nvPicPr>
                                  <pic:blipFill>
                                    <a:blip r:embed="rId12">
                                      <a:extLst>
                                        <a:ext uri="{28A0092B-C50C-407E-A947-70E740481C1C}">
                                          <a14:useLocalDpi xmlns:a14="http://schemas.microsoft.com/office/drawing/2010/main" val="0"/>
                                        </a:ext>
                                      </a:extLst>
                                    </a:blip>
                                    <a:stretch>
                                      <a:fillRect/>
                                    </a:stretch>
                                  </pic:blipFill>
                                  <pic:spPr>
                                    <a:xfrm>
                                      <a:off x="0" y="0"/>
                                      <a:ext cx="4378128" cy="2250709"/>
                                    </a:xfrm>
                                    <a:prstGeom prst="rect">
                                      <a:avLst/>
                                    </a:prstGeom>
                                  </pic:spPr>
                                </pic:pic>
                              </a:graphicData>
                            </a:graphic>
                          </wp:inline>
                        </w:drawing>
                      </w:r>
                    </w:p>
                  </w:txbxContent>
                </v:textbox>
                <w10:wrap anchorx="margin"/>
              </v:shape>
            </w:pict>
          </mc:Fallback>
        </mc:AlternateContent>
      </w:r>
    </w:p>
    <w:p w14:paraId="0A48BCF6" w14:textId="77777777" w:rsidR="00A24E8C" w:rsidRPr="00A72B6D" w:rsidRDefault="00A24E8C" w:rsidP="00A24E8C">
      <w:pPr>
        <w:spacing w:line="240" w:lineRule="auto"/>
        <w:ind w:firstLine="0"/>
        <w:rPr>
          <w:i/>
          <w:color w:val="auto"/>
          <w:sz w:val="20"/>
          <w:szCs w:val="20"/>
          <w:lang w:val="es-ES"/>
        </w:rPr>
      </w:pPr>
    </w:p>
    <w:p w14:paraId="2385F1FA" w14:textId="77777777" w:rsidR="00A24E8C" w:rsidRPr="00A72B6D" w:rsidRDefault="00A24E8C" w:rsidP="00A24E8C">
      <w:pPr>
        <w:spacing w:line="240" w:lineRule="auto"/>
        <w:ind w:firstLine="0"/>
        <w:rPr>
          <w:i/>
          <w:color w:val="auto"/>
          <w:sz w:val="20"/>
          <w:szCs w:val="20"/>
          <w:lang w:val="es-ES"/>
        </w:rPr>
      </w:pPr>
    </w:p>
    <w:p w14:paraId="64A0B7AB" w14:textId="77777777" w:rsidR="00A24E8C" w:rsidRPr="00A72B6D" w:rsidRDefault="00A24E8C" w:rsidP="00A24E8C">
      <w:pPr>
        <w:spacing w:line="240" w:lineRule="auto"/>
        <w:ind w:firstLine="0"/>
        <w:rPr>
          <w:i/>
          <w:color w:val="auto"/>
          <w:sz w:val="20"/>
          <w:szCs w:val="20"/>
          <w:lang w:val="es-ES"/>
        </w:rPr>
      </w:pPr>
    </w:p>
    <w:p w14:paraId="04B30FA3" w14:textId="77777777" w:rsidR="00A24E8C" w:rsidRPr="00A72B6D" w:rsidRDefault="00A24E8C" w:rsidP="00A24E8C">
      <w:pPr>
        <w:spacing w:line="240" w:lineRule="auto"/>
        <w:ind w:firstLine="0"/>
        <w:rPr>
          <w:i/>
          <w:color w:val="auto"/>
          <w:sz w:val="20"/>
          <w:szCs w:val="20"/>
          <w:lang w:val="es-ES"/>
        </w:rPr>
      </w:pPr>
    </w:p>
    <w:p w14:paraId="79B08D56" w14:textId="35FBF32A" w:rsidR="00A24E8C" w:rsidRPr="00A72B6D" w:rsidRDefault="00A24E8C" w:rsidP="00A24E8C">
      <w:pPr>
        <w:spacing w:line="240" w:lineRule="auto"/>
        <w:ind w:firstLine="0"/>
        <w:rPr>
          <w:i/>
          <w:color w:val="auto"/>
          <w:sz w:val="20"/>
          <w:szCs w:val="20"/>
          <w:lang w:val="es-ES"/>
        </w:rPr>
      </w:pPr>
    </w:p>
    <w:p w14:paraId="1569E63E" w14:textId="1F2A4648" w:rsidR="00A24E8C" w:rsidRPr="00A72B6D" w:rsidRDefault="00A24E8C" w:rsidP="00A24E8C">
      <w:pPr>
        <w:spacing w:line="240" w:lineRule="auto"/>
        <w:ind w:firstLine="0"/>
        <w:rPr>
          <w:i/>
          <w:color w:val="auto"/>
          <w:sz w:val="20"/>
          <w:szCs w:val="20"/>
          <w:lang w:val="es-ES"/>
        </w:rPr>
      </w:pPr>
    </w:p>
    <w:p w14:paraId="499B6621" w14:textId="77777777" w:rsidR="00946C17" w:rsidRPr="00946C17" w:rsidRDefault="00946C17" w:rsidP="00946C17">
      <w:pPr>
        <w:rPr>
          <w:b/>
          <w:color w:val="auto"/>
          <w:sz w:val="10"/>
          <w:szCs w:val="24"/>
          <w:u w:val="single"/>
        </w:rPr>
      </w:pPr>
    </w:p>
    <w:p w14:paraId="04155F77" w14:textId="77777777" w:rsidR="001A7803" w:rsidRDefault="001A7803" w:rsidP="00946C17">
      <w:pPr>
        <w:rPr>
          <w:b/>
          <w:color w:val="auto"/>
          <w:sz w:val="20"/>
          <w:szCs w:val="24"/>
          <w:u w:val="single"/>
        </w:rPr>
      </w:pPr>
    </w:p>
    <w:p w14:paraId="504702A6" w14:textId="77777777" w:rsidR="001A7803" w:rsidRDefault="001A7803" w:rsidP="00946C17">
      <w:pPr>
        <w:rPr>
          <w:b/>
          <w:color w:val="auto"/>
          <w:sz w:val="20"/>
          <w:szCs w:val="24"/>
          <w:u w:val="single"/>
        </w:rPr>
      </w:pPr>
    </w:p>
    <w:p w14:paraId="537A5C56" w14:textId="77777777" w:rsidR="00946C17" w:rsidRPr="00A24E8C" w:rsidRDefault="00946C17" w:rsidP="00946C17">
      <w:pPr>
        <w:rPr>
          <w:sz w:val="22"/>
        </w:rPr>
      </w:pPr>
      <w:r w:rsidRPr="00A24E8C">
        <w:rPr>
          <w:b/>
          <w:color w:val="auto"/>
          <w:sz w:val="20"/>
          <w:szCs w:val="24"/>
          <w:u w:val="single"/>
        </w:rPr>
        <w:t>Fuente:</w:t>
      </w:r>
      <w:r w:rsidRPr="00A24E8C">
        <w:rPr>
          <w:color w:val="auto"/>
          <w:sz w:val="20"/>
          <w:szCs w:val="24"/>
        </w:rPr>
        <w:t xml:space="preserve"> Module de Formation des Professeurs d’Espagnol </w:t>
      </w:r>
      <w:hyperlink r:id="rId13" w:history="1">
        <w:r w:rsidRPr="00A24E8C">
          <w:rPr>
            <w:rStyle w:val="Hipervnculo"/>
            <w:sz w:val="20"/>
            <w:szCs w:val="24"/>
          </w:rPr>
          <w:t>https://urlz.fr/l8lm</w:t>
        </w:r>
      </w:hyperlink>
    </w:p>
    <w:p w14:paraId="6273B15B" w14:textId="55C6FB1F" w:rsidR="00412D8B" w:rsidRPr="00A72B6D" w:rsidRDefault="00412D8B" w:rsidP="00A24E8C">
      <w:pPr>
        <w:spacing w:line="240" w:lineRule="auto"/>
        <w:ind w:firstLine="708"/>
        <w:rPr>
          <w:color w:val="auto"/>
          <w:sz w:val="20"/>
          <w:szCs w:val="20"/>
          <w:lang w:val="es-ES"/>
        </w:rPr>
      </w:pPr>
      <w:r w:rsidRPr="00A72B6D">
        <w:rPr>
          <w:color w:val="auto"/>
          <w:sz w:val="20"/>
          <w:szCs w:val="20"/>
          <w:lang w:val="es-ES"/>
        </w:rPr>
        <w:t>En las clases de español, los profesore</w:t>
      </w:r>
      <w:r w:rsidR="0084470B">
        <w:rPr>
          <w:color w:val="auto"/>
          <w:sz w:val="20"/>
          <w:szCs w:val="20"/>
          <w:lang w:val="es-ES"/>
        </w:rPr>
        <w:t>s utilizan los libros</w:t>
      </w:r>
      <w:r w:rsidRPr="00A72B6D">
        <w:rPr>
          <w:color w:val="auto"/>
          <w:sz w:val="20"/>
          <w:szCs w:val="20"/>
          <w:lang w:val="es-ES"/>
        </w:rPr>
        <w:t xml:space="preserve"> </w:t>
      </w:r>
      <w:r w:rsidR="00E539D8" w:rsidRPr="00A72B6D">
        <w:rPr>
          <w:rFonts w:eastAsiaTheme="minorHAnsi"/>
          <w:i/>
          <w:color w:val="auto"/>
          <w:sz w:val="20"/>
          <w:szCs w:val="20"/>
          <w:lang w:val="es-ES" w:eastAsia="en-US"/>
        </w:rPr>
        <w:t>¡Ya estamos!</w:t>
      </w:r>
      <w:r w:rsidR="00E539D8" w:rsidRPr="00A72B6D">
        <w:rPr>
          <w:rFonts w:eastAsiaTheme="minorHAnsi"/>
          <w:b/>
          <w:i/>
          <w:color w:val="auto"/>
          <w:sz w:val="20"/>
          <w:szCs w:val="20"/>
          <w:lang w:val="es-ES" w:eastAsia="en-US"/>
        </w:rPr>
        <w:t xml:space="preserve"> </w:t>
      </w:r>
      <w:r w:rsidRPr="00A72B6D">
        <w:rPr>
          <w:color w:val="auto"/>
          <w:sz w:val="20"/>
          <w:szCs w:val="20"/>
          <w:lang w:val="es-ES"/>
        </w:rPr>
        <w:t xml:space="preserve">para el primer ciclo y </w:t>
      </w:r>
      <w:r w:rsidRPr="00A72B6D">
        <w:rPr>
          <w:i/>
          <w:color w:val="auto"/>
          <w:sz w:val="20"/>
          <w:szCs w:val="20"/>
          <w:lang w:val="es-ES"/>
        </w:rPr>
        <w:t xml:space="preserve">¡Más </w:t>
      </w:r>
      <w:r w:rsidR="00FD24F6" w:rsidRPr="00A72B6D">
        <w:rPr>
          <w:i/>
          <w:color w:val="auto"/>
          <w:sz w:val="20"/>
          <w:szCs w:val="20"/>
          <w:lang w:val="es-ES"/>
        </w:rPr>
        <w:t>allá</w:t>
      </w:r>
      <w:r w:rsidRPr="00A72B6D">
        <w:rPr>
          <w:i/>
          <w:color w:val="auto"/>
          <w:sz w:val="20"/>
          <w:szCs w:val="20"/>
          <w:lang w:val="es-ES"/>
        </w:rPr>
        <w:t>!</w:t>
      </w:r>
      <w:r w:rsidRPr="00A72B6D">
        <w:rPr>
          <w:color w:val="auto"/>
          <w:sz w:val="20"/>
          <w:szCs w:val="20"/>
          <w:lang w:val="es-ES"/>
        </w:rPr>
        <w:t xml:space="preserve"> para el segundo ciclo.</w:t>
      </w:r>
    </w:p>
    <w:p w14:paraId="69A42426" w14:textId="295DFA83" w:rsidR="00590DB7" w:rsidRPr="00A72B6D" w:rsidRDefault="00412D8B" w:rsidP="00A24E8C">
      <w:pPr>
        <w:spacing w:line="240" w:lineRule="auto"/>
        <w:ind w:firstLine="0"/>
        <w:rPr>
          <w:color w:val="auto"/>
          <w:sz w:val="20"/>
          <w:szCs w:val="20"/>
          <w:lang w:val="es-AR"/>
        </w:rPr>
      </w:pPr>
      <w:r w:rsidRPr="00A72B6D">
        <w:rPr>
          <w:rFonts w:eastAsia="Arial Unicode MS"/>
          <w:b/>
          <w:bCs/>
          <w:color w:val="auto"/>
          <w:sz w:val="20"/>
          <w:szCs w:val="20"/>
          <w:lang w:val="es-AR"/>
        </w:rPr>
        <w:t>Figura 1</w:t>
      </w:r>
      <w:r w:rsidR="00590DB7" w:rsidRPr="00A72B6D">
        <w:rPr>
          <w:rFonts w:eastAsia="Arial Unicode MS"/>
          <w:b/>
          <w:bCs/>
          <w:color w:val="auto"/>
          <w:sz w:val="20"/>
          <w:szCs w:val="20"/>
          <w:lang w:val="es-AR"/>
        </w:rPr>
        <w:t>:</w:t>
      </w:r>
      <w:r w:rsidR="00590DB7" w:rsidRPr="00A72B6D">
        <w:rPr>
          <w:color w:val="auto"/>
          <w:sz w:val="20"/>
          <w:szCs w:val="20"/>
          <w:lang w:val="es-AR"/>
        </w:rPr>
        <w:t xml:space="preserve"> </w:t>
      </w:r>
    </w:p>
    <w:p w14:paraId="431CDA69" w14:textId="54ADCAD4" w:rsidR="00412D8B" w:rsidRPr="00A72B6D" w:rsidRDefault="0084470B" w:rsidP="00A24E8C">
      <w:pPr>
        <w:spacing w:line="240" w:lineRule="auto"/>
        <w:ind w:firstLine="0"/>
        <w:rPr>
          <w:i/>
          <w:color w:val="auto"/>
          <w:sz w:val="20"/>
          <w:szCs w:val="20"/>
          <w:lang w:val="es-ES"/>
        </w:rPr>
      </w:pPr>
      <w:r>
        <w:rPr>
          <w:i/>
          <w:color w:val="auto"/>
          <w:sz w:val="20"/>
          <w:szCs w:val="20"/>
          <w:lang w:val="es-ES"/>
        </w:rPr>
        <w:t>Los libros</w:t>
      </w:r>
      <w:r w:rsidR="00590DB7" w:rsidRPr="00A72B6D">
        <w:rPr>
          <w:i/>
          <w:color w:val="auto"/>
          <w:sz w:val="20"/>
          <w:szCs w:val="20"/>
          <w:lang w:val="es-ES"/>
        </w:rPr>
        <w:t xml:space="preserve"> de ELE en la secundaria marfileña</w:t>
      </w:r>
    </w:p>
    <w:p w14:paraId="590BA915" w14:textId="44F3C4C3" w:rsidR="00590DB7" w:rsidRPr="00A72B6D" w:rsidRDefault="00590DB7" w:rsidP="00A24E8C">
      <w:pPr>
        <w:spacing w:line="240" w:lineRule="auto"/>
        <w:ind w:firstLine="0"/>
        <w:rPr>
          <w:i/>
          <w:color w:val="auto"/>
          <w:sz w:val="20"/>
          <w:szCs w:val="20"/>
          <w:lang w:val="es-ES"/>
        </w:rPr>
      </w:pPr>
      <w:r w:rsidRPr="00A72B6D">
        <w:rPr>
          <w:i/>
          <w:color w:val="auto"/>
          <w:sz w:val="20"/>
          <w:szCs w:val="20"/>
          <w:lang w:val="es-ES"/>
        </w:rPr>
        <w:t xml:space="preserve"> </w:t>
      </w:r>
      <w:r w:rsidR="00412D8B" w:rsidRPr="00A72B6D">
        <w:rPr>
          <w:noProof/>
          <w:color w:val="auto"/>
          <w:sz w:val="20"/>
          <w:szCs w:val="20"/>
          <w:lang w:val="es-ES" w:eastAsia="es-ES"/>
        </w:rPr>
        <w:drawing>
          <wp:inline distT="0" distB="0" distL="0" distR="0" wp14:anchorId="53DA359E" wp14:editId="78A56FE9">
            <wp:extent cx="3675073" cy="139192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F0BA87.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71685" cy="1428511"/>
                    </a:xfrm>
                    <a:prstGeom prst="rect">
                      <a:avLst/>
                    </a:prstGeom>
                  </pic:spPr>
                </pic:pic>
              </a:graphicData>
            </a:graphic>
          </wp:inline>
        </w:drawing>
      </w:r>
    </w:p>
    <w:p w14:paraId="7094D4A5" w14:textId="77777777" w:rsidR="00590DB7" w:rsidRPr="00A72B6D" w:rsidRDefault="00590DB7" w:rsidP="00A24E8C">
      <w:pPr>
        <w:spacing w:line="240" w:lineRule="auto"/>
        <w:ind w:firstLine="0"/>
        <w:rPr>
          <w:color w:val="auto"/>
          <w:sz w:val="20"/>
          <w:szCs w:val="20"/>
          <w:lang w:val="es-ES"/>
        </w:rPr>
      </w:pPr>
      <w:r w:rsidRPr="00A72B6D">
        <w:rPr>
          <w:rFonts w:eastAsia="Arial Unicode MS"/>
          <w:b/>
          <w:bCs/>
          <w:color w:val="auto"/>
          <w:sz w:val="20"/>
          <w:szCs w:val="20"/>
          <w:lang w:val="es-AR"/>
        </w:rPr>
        <w:t>Fuente:</w:t>
      </w:r>
      <w:r w:rsidRPr="00A72B6D">
        <w:rPr>
          <w:color w:val="auto"/>
          <w:sz w:val="20"/>
          <w:szCs w:val="20"/>
          <w:lang w:val="es-AR"/>
        </w:rPr>
        <w:t xml:space="preserve"> </w:t>
      </w:r>
      <w:r w:rsidRPr="00A72B6D">
        <w:rPr>
          <w:color w:val="auto"/>
          <w:sz w:val="20"/>
          <w:szCs w:val="20"/>
          <w:lang w:val="es-ES"/>
        </w:rPr>
        <w:t>Elaboración propia</w:t>
      </w:r>
    </w:p>
    <w:p w14:paraId="6AA06C82" w14:textId="17F963DE" w:rsidR="00412D8B" w:rsidRPr="00A72B6D" w:rsidRDefault="00E539D8" w:rsidP="008C4634">
      <w:pPr>
        <w:spacing w:line="240" w:lineRule="auto"/>
        <w:rPr>
          <w:color w:val="auto"/>
          <w:sz w:val="20"/>
          <w:szCs w:val="20"/>
          <w:lang w:val="es-ES"/>
        </w:rPr>
      </w:pPr>
      <w:r w:rsidRPr="00A72B6D">
        <w:rPr>
          <w:rFonts w:eastAsiaTheme="minorHAnsi"/>
          <w:i/>
          <w:color w:val="auto"/>
          <w:sz w:val="20"/>
          <w:szCs w:val="20"/>
          <w:lang w:val="es-ES" w:eastAsia="en-US"/>
        </w:rPr>
        <w:t>¡Ya estamos!</w:t>
      </w:r>
      <w:r w:rsidRPr="00A72B6D">
        <w:rPr>
          <w:rFonts w:eastAsiaTheme="minorHAnsi"/>
          <w:b/>
          <w:i/>
          <w:color w:val="auto"/>
          <w:sz w:val="20"/>
          <w:szCs w:val="20"/>
          <w:lang w:val="es-ES" w:eastAsia="en-US"/>
        </w:rPr>
        <w:t xml:space="preserve"> </w:t>
      </w:r>
      <w:r w:rsidR="00412D8B" w:rsidRPr="00A72B6D">
        <w:rPr>
          <w:color w:val="auto"/>
          <w:sz w:val="20"/>
          <w:szCs w:val="20"/>
          <w:lang w:val="es-ES"/>
        </w:rPr>
        <w:t>4</w:t>
      </w:r>
      <w:r w:rsidR="00412D8B" w:rsidRPr="00A72B6D">
        <w:rPr>
          <w:color w:val="auto"/>
          <w:sz w:val="20"/>
          <w:szCs w:val="20"/>
          <w:vertAlign w:val="superscript"/>
          <w:lang w:val="es-ES"/>
        </w:rPr>
        <w:t xml:space="preserve">ème </w:t>
      </w:r>
      <w:r w:rsidR="00412D8B" w:rsidRPr="00A72B6D">
        <w:rPr>
          <w:color w:val="auto"/>
          <w:sz w:val="20"/>
          <w:szCs w:val="20"/>
          <w:lang w:val="es-ES"/>
        </w:rPr>
        <w:t xml:space="preserve">es un libro de 87 páginas y </w:t>
      </w:r>
      <w:r w:rsidRPr="00A72B6D">
        <w:rPr>
          <w:rFonts w:eastAsiaTheme="minorHAnsi"/>
          <w:i/>
          <w:color w:val="auto"/>
          <w:sz w:val="20"/>
          <w:szCs w:val="20"/>
          <w:lang w:val="es-ES" w:eastAsia="en-US"/>
        </w:rPr>
        <w:t>¡Ya estamos!</w:t>
      </w:r>
      <w:r w:rsidRPr="00A72B6D">
        <w:rPr>
          <w:rFonts w:eastAsiaTheme="minorHAnsi"/>
          <w:b/>
          <w:i/>
          <w:color w:val="auto"/>
          <w:sz w:val="20"/>
          <w:szCs w:val="20"/>
          <w:lang w:val="es-ES" w:eastAsia="en-US"/>
        </w:rPr>
        <w:t xml:space="preserve"> </w:t>
      </w:r>
      <w:r w:rsidR="00412D8B" w:rsidRPr="00A72B6D">
        <w:rPr>
          <w:color w:val="auto"/>
          <w:sz w:val="20"/>
          <w:szCs w:val="20"/>
          <w:lang w:val="es-ES"/>
        </w:rPr>
        <w:t>3</w:t>
      </w:r>
      <w:r w:rsidR="00412D8B" w:rsidRPr="00A72B6D">
        <w:rPr>
          <w:color w:val="auto"/>
          <w:sz w:val="20"/>
          <w:szCs w:val="20"/>
          <w:vertAlign w:val="superscript"/>
          <w:lang w:val="es-ES"/>
        </w:rPr>
        <w:t>ème</w:t>
      </w:r>
      <w:r w:rsidR="00412D8B" w:rsidRPr="00A72B6D">
        <w:rPr>
          <w:color w:val="auto"/>
          <w:sz w:val="20"/>
          <w:szCs w:val="20"/>
          <w:lang w:val="es-ES"/>
        </w:rPr>
        <w:t xml:space="preserve"> es un libro de texto de 111 páginas. Ambos manuales se componen de 8 aspectos didácticos agrupados en módulos con criterios temáticos y funcionales, que comprenden siete unidades formadas por cuatro lecciones y una parrilla de evaluación y actuación para cada una de ellas. Incorporan las relaciones culturales y el desarrollo global, </w:t>
      </w:r>
      <w:r w:rsidR="00DB25C4" w:rsidRPr="00A72B6D">
        <w:rPr>
          <w:color w:val="auto"/>
          <w:sz w:val="20"/>
          <w:szCs w:val="20"/>
          <w:lang w:val="es-ES"/>
        </w:rPr>
        <w:t>por lo que se basan más en tareas</w:t>
      </w:r>
      <w:r w:rsidR="00412D8B" w:rsidRPr="00A72B6D">
        <w:rPr>
          <w:color w:val="auto"/>
          <w:sz w:val="20"/>
          <w:szCs w:val="20"/>
          <w:lang w:val="es-ES"/>
        </w:rPr>
        <w:t xml:space="preserve">, tal y como propone el </w:t>
      </w:r>
      <w:r w:rsidR="00D85644" w:rsidRPr="00A72B6D">
        <w:rPr>
          <w:color w:val="auto"/>
          <w:sz w:val="20"/>
          <w:szCs w:val="20"/>
          <w:lang w:val="es-ES"/>
        </w:rPr>
        <w:t>MCER</w:t>
      </w:r>
      <w:r w:rsidR="00412D8B" w:rsidRPr="00A72B6D">
        <w:rPr>
          <w:color w:val="auto"/>
          <w:sz w:val="20"/>
          <w:szCs w:val="20"/>
          <w:lang w:val="es-ES"/>
        </w:rPr>
        <w:t>. En cada una de las veintiocho lecciones de los</w:t>
      </w:r>
      <w:r w:rsidR="000A653D" w:rsidRPr="00A72B6D">
        <w:rPr>
          <w:color w:val="auto"/>
          <w:sz w:val="20"/>
          <w:szCs w:val="20"/>
          <w:lang w:val="es-ES"/>
        </w:rPr>
        <w:t xml:space="preserve"> libros, el alumnado cuenta</w:t>
      </w:r>
      <w:r w:rsidR="00412D8B" w:rsidRPr="00A72B6D">
        <w:rPr>
          <w:color w:val="auto"/>
          <w:sz w:val="20"/>
          <w:szCs w:val="20"/>
          <w:lang w:val="es-ES"/>
        </w:rPr>
        <w:t xml:space="preserve"> con epígrafes como </w:t>
      </w:r>
      <w:r w:rsidR="00412D8B" w:rsidRPr="00A72B6D">
        <w:rPr>
          <w:i/>
          <w:color w:val="auto"/>
          <w:sz w:val="20"/>
          <w:szCs w:val="20"/>
          <w:lang w:val="es-ES"/>
        </w:rPr>
        <w:t>Descubre, Practica, Resuelve, Mira, ¿Lo sabías?</w:t>
      </w:r>
      <w:r w:rsidR="00412D8B" w:rsidRPr="00A72B6D">
        <w:rPr>
          <w:color w:val="auto"/>
          <w:sz w:val="20"/>
          <w:szCs w:val="20"/>
          <w:lang w:val="es-ES"/>
        </w:rPr>
        <w:t xml:space="preserve"> que organizan las diferentes etapas del aprendizaje" (Djandue et al 201</w:t>
      </w:r>
      <w:r w:rsidR="00113DDA" w:rsidRPr="00A72B6D">
        <w:rPr>
          <w:color w:val="auto"/>
          <w:sz w:val="20"/>
          <w:szCs w:val="20"/>
          <w:lang w:val="es-ES"/>
        </w:rPr>
        <w:t>9: 100). Además, e</w:t>
      </w:r>
      <w:r w:rsidR="008929B2" w:rsidRPr="00A72B6D">
        <w:rPr>
          <w:color w:val="auto"/>
          <w:sz w:val="20"/>
          <w:szCs w:val="20"/>
          <w:lang w:val="es-ES"/>
        </w:rPr>
        <w:t>l alumnado</w:t>
      </w:r>
      <w:r w:rsidR="00412D8B" w:rsidRPr="00A72B6D">
        <w:rPr>
          <w:color w:val="auto"/>
          <w:sz w:val="20"/>
          <w:szCs w:val="20"/>
          <w:lang w:val="es-ES"/>
        </w:rPr>
        <w:t xml:space="preserve"> </w:t>
      </w:r>
      <w:r w:rsidR="00113DDA" w:rsidRPr="00A72B6D">
        <w:rPr>
          <w:color w:val="auto"/>
          <w:sz w:val="20"/>
          <w:szCs w:val="20"/>
          <w:lang w:val="es-ES"/>
        </w:rPr>
        <w:t>dispone de 3 epígrafes p</w:t>
      </w:r>
      <w:r w:rsidR="00412D8B" w:rsidRPr="00A72B6D">
        <w:rPr>
          <w:color w:val="auto"/>
          <w:sz w:val="20"/>
          <w:szCs w:val="20"/>
          <w:lang w:val="es-ES"/>
        </w:rPr>
        <w:t>a</w:t>
      </w:r>
      <w:r w:rsidR="00113DDA" w:rsidRPr="00A72B6D">
        <w:rPr>
          <w:color w:val="auto"/>
          <w:sz w:val="20"/>
          <w:szCs w:val="20"/>
          <w:lang w:val="es-ES"/>
        </w:rPr>
        <w:t>ra profundizar el</w:t>
      </w:r>
      <w:r w:rsidR="00412D8B" w:rsidRPr="00A72B6D">
        <w:rPr>
          <w:color w:val="auto"/>
          <w:sz w:val="20"/>
          <w:szCs w:val="20"/>
          <w:lang w:val="es-ES"/>
        </w:rPr>
        <w:t xml:space="preserve"> a</w:t>
      </w:r>
      <w:r w:rsidR="00113DDA" w:rsidRPr="00A72B6D">
        <w:rPr>
          <w:color w:val="auto"/>
          <w:sz w:val="20"/>
          <w:szCs w:val="20"/>
          <w:lang w:val="es-ES"/>
        </w:rPr>
        <w:t xml:space="preserve">specto lingüístico: </w:t>
      </w:r>
      <w:r w:rsidR="00412D8B" w:rsidRPr="00A72B6D">
        <w:rPr>
          <w:color w:val="auto"/>
          <w:sz w:val="20"/>
          <w:szCs w:val="20"/>
          <w:lang w:val="es-ES"/>
        </w:rPr>
        <w:t>apéndice gramatical, conjugación y léxico. Las destrezas varían dentro de las unidades. Sólo se desarrolla una destreza específica en cada unidad. Cabe destacar que en los manuales est</w:t>
      </w:r>
      <w:r w:rsidR="008929B2" w:rsidRPr="00A72B6D">
        <w:rPr>
          <w:color w:val="auto"/>
          <w:sz w:val="20"/>
          <w:szCs w:val="20"/>
          <w:lang w:val="es-ES"/>
        </w:rPr>
        <w:t xml:space="preserve">udiados, la expresión siempre </w:t>
      </w:r>
      <w:r w:rsidR="00113DDA" w:rsidRPr="00A72B6D">
        <w:rPr>
          <w:color w:val="auto"/>
          <w:sz w:val="20"/>
          <w:szCs w:val="20"/>
          <w:lang w:val="es-ES"/>
        </w:rPr>
        <w:t xml:space="preserve">va </w:t>
      </w:r>
      <w:r w:rsidR="008929B2" w:rsidRPr="00A72B6D">
        <w:rPr>
          <w:color w:val="auto"/>
          <w:sz w:val="20"/>
          <w:szCs w:val="20"/>
          <w:lang w:val="es-ES"/>
        </w:rPr>
        <w:t>con</w:t>
      </w:r>
      <w:r w:rsidR="00412D8B" w:rsidRPr="00A72B6D">
        <w:rPr>
          <w:color w:val="auto"/>
          <w:sz w:val="20"/>
          <w:szCs w:val="20"/>
          <w:lang w:val="es-ES"/>
        </w:rPr>
        <w:t xml:space="preserve"> la interacción. El desarrollo de las competencias escritas y orales requiere la utilización de recursos escritos y audiovisuales. Desgraciadamente, Costa de Marfil</w:t>
      </w:r>
      <w:r w:rsidR="00113DDA" w:rsidRPr="00A72B6D">
        <w:rPr>
          <w:color w:val="auto"/>
          <w:sz w:val="20"/>
          <w:szCs w:val="20"/>
          <w:lang w:val="es-ES"/>
        </w:rPr>
        <w:t xml:space="preserve"> no dispone de material </w:t>
      </w:r>
      <w:r w:rsidR="00412D8B" w:rsidRPr="00A72B6D">
        <w:rPr>
          <w:color w:val="auto"/>
          <w:sz w:val="20"/>
          <w:szCs w:val="20"/>
          <w:lang w:val="es-ES"/>
        </w:rPr>
        <w:t>audiovisual para la enseñanza del español como lengua extranjera.</w:t>
      </w:r>
      <w:r w:rsidR="002105B7" w:rsidRPr="00A72B6D">
        <w:rPr>
          <w:color w:val="auto"/>
          <w:sz w:val="20"/>
          <w:szCs w:val="20"/>
          <w:lang w:val="es-ES"/>
        </w:rPr>
        <w:t xml:space="preserve"> </w:t>
      </w:r>
      <w:r w:rsidR="00412D8B" w:rsidRPr="00A72B6D">
        <w:rPr>
          <w:color w:val="auto"/>
          <w:sz w:val="20"/>
          <w:szCs w:val="20"/>
          <w:lang w:val="es-ES"/>
        </w:rPr>
        <w:t>Pinto, Ramos y Camarero exponen cuatro razones para integrar los medios audiovisuales en la enseñanza de lenguas extranjeras. En su opinión, los medios aud</w:t>
      </w:r>
      <w:r w:rsidR="00F829EE" w:rsidRPr="00A72B6D">
        <w:rPr>
          <w:color w:val="auto"/>
          <w:sz w:val="20"/>
          <w:szCs w:val="20"/>
          <w:lang w:val="es-ES"/>
        </w:rPr>
        <w:t>iovisuales son beneficiosos porque:</w:t>
      </w:r>
      <w:r w:rsidR="00412D8B" w:rsidRPr="00A72B6D">
        <w:rPr>
          <w:color w:val="auto"/>
          <w:sz w:val="20"/>
          <w:szCs w:val="20"/>
          <w:lang w:val="es-ES"/>
        </w:rPr>
        <w:t xml:space="preserve"> </w:t>
      </w:r>
    </w:p>
    <w:p w14:paraId="2CAD8B35" w14:textId="4F773455" w:rsidR="00412D8B" w:rsidRPr="00A72B6D" w:rsidRDefault="00FF7BCC" w:rsidP="00A24E8C">
      <w:pPr>
        <w:spacing w:line="240" w:lineRule="auto"/>
        <w:ind w:left="566" w:right="0" w:firstLine="0"/>
        <w:contextualSpacing/>
        <w:rPr>
          <w:i/>
          <w:color w:val="auto"/>
          <w:sz w:val="18"/>
          <w:szCs w:val="20"/>
          <w:lang w:val="es-ES" w:eastAsia="es-ES"/>
        </w:rPr>
      </w:pPr>
      <w:r w:rsidRPr="00A72B6D">
        <w:rPr>
          <w:color w:val="auto"/>
          <w:sz w:val="18"/>
          <w:szCs w:val="20"/>
          <w:lang w:val="es-ES" w:eastAsia="es-ES"/>
        </w:rPr>
        <w:t>“</w:t>
      </w:r>
      <w:r w:rsidR="00590DB7" w:rsidRPr="00A72B6D">
        <w:rPr>
          <w:color w:val="auto"/>
          <w:sz w:val="18"/>
          <w:szCs w:val="20"/>
          <w:lang w:val="es-ES" w:eastAsia="es-ES"/>
        </w:rPr>
        <w:t>1) son reutilizables porque pueden ser modificados y reutilizados en diferentes contextos, 2) son interoperables, porque pueden operar en diferentes plataformas tecnológicas; 3) son durables, pues son flexibles y fáciles de actualizar y 4) son accesibles, pues son fáciles de localizar y recuperar en una base de datos o en cualquier sistema de 10 almacenamiento de contenidos educativos, gracias a estar normalizados por los metadatos</w:t>
      </w:r>
      <w:r w:rsidR="00C269B9" w:rsidRPr="00A72B6D">
        <w:rPr>
          <w:color w:val="auto"/>
          <w:sz w:val="18"/>
          <w:szCs w:val="20"/>
          <w:lang w:val="es-ES" w:eastAsia="es-ES"/>
        </w:rPr>
        <w:t>”</w:t>
      </w:r>
      <w:r w:rsidR="00590DB7" w:rsidRPr="00A72B6D">
        <w:rPr>
          <w:color w:val="auto"/>
          <w:sz w:val="18"/>
          <w:szCs w:val="20"/>
          <w:lang w:val="es-ES" w:eastAsia="es-ES"/>
        </w:rPr>
        <w:t xml:space="preserve"> (2015: 83).</w:t>
      </w:r>
      <w:r w:rsidR="00590DB7" w:rsidRPr="00A72B6D">
        <w:rPr>
          <w:i/>
          <w:color w:val="auto"/>
          <w:sz w:val="18"/>
          <w:szCs w:val="20"/>
          <w:lang w:val="es-ES" w:eastAsia="es-ES"/>
        </w:rPr>
        <w:t xml:space="preserve"> </w:t>
      </w:r>
    </w:p>
    <w:p w14:paraId="2C64EA88" w14:textId="77777777" w:rsidR="00412D8B" w:rsidRPr="00A72B6D" w:rsidRDefault="00412D8B" w:rsidP="00A24E8C">
      <w:pPr>
        <w:spacing w:line="240" w:lineRule="auto"/>
        <w:ind w:left="566" w:right="0" w:firstLine="0"/>
        <w:contextualSpacing/>
        <w:rPr>
          <w:i/>
          <w:color w:val="auto"/>
          <w:sz w:val="8"/>
          <w:szCs w:val="20"/>
          <w:lang w:val="es-ES" w:eastAsia="es-ES"/>
        </w:rPr>
      </w:pPr>
    </w:p>
    <w:p w14:paraId="5D355FBE" w14:textId="2A43658A" w:rsidR="00590DB7" w:rsidRPr="00A72B6D" w:rsidRDefault="00590DB7" w:rsidP="00A24E8C">
      <w:pPr>
        <w:spacing w:line="240" w:lineRule="auto"/>
        <w:ind w:left="10" w:right="0" w:firstLine="556"/>
        <w:rPr>
          <w:color w:val="auto"/>
          <w:sz w:val="20"/>
          <w:szCs w:val="20"/>
          <w:lang w:val="es-ES" w:eastAsia="es-ES"/>
        </w:rPr>
      </w:pPr>
      <w:r w:rsidRPr="00A72B6D">
        <w:rPr>
          <w:color w:val="auto"/>
          <w:sz w:val="20"/>
          <w:szCs w:val="20"/>
          <w:lang w:val="es-ES" w:eastAsia="es-ES"/>
        </w:rPr>
        <w:lastRenderedPageBreak/>
        <w:t>Con esta incontestable necesidad del audiovisual, los autores proponen un estudio diagnóstico que consiste en analizar el terreno con el fin de elegir soportes adecuados de acuerdo con una experi</w:t>
      </w:r>
      <w:r w:rsidR="00F829EE" w:rsidRPr="00A72B6D">
        <w:rPr>
          <w:color w:val="auto"/>
          <w:sz w:val="20"/>
          <w:szCs w:val="20"/>
          <w:lang w:val="es-ES" w:eastAsia="es-ES"/>
        </w:rPr>
        <w:t>mentación realizada.</w:t>
      </w:r>
      <w:r w:rsidRPr="00A72B6D">
        <w:rPr>
          <w:color w:val="auto"/>
          <w:sz w:val="20"/>
          <w:szCs w:val="20"/>
          <w:lang w:val="es-ES" w:eastAsia="es-ES"/>
        </w:rPr>
        <w:t xml:space="preserve"> </w:t>
      </w:r>
    </w:p>
    <w:p w14:paraId="7C542995" w14:textId="519F0272" w:rsidR="008A5CAE" w:rsidRPr="00A72B6D" w:rsidRDefault="00727569" w:rsidP="00A24E8C">
      <w:pPr>
        <w:pStyle w:val="Ttulo3"/>
        <w:spacing w:before="120" w:after="120" w:line="240" w:lineRule="auto"/>
        <w:ind w:firstLine="566"/>
        <w:rPr>
          <w:rFonts w:cs="Times New Roman"/>
          <w:sz w:val="20"/>
          <w:szCs w:val="20"/>
          <w:lang w:eastAsia="es-ES"/>
        </w:rPr>
      </w:pPr>
      <w:bookmarkStart w:id="6" w:name="_Toc151409040"/>
      <w:bookmarkEnd w:id="0"/>
      <w:r w:rsidRPr="00A72B6D">
        <w:rPr>
          <w:rFonts w:cs="Times New Roman"/>
          <w:sz w:val="20"/>
          <w:szCs w:val="20"/>
          <w:lang w:eastAsia="es-ES"/>
        </w:rPr>
        <w:t xml:space="preserve">2. </w:t>
      </w:r>
      <w:r w:rsidR="008A5CAE" w:rsidRPr="00A72B6D">
        <w:rPr>
          <w:rFonts w:cs="Times New Roman"/>
          <w:sz w:val="20"/>
          <w:szCs w:val="20"/>
          <w:lang w:eastAsia="es-ES"/>
        </w:rPr>
        <w:t xml:space="preserve">Marco metodológico </w:t>
      </w:r>
    </w:p>
    <w:p w14:paraId="398E6196" w14:textId="148B2577" w:rsidR="00412D8B" w:rsidRPr="00A72B6D" w:rsidRDefault="00412D8B" w:rsidP="00A24E8C">
      <w:pPr>
        <w:spacing w:line="240" w:lineRule="auto"/>
        <w:rPr>
          <w:color w:val="auto"/>
          <w:sz w:val="20"/>
          <w:szCs w:val="20"/>
          <w:lang w:val="es-ES" w:eastAsia="es-ES"/>
        </w:rPr>
      </w:pPr>
      <w:r w:rsidRPr="00A72B6D">
        <w:rPr>
          <w:color w:val="auto"/>
          <w:sz w:val="20"/>
          <w:szCs w:val="20"/>
          <w:lang w:val="es-ES" w:eastAsia="es-ES"/>
        </w:rPr>
        <w:t>Según Gil (2016), para poner en marcha una mejor técnica de recogida de datos, es fundamental realizar una elección adecuada del instrumento en función del diseño de la investigación propuesta.</w:t>
      </w:r>
    </w:p>
    <w:p w14:paraId="35AF458B" w14:textId="7C546B59" w:rsidR="008C2704" w:rsidRPr="00A72B6D" w:rsidRDefault="008C2704" w:rsidP="00A24E8C">
      <w:pPr>
        <w:pStyle w:val="Ttulo2"/>
        <w:spacing w:line="240" w:lineRule="auto"/>
        <w:rPr>
          <w:sz w:val="20"/>
          <w:szCs w:val="20"/>
        </w:rPr>
      </w:pPr>
      <w:bookmarkStart w:id="7" w:name="_Toc151409041"/>
      <w:bookmarkEnd w:id="6"/>
      <w:r w:rsidRPr="00A72B6D">
        <w:rPr>
          <w:sz w:val="20"/>
          <w:szCs w:val="20"/>
        </w:rPr>
        <w:t>2.1. Técnica de recogida</w:t>
      </w:r>
      <w:r w:rsidR="008A5CAE" w:rsidRPr="00A72B6D">
        <w:rPr>
          <w:sz w:val="20"/>
          <w:szCs w:val="20"/>
        </w:rPr>
        <w:t xml:space="preserve"> de la información</w:t>
      </w:r>
      <w:r w:rsidRPr="00A72B6D">
        <w:rPr>
          <w:sz w:val="20"/>
          <w:szCs w:val="20"/>
        </w:rPr>
        <w:t xml:space="preserve"> </w:t>
      </w:r>
      <w:r w:rsidR="008A5CAE" w:rsidRPr="00A72B6D">
        <w:rPr>
          <w:sz w:val="20"/>
          <w:szCs w:val="20"/>
        </w:rPr>
        <w:t xml:space="preserve">y método de análisis </w:t>
      </w:r>
      <w:r w:rsidRPr="00A72B6D">
        <w:rPr>
          <w:sz w:val="20"/>
          <w:szCs w:val="20"/>
        </w:rPr>
        <w:t xml:space="preserve">de </w:t>
      </w:r>
      <w:r w:rsidR="008A5CAE" w:rsidRPr="00A72B6D">
        <w:rPr>
          <w:sz w:val="20"/>
          <w:szCs w:val="20"/>
        </w:rPr>
        <w:t xml:space="preserve">los </w:t>
      </w:r>
      <w:r w:rsidRPr="00A72B6D">
        <w:rPr>
          <w:sz w:val="20"/>
          <w:szCs w:val="20"/>
        </w:rPr>
        <w:t>datos</w:t>
      </w:r>
      <w:bookmarkEnd w:id="7"/>
    </w:p>
    <w:p w14:paraId="55A30B85" w14:textId="34E09155" w:rsidR="00297657" w:rsidRPr="00A72B6D" w:rsidRDefault="00E74532" w:rsidP="00A24E8C">
      <w:pPr>
        <w:spacing w:line="240" w:lineRule="auto"/>
        <w:rPr>
          <w:color w:val="auto"/>
          <w:sz w:val="20"/>
          <w:szCs w:val="20"/>
          <w:shd w:val="clear" w:color="auto" w:fill="FFFFFF"/>
          <w:lang w:val="es-ES"/>
        </w:rPr>
      </w:pPr>
      <w:r w:rsidRPr="00A72B6D">
        <w:rPr>
          <w:color w:val="auto"/>
          <w:sz w:val="20"/>
          <w:szCs w:val="20"/>
          <w:shd w:val="clear" w:color="auto" w:fill="FFFFFF"/>
          <w:lang w:val="es-ES"/>
        </w:rPr>
        <w:t xml:space="preserve">Teniendo en cuenta el enfoque mixto, optamos tanto por un grupo focal (cualitativo) como por un cuestionario (cuantitativo), tal y como recomienda Creswell, (2014). </w:t>
      </w:r>
      <w:r w:rsidR="002A5709" w:rsidRPr="00A72B6D">
        <w:rPr>
          <w:color w:val="auto"/>
          <w:sz w:val="20"/>
          <w:szCs w:val="20"/>
          <w:lang w:val="es-ES" w:eastAsia="es-ES"/>
        </w:rPr>
        <w:t xml:space="preserve">Para la recogida de datos cuantitativos, aplicamos dos técnicas diferentes: la recogida física de datos y la recogida digital de datos a través de un cuestionario. </w:t>
      </w:r>
      <w:r w:rsidR="00F829EE" w:rsidRPr="00A72B6D">
        <w:rPr>
          <w:color w:val="auto"/>
          <w:sz w:val="20"/>
          <w:szCs w:val="20"/>
          <w:lang w:val="es-ES" w:eastAsia="es-ES"/>
        </w:rPr>
        <w:t>Ya que</w:t>
      </w:r>
      <w:r w:rsidR="002A5709" w:rsidRPr="00A72B6D">
        <w:rPr>
          <w:color w:val="auto"/>
          <w:sz w:val="20"/>
          <w:szCs w:val="20"/>
          <w:lang w:val="es-ES" w:eastAsia="es-ES"/>
        </w:rPr>
        <w:t xml:space="preserve"> algunos profesores tienen dificultades para acceder a Internet, dependiendo de la zona en la que se encuentren, es decir, una zona no cubierta por Internet, o las dificultades económicas que tienen para conectarse a Internet, dados los precios desorbitados de las conexiones, viajamos a las distintas ciudades de nuestra encuesta para reunirnos con algunos de los profesores. En cuanto a la segunda técnica de recogida de datos, creamos un cuestionario en línea utilizando </w:t>
      </w:r>
      <w:r w:rsidR="00906DEC" w:rsidRPr="00A72B6D">
        <w:rPr>
          <w:color w:val="auto"/>
          <w:sz w:val="20"/>
          <w:szCs w:val="20"/>
          <w:lang w:val="es-ES" w:eastAsia="es-ES"/>
        </w:rPr>
        <w:t xml:space="preserve">Google Forms </w:t>
      </w:r>
      <w:hyperlink r:id="rId15" w:history="1">
        <w:r w:rsidR="008514F3" w:rsidRPr="00A72B6D">
          <w:rPr>
            <w:rStyle w:val="Hipervnculo"/>
            <w:color w:val="auto"/>
            <w:sz w:val="20"/>
            <w:szCs w:val="20"/>
            <w:lang w:val="es-ES" w:eastAsia="es-ES"/>
          </w:rPr>
          <w:t>https://docs.google.com/forms/u/0/</w:t>
        </w:r>
      </w:hyperlink>
      <w:r w:rsidR="002A5709" w:rsidRPr="00A72B6D">
        <w:rPr>
          <w:color w:val="auto"/>
          <w:sz w:val="20"/>
          <w:szCs w:val="20"/>
          <w:lang w:val="es-ES" w:eastAsia="es-ES"/>
        </w:rPr>
        <w:t>. El objetivo era transmitir el mismo cuestionario físico en esta plataforma para que los profesores que lo desearan pudieran responder al cuestionario</w:t>
      </w:r>
      <w:r w:rsidR="00F829EE" w:rsidRPr="00A72B6D">
        <w:rPr>
          <w:color w:val="auto"/>
          <w:sz w:val="20"/>
          <w:szCs w:val="20"/>
          <w:lang w:val="es-ES" w:eastAsia="es-ES"/>
        </w:rPr>
        <w:t xml:space="preserve"> en línea a través de un enlace </w:t>
      </w:r>
      <w:r w:rsidR="002A5709" w:rsidRPr="00A72B6D">
        <w:rPr>
          <w:color w:val="auto"/>
          <w:sz w:val="20"/>
          <w:szCs w:val="20"/>
          <w:lang w:val="es-ES" w:eastAsia="es-ES"/>
        </w:rPr>
        <w:t xml:space="preserve">que hemos reducido a </w:t>
      </w:r>
      <w:hyperlink r:id="rId16" w:history="1">
        <w:r w:rsidR="008514F3" w:rsidRPr="00A72B6D">
          <w:rPr>
            <w:rStyle w:val="Hipervnculo"/>
            <w:color w:val="auto"/>
            <w:sz w:val="20"/>
            <w:szCs w:val="20"/>
            <w:lang w:val="es-ES" w:eastAsia="es-ES"/>
          </w:rPr>
          <w:t>https://urlz.fr/oDXo</w:t>
        </w:r>
      </w:hyperlink>
      <w:r w:rsidR="008514F3" w:rsidRPr="00A72B6D">
        <w:rPr>
          <w:rStyle w:val="Hipervnculo"/>
          <w:color w:val="auto"/>
          <w:sz w:val="20"/>
          <w:szCs w:val="20"/>
          <w:lang w:val="es-ES" w:eastAsia="es-ES"/>
        </w:rPr>
        <w:t xml:space="preserve"> </w:t>
      </w:r>
      <w:r w:rsidR="002A5709" w:rsidRPr="00A72B6D">
        <w:rPr>
          <w:color w:val="auto"/>
          <w:sz w:val="20"/>
          <w:szCs w:val="20"/>
          <w:lang w:val="es-ES" w:eastAsia="es-ES"/>
        </w:rPr>
        <w:t xml:space="preserve">a través de </w:t>
      </w:r>
      <w:hyperlink r:id="rId17" w:history="1">
        <w:r w:rsidR="002A5709" w:rsidRPr="00A72B6D">
          <w:rPr>
            <w:rStyle w:val="Hipervnculo"/>
            <w:color w:val="auto"/>
            <w:sz w:val="20"/>
            <w:szCs w:val="20"/>
            <w:lang w:val="es-ES" w:eastAsia="es-ES"/>
          </w:rPr>
          <w:t>https://urlz.fr/</w:t>
        </w:r>
      </w:hyperlink>
      <w:r w:rsidR="002A5709" w:rsidRPr="00A72B6D">
        <w:rPr>
          <w:color w:val="auto"/>
          <w:sz w:val="20"/>
          <w:szCs w:val="20"/>
          <w:lang w:val="es-ES" w:eastAsia="es-ES"/>
        </w:rPr>
        <w:t>.</w:t>
      </w:r>
    </w:p>
    <w:p w14:paraId="19FC09BF" w14:textId="5E16BE0F" w:rsidR="008A5CAE" w:rsidRPr="00A72B6D" w:rsidRDefault="00E76F0E" w:rsidP="00A24E8C">
      <w:pPr>
        <w:pStyle w:val="Ttulo2"/>
        <w:spacing w:line="240" w:lineRule="auto"/>
        <w:rPr>
          <w:sz w:val="20"/>
          <w:szCs w:val="20"/>
        </w:rPr>
      </w:pPr>
      <w:r w:rsidRPr="00A72B6D">
        <w:rPr>
          <w:sz w:val="20"/>
          <w:szCs w:val="20"/>
        </w:rPr>
        <w:t>2.2</w:t>
      </w:r>
      <w:r w:rsidR="00412D8B" w:rsidRPr="00A72B6D">
        <w:rPr>
          <w:sz w:val="20"/>
          <w:szCs w:val="20"/>
        </w:rPr>
        <w:t>. M</w:t>
      </w:r>
      <w:r w:rsidR="008A5CAE" w:rsidRPr="00A72B6D">
        <w:rPr>
          <w:sz w:val="20"/>
          <w:szCs w:val="20"/>
        </w:rPr>
        <w:t>uestra</w:t>
      </w:r>
      <w:r w:rsidR="00412D8B" w:rsidRPr="00A72B6D">
        <w:rPr>
          <w:sz w:val="20"/>
          <w:szCs w:val="20"/>
        </w:rPr>
        <w:t xml:space="preserve"> de la investigación </w:t>
      </w:r>
    </w:p>
    <w:p w14:paraId="5FB1A1B0" w14:textId="7CF1A3A9" w:rsidR="008A5CAE" w:rsidRPr="00A72B6D" w:rsidRDefault="008A5CAE" w:rsidP="00A24E8C">
      <w:pPr>
        <w:spacing w:line="240" w:lineRule="auto"/>
        <w:ind w:right="0"/>
        <w:rPr>
          <w:color w:val="auto"/>
          <w:sz w:val="20"/>
          <w:szCs w:val="20"/>
          <w:lang w:val="es-ES"/>
        </w:rPr>
      </w:pPr>
      <w:r w:rsidRPr="00A72B6D">
        <w:rPr>
          <w:color w:val="auto"/>
          <w:sz w:val="20"/>
          <w:szCs w:val="20"/>
          <w:lang w:val="es-ES"/>
        </w:rPr>
        <w:t xml:space="preserve">Para que la investigación sea más eficaz, es esencial delimitar el ámbito del estudio. Esta delimitación se refiere esencialmente a la población destinataria y a la zona en la que se llevará a cabo la investigación. Hay que tener en cuenta una serie de parámetros para lograr una delimitación más representativa, tanto en lo que respecta la muestra como a la zona de intervención. </w:t>
      </w:r>
      <w:r w:rsidRPr="00A72B6D">
        <w:rPr>
          <w:color w:val="auto"/>
          <w:sz w:val="20"/>
          <w:szCs w:val="20"/>
          <w:lang w:val="es-ES" w:eastAsia="es-ES"/>
        </w:rPr>
        <w:t xml:space="preserve">La encuesta se llevará a cabo en nueve ciudades de Costa de Marfil, a saber, Abidján, Bouaké, Korhogo, Daloa, San Pedro, Yamoussoukro, Divo, Man y Abengourou. Éstas son representativas </w:t>
      </w:r>
      <w:r w:rsidR="00F829EE" w:rsidRPr="00A72B6D">
        <w:rPr>
          <w:color w:val="auto"/>
          <w:sz w:val="20"/>
          <w:szCs w:val="20"/>
          <w:lang w:val="es-ES" w:eastAsia="es-ES"/>
        </w:rPr>
        <w:t>de la población de Costa de Marfil no so</w:t>
      </w:r>
      <w:r w:rsidRPr="00A72B6D">
        <w:rPr>
          <w:color w:val="auto"/>
          <w:sz w:val="20"/>
          <w:szCs w:val="20"/>
          <w:lang w:val="es-ES" w:eastAsia="es-ES"/>
        </w:rPr>
        <w:t>lo por el número de habitantes sino también por su situación geográfica. Para la recogida de los datos hemos solicitado a 160 profesores de</w:t>
      </w:r>
      <w:r w:rsidR="00153081">
        <w:rPr>
          <w:color w:val="auto"/>
          <w:sz w:val="20"/>
          <w:szCs w:val="20"/>
          <w:lang w:val="es-ES" w:eastAsia="es-ES"/>
        </w:rPr>
        <w:t>l ELE en la secundaria marfileña</w:t>
      </w:r>
      <w:r w:rsidRPr="00A72B6D">
        <w:rPr>
          <w:color w:val="auto"/>
          <w:sz w:val="20"/>
          <w:szCs w:val="20"/>
          <w:lang w:val="es-ES" w:eastAsia="es-ES"/>
        </w:rPr>
        <w:t xml:space="preserve">. </w:t>
      </w:r>
    </w:p>
    <w:p w14:paraId="0B6DAB65" w14:textId="37BB74E1" w:rsidR="00240BB1" w:rsidRPr="00A72B6D" w:rsidRDefault="00E76F0E" w:rsidP="00A24E8C">
      <w:pPr>
        <w:pStyle w:val="Ttulo1"/>
        <w:spacing w:before="120" w:after="120" w:line="240" w:lineRule="auto"/>
        <w:rPr>
          <w:sz w:val="20"/>
          <w:szCs w:val="20"/>
        </w:rPr>
      </w:pPr>
      <w:bookmarkStart w:id="8" w:name="_Toc151409044"/>
      <w:r w:rsidRPr="00A72B6D">
        <w:rPr>
          <w:sz w:val="20"/>
          <w:szCs w:val="20"/>
        </w:rPr>
        <w:t>3</w:t>
      </w:r>
      <w:r w:rsidR="008A5CAE" w:rsidRPr="00A72B6D">
        <w:rPr>
          <w:sz w:val="20"/>
          <w:szCs w:val="20"/>
        </w:rPr>
        <w:t>.</w:t>
      </w:r>
      <w:r w:rsidR="00240BB1" w:rsidRPr="00A72B6D">
        <w:rPr>
          <w:sz w:val="20"/>
          <w:szCs w:val="20"/>
        </w:rPr>
        <w:t xml:space="preserve"> </w:t>
      </w:r>
      <w:bookmarkEnd w:id="8"/>
      <w:r w:rsidR="00F719EB" w:rsidRPr="00A72B6D">
        <w:rPr>
          <w:sz w:val="20"/>
          <w:szCs w:val="20"/>
        </w:rPr>
        <w:t>Resultados y discusiones</w:t>
      </w:r>
    </w:p>
    <w:p w14:paraId="2ED2503B" w14:textId="5EFD0A10" w:rsidR="00707211" w:rsidRPr="00A72B6D" w:rsidRDefault="00113DDA" w:rsidP="00A24E8C">
      <w:pPr>
        <w:pStyle w:val="NormalWeb"/>
        <w:shd w:val="clear" w:color="auto" w:fill="FFFFFF"/>
        <w:spacing w:before="120" w:beforeAutospacing="0" w:after="120" w:afterAutospacing="0"/>
        <w:ind w:firstLine="708"/>
        <w:jc w:val="both"/>
        <w:rPr>
          <w:sz w:val="20"/>
          <w:szCs w:val="20"/>
        </w:rPr>
      </w:pPr>
      <w:r w:rsidRPr="00A72B6D">
        <w:rPr>
          <w:sz w:val="20"/>
          <w:szCs w:val="20"/>
        </w:rPr>
        <w:t>V</w:t>
      </w:r>
      <w:r w:rsidR="00412D8B" w:rsidRPr="00A72B6D">
        <w:rPr>
          <w:sz w:val="20"/>
          <w:szCs w:val="20"/>
        </w:rPr>
        <w:t xml:space="preserve">amos </w:t>
      </w:r>
      <w:r w:rsidR="008D7C61" w:rsidRPr="00A72B6D">
        <w:rPr>
          <w:sz w:val="20"/>
          <w:szCs w:val="20"/>
        </w:rPr>
        <w:t>a analizar el estado de la cuestión relacionada con nuestra pro</w:t>
      </w:r>
      <w:r w:rsidR="00412D8B" w:rsidRPr="00A72B6D">
        <w:rPr>
          <w:sz w:val="20"/>
          <w:szCs w:val="20"/>
        </w:rPr>
        <w:t>blemática</w:t>
      </w:r>
      <w:r w:rsidRPr="00A72B6D">
        <w:rPr>
          <w:sz w:val="20"/>
          <w:szCs w:val="20"/>
        </w:rPr>
        <w:t xml:space="preserve"> antes de referirnos a los datos sobre la propuesta didáctica</w:t>
      </w:r>
      <w:r w:rsidR="00412D8B" w:rsidRPr="00A72B6D">
        <w:rPr>
          <w:sz w:val="20"/>
          <w:szCs w:val="20"/>
        </w:rPr>
        <w:t xml:space="preserve">. </w:t>
      </w:r>
    </w:p>
    <w:p w14:paraId="39C1794F" w14:textId="31B3EAE5" w:rsidR="00FC2098" w:rsidRPr="00A72B6D" w:rsidRDefault="00E76F0E" w:rsidP="00A24E8C">
      <w:pPr>
        <w:pStyle w:val="Ttulo2"/>
        <w:spacing w:line="240" w:lineRule="auto"/>
        <w:rPr>
          <w:sz w:val="20"/>
          <w:szCs w:val="20"/>
          <w:shd w:val="clear" w:color="auto" w:fill="FFFFFF"/>
        </w:rPr>
      </w:pPr>
      <w:bookmarkStart w:id="9" w:name="_Toc151409049"/>
      <w:r w:rsidRPr="00A72B6D">
        <w:rPr>
          <w:sz w:val="20"/>
          <w:szCs w:val="20"/>
        </w:rPr>
        <w:t>3</w:t>
      </w:r>
      <w:r w:rsidR="008A5CAE" w:rsidRPr="00A72B6D">
        <w:rPr>
          <w:sz w:val="20"/>
          <w:szCs w:val="20"/>
        </w:rPr>
        <w:t>.1.</w:t>
      </w:r>
      <w:bookmarkStart w:id="10" w:name="_Toc151409050"/>
      <w:bookmarkEnd w:id="9"/>
      <w:r w:rsidR="00FC2098" w:rsidRPr="00A72B6D">
        <w:rPr>
          <w:sz w:val="20"/>
          <w:szCs w:val="20"/>
          <w:shd w:val="clear" w:color="auto" w:fill="FFFFFF"/>
        </w:rPr>
        <w:t xml:space="preserve"> </w:t>
      </w:r>
      <w:r w:rsidR="00676398" w:rsidRPr="00A72B6D">
        <w:rPr>
          <w:sz w:val="20"/>
          <w:szCs w:val="20"/>
          <w:shd w:val="clear" w:color="auto" w:fill="FFFFFF"/>
        </w:rPr>
        <w:t xml:space="preserve">Resultados y discusiones sobre </w:t>
      </w:r>
      <w:r w:rsidR="00E539D8" w:rsidRPr="00A72B6D">
        <w:rPr>
          <w:rFonts w:eastAsiaTheme="minorHAnsi"/>
          <w:i/>
          <w:sz w:val="20"/>
          <w:szCs w:val="20"/>
          <w:lang w:eastAsia="en-US"/>
        </w:rPr>
        <w:t xml:space="preserve">¡Ya estamos! </w:t>
      </w:r>
      <w:r w:rsidR="00FC2098" w:rsidRPr="00A72B6D">
        <w:rPr>
          <w:sz w:val="20"/>
          <w:szCs w:val="20"/>
          <w:shd w:val="clear" w:color="auto" w:fill="FFFFFF"/>
        </w:rPr>
        <w:t xml:space="preserve">y </w:t>
      </w:r>
      <w:r w:rsidR="00F829EE" w:rsidRPr="00A72B6D">
        <w:rPr>
          <w:sz w:val="20"/>
          <w:szCs w:val="20"/>
          <w:shd w:val="clear" w:color="auto" w:fill="FFFFFF"/>
        </w:rPr>
        <w:t xml:space="preserve">la </w:t>
      </w:r>
      <w:r w:rsidR="00FC2098" w:rsidRPr="00A72B6D">
        <w:rPr>
          <w:sz w:val="20"/>
          <w:szCs w:val="20"/>
          <w:shd w:val="clear" w:color="auto" w:fill="FFFFFF"/>
        </w:rPr>
        <w:t>comprensión oral</w:t>
      </w:r>
      <w:bookmarkEnd w:id="10"/>
    </w:p>
    <w:p w14:paraId="5A17B012" w14:textId="15CF77AB" w:rsidR="00F96090" w:rsidRPr="00A72B6D" w:rsidRDefault="00F96090" w:rsidP="00A24E8C">
      <w:pPr>
        <w:spacing w:line="240" w:lineRule="auto"/>
        <w:ind w:right="0" w:firstLine="0"/>
        <w:rPr>
          <w:b/>
          <w:color w:val="auto"/>
          <w:sz w:val="20"/>
          <w:szCs w:val="20"/>
          <w:lang w:val="es-ES" w:eastAsia="es-ES"/>
        </w:rPr>
      </w:pPr>
      <w:r w:rsidRPr="00A72B6D">
        <w:rPr>
          <w:b/>
          <w:color w:val="auto"/>
          <w:sz w:val="20"/>
          <w:szCs w:val="20"/>
          <w:lang w:val="es-ES" w:eastAsia="es-ES"/>
        </w:rPr>
        <w:t>Gráfico</w:t>
      </w:r>
      <w:r w:rsidR="00412D8B" w:rsidRPr="00A72B6D">
        <w:rPr>
          <w:b/>
          <w:color w:val="auto"/>
          <w:sz w:val="20"/>
          <w:szCs w:val="20"/>
          <w:lang w:val="es-ES" w:eastAsia="es-ES"/>
        </w:rPr>
        <w:t xml:space="preserve"> 1:</w:t>
      </w:r>
    </w:p>
    <w:p w14:paraId="5CD491AA" w14:textId="79B9D866" w:rsidR="00E13D92" w:rsidRPr="00A72B6D" w:rsidRDefault="00E13D92" w:rsidP="00A24E8C">
      <w:pPr>
        <w:spacing w:line="240" w:lineRule="auto"/>
        <w:ind w:right="0" w:firstLine="0"/>
        <w:rPr>
          <w:i/>
          <w:color w:val="auto"/>
          <w:sz w:val="20"/>
          <w:szCs w:val="20"/>
          <w:lang w:val="es-ES" w:eastAsia="es-ES"/>
        </w:rPr>
      </w:pPr>
      <w:r w:rsidRPr="00A72B6D">
        <w:rPr>
          <w:i/>
          <w:color w:val="auto"/>
          <w:sz w:val="20"/>
          <w:szCs w:val="20"/>
          <w:lang w:val="es-ES" w:eastAsia="es-ES"/>
        </w:rPr>
        <w:t xml:space="preserve">Datos sobre la adquisición de comprensión oral </w:t>
      </w:r>
      <w:r w:rsidRPr="00A72B6D">
        <w:rPr>
          <w:i/>
          <w:color w:val="auto"/>
          <w:spacing w:val="3"/>
          <w:sz w:val="20"/>
          <w:szCs w:val="20"/>
          <w:shd w:val="clear" w:color="auto" w:fill="FFFFFF"/>
          <w:lang w:val="es-ES"/>
        </w:rPr>
        <w:t xml:space="preserve">por </w:t>
      </w:r>
      <w:r w:rsidR="00E539D8" w:rsidRPr="00A72B6D">
        <w:rPr>
          <w:rFonts w:eastAsiaTheme="minorHAnsi"/>
          <w:i/>
          <w:color w:val="auto"/>
          <w:sz w:val="20"/>
          <w:szCs w:val="20"/>
          <w:lang w:val="es-ES" w:eastAsia="en-US"/>
        </w:rPr>
        <w:t>¡Ya estamos!</w:t>
      </w:r>
      <w:r w:rsidR="00E539D8" w:rsidRPr="00A72B6D">
        <w:rPr>
          <w:rFonts w:eastAsiaTheme="minorHAnsi"/>
          <w:b/>
          <w:i/>
          <w:color w:val="auto"/>
          <w:sz w:val="20"/>
          <w:szCs w:val="20"/>
          <w:lang w:val="es-ES" w:eastAsia="en-US"/>
        </w:rPr>
        <w:t xml:space="preserve"> </w:t>
      </w:r>
    </w:p>
    <w:p w14:paraId="5C373AD4" w14:textId="27094FAF" w:rsidR="0039454D" w:rsidRPr="00A72B6D" w:rsidRDefault="00DB0D93" w:rsidP="00A24E8C">
      <w:pPr>
        <w:pStyle w:val="NormalWeb"/>
        <w:shd w:val="clear" w:color="auto" w:fill="FFFFFF"/>
        <w:spacing w:before="120" w:beforeAutospacing="0" w:after="120" w:afterAutospacing="0"/>
        <w:rPr>
          <w:spacing w:val="3"/>
          <w:sz w:val="20"/>
          <w:szCs w:val="20"/>
          <w:shd w:val="clear" w:color="auto" w:fill="FFFFFF"/>
        </w:rPr>
      </w:pPr>
      <w:r w:rsidRPr="00A72B6D">
        <w:rPr>
          <w:noProof/>
          <w:sz w:val="20"/>
          <w:szCs w:val="20"/>
        </w:rPr>
        <w:lastRenderedPageBreak/>
        <w:drawing>
          <wp:inline distT="0" distB="0" distL="0" distR="0" wp14:anchorId="2EDE677F" wp14:editId="561B5E44">
            <wp:extent cx="2149131" cy="1205611"/>
            <wp:effectExtent l="0" t="0" r="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E6A9ED" w14:textId="2D4CEF4D" w:rsidR="001F3771" w:rsidRPr="00A72B6D" w:rsidRDefault="001F3771" w:rsidP="00A24E8C">
      <w:pPr>
        <w:pStyle w:val="NormalWeb"/>
        <w:shd w:val="clear" w:color="auto" w:fill="FFFFFF"/>
        <w:spacing w:before="120" w:beforeAutospacing="0" w:after="120" w:afterAutospacing="0"/>
        <w:ind w:firstLine="708"/>
        <w:jc w:val="both"/>
        <w:rPr>
          <w:spacing w:val="3"/>
          <w:sz w:val="20"/>
          <w:szCs w:val="20"/>
          <w:shd w:val="clear" w:color="auto" w:fill="FFFFFF"/>
        </w:rPr>
      </w:pPr>
      <w:r w:rsidRPr="00A72B6D">
        <w:rPr>
          <w:spacing w:val="3"/>
          <w:sz w:val="20"/>
          <w:szCs w:val="20"/>
          <w:shd w:val="clear" w:color="auto" w:fill="FFFFFF"/>
        </w:rPr>
        <w:t xml:space="preserve">A la pregunta de si </w:t>
      </w:r>
      <w:r w:rsidR="00E539D8" w:rsidRPr="00A72B6D">
        <w:rPr>
          <w:rFonts w:eastAsiaTheme="minorHAnsi"/>
          <w:i/>
          <w:sz w:val="20"/>
          <w:szCs w:val="20"/>
          <w:lang w:eastAsia="en-US"/>
        </w:rPr>
        <w:t>¡Ya estamos!</w:t>
      </w:r>
      <w:r w:rsidR="00E539D8" w:rsidRPr="00A72B6D">
        <w:rPr>
          <w:rFonts w:eastAsiaTheme="minorHAnsi"/>
          <w:b/>
          <w:i/>
          <w:sz w:val="20"/>
          <w:szCs w:val="20"/>
          <w:lang w:eastAsia="en-US"/>
        </w:rPr>
        <w:t xml:space="preserve"> </w:t>
      </w:r>
      <w:r w:rsidRPr="00A72B6D">
        <w:rPr>
          <w:spacing w:val="3"/>
          <w:sz w:val="20"/>
          <w:szCs w:val="20"/>
          <w:shd w:val="clear" w:color="auto" w:fill="FFFFFF"/>
        </w:rPr>
        <w:t>facilita la adquis</w:t>
      </w:r>
      <w:r w:rsidR="00F829EE" w:rsidRPr="00A72B6D">
        <w:rPr>
          <w:spacing w:val="3"/>
          <w:sz w:val="20"/>
          <w:szCs w:val="20"/>
          <w:shd w:val="clear" w:color="auto" w:fill="FFFFFF"/>
        </w:rPr>
        <w:t>ición de la comprensión oral, so</w:t>
      </w:r>
      <w:r w:rsidRPr="00A72B6D">
        <w:rPr>
          <w:spacing w:val="3"/>
          <w:sz w:val="20"/>
          <w:szCs w:val="20"/>
          <w:shd w:val="clear" w:color="auto" w:fill="FFFFFF"/>
        </w:rPr>
        <w:t>lo 3 de 160 informantes, es decir, menos del 2%, respondieron afirmativamente. Para ellos, las actividades propuestas permiten al alumn</w:t>
      </w:r>
      <w:r w:rsidR="00EC15D8" w:rsidRPr="00A72B6D">
        <w:rPr>
          <w:spacing w:val="3"/>
          <w:sz w:val="20"/>
          <w:szCs w:val="20"/>
          <w:shd w:val="clear" w:color="auto" w:fill="FFFFFF"/>
        </w:rPr>
        <w:t>ad</w:t>
      </w:r>
      <w:r w:rsidRPr="00A72B6D">
        <w:rPr>
          <w:spacing w:val="3"/>
          <w:sz w:val="20"/>
          <w:szCs w:val="20"/>
          <w:shd w:val="clear" w:color="auto" w:fill="FFFFFF"/>
        </w:rPr>
        <w:t>o escuchar la lengua española, sobre todo a través de la intervención oral del profesor o inclu</w:t>
      </w:r>
      <w:r w:rsidR="00F829EE" w:rsidRPr="00A72B6D">
        <w:rPr>
          <w:spacing w:val="3"/>
          <w:sz w:val="20"/>
          <w:szCs w:val="20"/>
          <w:shd w:val="clear" w:color="auto" w:fill="FFFFFF"/>
        </w:rPr>
        <w:t xml:space="preserve">so de los otros alumnos. </w:t>
      </w:r>
      <w:r w:rsidR="00D068E7" w:rsidRPr="00A72B6D">
        <w:rPr>
          <w:spacing w:val="3"/>
          <w:sz w:val="20"/>
          <w:szCs w:val="20"/>
          <w:shd w:val="clear" w:color="auto" w:fill="FFFFFF"/>
        </w:rPr>
        <w:t>Dos</w:t>
      </w:r>
      <w:r w:rsidR="00F829EE" w:rsidRPr="00A72B6D">
        <w:rPr>
          <w:spacing w:val="3"/>
          <w:sz w:val="20"/>
          <w:szCs w:val="20"/>
          <w:shd w:val="clear" w:color="auto" w:fill="FFFFFF"/>
        </w:rPr>
        <w:t xml:space="preserve"> de ellos dice</w:t>
      </w:r>
      <w:r w:rsidR="00D068E7" w:rsidRPr="00A72B6D">
        <w:rPr>
          <w:spacing w:val="3"/>
          <w:sz w:val="20"/>
          <w:szCs w:val="20"/>
          <w:shd w:val="clear" w:color="auto" w:fill="FFFFFF"/>
        </w:rPr>
        <w:t>n</w:t>
      </w:r>
      <w:r w:rsidRPr="00A72B6D">
        <w:rPr>
          <w:spacing w:val="3"/>
          <w:sz w:val="20"/>
          <w:szCs w:val="20"/>
          <w:shd w:val="clear" w:color="auto" w:fill="FFFFFF"/>
        </w:rPr>
        <w:t>: "Permite una buena compresión oral con las lecturas del profesor", "Aquí, tenemos la comprensión oral porque a través de los manuales de los textos y los imágenes permiten al hombre conllevar, desarrollar sus capacidades de escuchar, retener rápidamente las informaciones y reconocer sonido</w:t>
      </w:r>
      <w:r w:rsidR="00F719EB" w:rsidRPr="00A72B6D">
        <w:rPr>
          <w:spacing w:val="3"/>
          <w:sz w:val="20"/>
          <w:szCs w:val="20"/>
          <w:shd w:val="clear" w:color="auto" w:fill="FFFFFF"/>
        </w:rPr>
        <w:t>s y palabras nuevas". Según ellos</w:t>
      </w:r>
      <w:r w:rsidRPr="00A72B6D">
        <w:rPr>
          <w:spacing w:val="3"/>
          <w:sz w:val="20"/>
          <w:szCs w:val="20"/>
          <w:shd w:val="clear" w:color="auto" w:fill="FFFFFF"/>
        </w:rPr>
        <w:t>, podemos hablar de comprensión oral siempre y cuando la clase se imparta en español y que durante la misma los alumnos escuchen el español hablado por otros.</w:t>
      </w:r>
    </w:p>
    <w:p w14:paraId="185D923D" w14:textId="601C84F6" w:rsidR="009D7556" w:rsidRPr="00A72B6D" w:rsidRDefault="009D7556" w:rsidP="00A24E8C">
      <w:pPr>
        <w:pStyle w:val="NormalWeb"/>
        <w:spacing w:before="120" w:beforeAutospacing="0" w:after="120" w:afterAutospacing="0"/>
        <w:ind w:firstLine="708"/>
        <w:jc w:val="both"/>
        <w:rPr>
          <w:spacing w:val="3"/>
          <w:sz w:val="20"/>
          <w:szCs w:val="20"/>
          <w:shd w:val="clear" w:color="auto" w:fill="FFFFFF"/>
        </w:rPr>
      </w:pPr>
      <w:r w:rsidRPr="00A72B6D">
        <w:rPr>
          <w:spacing w:val="3"/>
          <w:sz w:val="20"/>
          <w:szCs w:val="20"/>
          <w:shd w:val="clear" w:color="auto" w:fill="FFFFFF"/>
        </w:rPr>
        <w:t>Los 157 profesores restantes, más del 98%, se mostraron en total desacuerdo con nuestros informantes anteriores, ya que para ellos es importante utiliz</w:t>
      </w:r>
      <w:r w:rsidR="00417840">
        <w:rPr>
          <w:spacing w:val="3"/>
          <w:sz w:val="20"/>
          <w:szCs w:val="20"/>
          <w:shd w:val="clear" w:color="auto" w:fill="FFFFFF"/>
        </w:rPr>
        <w:t>ar otros medios para</w:t>
      </w:r>
      <w:r w:rsidRPr="00A72B6D">
        <w:rPr>
          <w:spacing w:val="3"/>
          <w:sz w:val="20"/>
          <w:szCs w:val="20"/>
          <w:shd w:val="clear" w:color="auto" w:fill="FFFFFF"/>
        </w:rPr>
        <w:t xml:space="preserve"> la</w:t>
      </w:r>
      <w:r w:rsidR="00417840">
        <w:rPr>
          <w:spacing w:val="3"/>
          <w:sz w:val="20"/>
          <w:szCs w:val="20"/>
          <w:shd w:val="clear" w:color="auto" w:fill="FFFFFF"/>
        </w:rPr>
        <w:t xml:space="preserve"> enseñanza/adquisición de la comprensión oral</w:t>
      </w:r>
      <w:r w:rsidRPr="00A72B6D">
        <w:rPr>
          <w:spacing w:val="3"/>
          <w:sz w:val="20"/>
          <w:szCs w:val="20"/>
          <w:shd w:val="clear" w:color="auto" w:fill="FFFFFF"/>
        </w:rPr>
        <w:t>, como af</w:t>
      </w:r>
      <w:r w:rsidR="00417840">
        <w:rPr>
          <w:spacing w:val="3"/>
          <w:sz w:val="20"/>
          <w:szCs w:val="20"/>
          <w:shd w:val="clear" w:color="auto" w:fill="FFFFFF"/>
        </w:rPr>
        <w:t>irmó uno de ellos</w:t>
      </w:r>
      <w:r w:rsidRPr="00A72B6D">
        <w:rPr>
          <w:spacing w:val="3"/>
          <w:sz w:val="20"/>
          <w:szCs w:val="20"/>
          <w:shd w:val="clear" w:color="auto" w:fill="FFFFFF"/>
        </w:rPr>
        <w:t>: "se debe encontrar otra metodología para desarrollar la interacción oral de los aprendices". Otro informante fue más específico sobre la necesidad de utilizar otros medios didácticos, en particular grabaciones de audio o vídeo, para la adquisición de la comprensión or</w:t>
      </w:r>
      <w:r w:rsidR="00F829EE" w:rsidRPr="00A72B6D">
        <w:rPr>
          <w:spacing w:val="3"/>
          <w:sz w:val="20"/>
          <w:szCs w:val="20"/>
          <w:shd w:val="clear" w:color="auto" w:fill="FFFFFF"/>
        </w:rPr>
        <w:t>al: "Para la comprensión oral, h</w:t>
      </w:r>
      <w:r w:rsidRPr="00A72B6D">
        <w:rPr>
          <w:spacing w:val="3"/>
          <w:sz w:val="20"/>
          <w:szCs w:val="20"/>
          <w:shd w:val="clear" w:color="auto" w:fill="FFFFFF"/>
        </w:rPr>
        <w:t>ace falta visualizar vídeos o escuchar grabacione</w:t>
      </w:r>
      <w:r w:rsidR="00F829EE" w:rsidRPr="00A72B6D">
        <w:rPr>
          <w:spacing w:val="3"/>
          <w:sz w:val="20"/>
          <w:szCs w:val="20"/>
          <w:shd w:val="clear" w:color="auto" w:fill="FFFFFF"/>
        </w:rPr>
        <w:t>s audios</w:t>
      </w:r>
      <w:r w:rsidRPr="00A72B6D">
        <w:rPr>
          <w:spacing w:val="3"/>
          <w:sz w:val="20"/>
          <w:szCs w:val="20"/>
          <w:shd w:val="clear" w:color="auto" w:fill="FFFFFF"/>
        </w:rPr>
        <w:t xml:space="preserve">".  </w:t>
      </w:r>
    </w:p>
    <w:p w14:paraId="3D10CF35" w14:textId="0393D6CD" w:rsidR="00530CF3" w:rsidRPr="00A72B6D" w:rsidRDefault="00E539D8" w:rsidP="00A24E8C">
      <w:pPr>
        <w:pStyle w:val="NormalWeb"/>
        <w:shd w:val="clear" w:color="auto" w:fill="FFFFFF"/>
        <w:spacing w:before="120" w:beforeAutospacing="0" w:after="120" w:afterAutospacing="0"/>
        <w:ind w:firstLine="708"/>
        <w:jc w:val="both"/>
        <w:rPr>
          <w:spacing w:val="3"/>
          <w:sz w:val="20"/>
          <w:szCs w:val="20"/>
          <w:shd w:val="clear" w:color="auto" w:fill="FFFFFF"/>
        </w:rPr>
      </w:pPr>
      <w:r w:rsidRPr="00A72B6D">
        <w:rPr>
          <w:rFonts w:eastAsiaTheme="minorHAnsi"/>
          <w:i/>
          <w:sz w:val="20"/>
          <w:szCs w:val="20"/>
          <w:lang w:eastAsia="en-US"/>
        </w:rPr>
        <w:t>¡Ya estamos!</w:t>
      </w:r>
      <w:r w:rsidRPr="00A72B6D">
        <w:rPr>
          <w:rFonts w:eastAsiaTheme="minorHAnsi"/>
          <w:b/>
          <w:i/>
          <w:sz w:val="20"/>
          <w:szCs w:val="20"/>
          <w:lang w:eastAsia="en-US"/>
        </w:rPr>
        <w:t xml:space="preserve"> </w:t>
      </w:r>
      <w:r w:rsidR="009D7556" w:rsidRPr="00A72B6D">
        <w:rPr>
          <w:spacing w:val="3"/>
          <w:sz w:val="20"/>
          <w:szCs w:val="20"/>
          <w:shd w:val="clear" w:color="auto" w:fill="FFFFFF"/>
        </w:rPr>
        <w:t>no permite en absoluto la adquisición de la comprensión oral</w:t>
      </w:r>
      <w:r w:rsidR="00676398" w:rsidRPr="00A72B6D">
        <w:rPr>
          <w:spacing w:val="3"/>
          <w:sz w:val="20"/>
          <w:szCs w:val="20"/>
          <w:shd w:val="clear" w:color="auto" w:fill="FFFFFF"/>
        </w:rPr>
        <w:t xml:space="preserve"> ya </w:t>
      </w:r>
      <w:r w:rsidR="009D7556" w:rsidRPr="00A72B6D">
        <w:rPr>
          <w:spacing w:val="3"/>
          <w:sz w:val="20"/>
          <w:szCs w:val="20"/>
          <w:shd w:val="clear" w:color="auto" w:fill="FFFFFF"/>
        </w:rPr>
        <w:t xml:space="preserve">que escuchar la lectura de un texto no es comprensión auditiva, sino comprensión lectora oral. Según el MCER, la destreza de comprensión oral está motivada por una técnica de escucha y con una finalidad concreta: escuchar para comprender una información global, específica, detallada o implícita. Por lo tanto, es inadecuado trabajar la comprensión oral con material escrito, en particular un texto; aunque vaya acompañado de una imagen, no ayudará a </w:t>
      </w:r>
      <w:r w:rsidR="00417840">
        <w:rPr>
          <w:spacing w:val="3"/>
          <w:sz w:val="20"/>
          <w:szCs w:val="20"/>
          <w:shd w:val="clear" w:color="auto" w:fill="FFFFFF"/>
        </w:rPr>
        <w:t>adquirir</w:t>
      </w:r>
      <w:r w:rsidR="009D7556" w:rsidRPr="00A72B6D">
        <w:rPr>
          <w:spacing w:val="3"/>
          <w:sz w:val="20"/>
          <w:szCs w:val="20"/>
          <w:shd w:val="clear" w:color="auto" w:fill="FFFFFF"/>
        </w:rPr>
        <w:t xml:space="preserve"> la comprensión oral. La escucha de documentos sonoros o audiovisuales es esencial para trabajar la comprensión oral.</w:t>
      </w:r>
      <w:r w:rsidR="00B33922" w:rsidRPr="00A72B6D">
        <w:rPr>
          <w:spacing w:val="3"/>
          <w:sz w:val="20"/>
          <w:szCs w:val="20"/>
          <w:shd w:val="clear" w:color="auto" w:fill="FFFFFF"/>
        </w:rPr>
        <w:t xml:space="preserve"> </w:t>
      </w:r>
      <w:r w:rsidR="009D7556" w:rsidRPr="00A72B6D">
        <w:rPr>
          <w:spacing w:val="3"/>
          <w:sz w:val="20"/>
          <w:szCs w:val="20"/>
          <w:shd w:val="clear" w:color="auto" w:fill="FFFFFF"/>
        </w:rPr>
        <w:t>Hay muchos soportes sonoros y audiovisuales que podrían utilizarse para estudiar la comprensión auditiva. Hablaremos de ello en el estudio de los datos de la propuesta didáctica, pero antes veamos la segunda destreza de tipo oral, que es la expresión e interacción orales.</w:t>
      </w:r>
    </w:p>
    <w:p w14:paraId="627F222E" w14:textId="15020B05" w:rsidR="00FC2098" w:rsidRPr="00A72B6D" w:rsidRDefault="00E76F0E" w:rsidP="00A24E8C">
      <w:pPr>
        <w:pStyle w:val="Ttulo2"/>
        <w:spacing w:line="240" w:lineRule="auto"/>
        <w:rPr>
          <w:sz w:val="20"/>
          <w:szCs w:val="20"/>
          <w:shd w:val="clear" w:color="auto" w:fill="FFFFFF"/>
        </w:rPr>
      </w:pPr>
      <w:bookmarkStart w:id="11" w:name="_Toc151409051"/>
      <w:r w:rsidRPr="00A72B6D">
        <w:rPr>
          <w:sz w:val="20"/>
          <w:szCs w:val="20"/>
          <w:shd w:val="clear" w:color="auto" w:fill="FFFFFF"/>
        </w:rPr>
        <w:t>3</w:t>
      </w:r>
      <w:r w:rsidR="008F550E" w:rsidRPr="00A72B6D">
        <w:rPr>
          <w:sz w:val="20"/>
          <w:szCs w:val="20"/>
          <w:shd w:val="clear" w:color="auto" w:fill="FFFFFF"/>
        </w:rPr>
        <w:t>.2</w:t>
      </w:r>
      <w:r w:rsidR="00FC2098" w:rsidRPr="00A72B6D">
        <w:rPr>
          <w:sz w:val="20"/>
          <w:szCs w:val="20"/>
          <w:shd w:val="clear" w:color="auto" w:fill="FFFFFF"/>
        </w:rPr>
        <w:t>.</w:t>
      </w:r>
      <w:r w:rsidR="00FC2098" w:rsidRPr="00A72B6D">
        <w:rPr>
          <w:i/>
          <w:sz w:val="20"/>
          <w:szCs w:val="20"/>
          <w:shd w:val="clear" w:color="auto" w:fill="FFFFFF"/>
        </w:rPr>
        <w:t xml:space="preserve"> </w:t>
      </w:r>
      <w:r w:rsidR="00676398" w:rsidRPr="00A72B6D">
        <w:rPr>
          <w:sz w:val="20"/>
          <w:szCs w:val="20"/>
          <w:shd w:val="clear" w:color="auto" w:fill="FFFFFF"/>
        </w:rPr>
        <w:t xml:space="preserve">Resultados y discusiones sobre </w:t>
      </w:r>
      <w:r w:rsidR="00E539D8" w:rsidRPr="00A72B6D">
        <w:rPr>
          <w:rFonts w:eastAsiaTheme="minorHAnsi"/>
          <w:i/>
          <w:sz w:val="20"/>
          <w:szCs w:val="20"/>
          <w:lang w:eastAsia="en-US"/>
        </w:rPr>
        <w:t xml:space="preserve">¡Ya estamos! </w:t>
      </w:r>
      <w:r w:rsidR="00FC2098" w:rsidRPr="00A72B6D">
        <w:rPr>
          <w:sz w:val="20"/>
          <w:szCs w:val="20"/>
          <w:shd w:val="clear" w:color="auto" w:fill="FFFFFF"/>
        </w:rPr>
        <w:t>y</w:t>
      </w:r>
      <w:r w:rsidR="00FC2098" w:rsidRPr="00A72B6D">
        <w:rPr>
          <w:sz w:val="20"/>
          <w:szCs w:val="20"/>
          <w:shd w:val="clear" w:color="auto" w:fill="FFFFFF"/>
          <w:lang w:eastAsia="fr-CA"/>
        </w:rPr>
        <w:t xml:space="preserve"> </w:t>
      </w:r>
      <w:r w:rsidR="00B33922" w:rsidRPr="00A72B6D">
        <w:rPr>
          <w:sz w:val="20"/>
          <w:szCs w:val="20"/>
          <w:shd w:val="clear" w:color="auto" w:fill="FFFFFF"/>
          <w:lang w:eastAsia="fr-CA"/>
        </w:rPr>
        <w:t xml:space="preserve">las </w:t>
      </w:r>
      <w:r w:rsidR="00FC2098" w:rsidRPr="00A72B6D">
        <w:rPr>
          <w:sz w:val="20"/>
          <w:szCs w:val="20"/>
          <w:shd w:val="clear" w:color="auto" w:fill="FFFFFF"/>
        </w:rPr>
        <w:t>expresión e interacción orales</w:t>
      </w:r>
      <w:bookmarkEnd w:id="11"/>
    </w:p>
    <w:p w14:paraId="1FD5F797" w14:textId="29696EB7" w:rsidR="00F96090" w:rsidRPr="00A72B6D" w:rsidRDefault="00F96090" w:rsidP="00A24E8C">
      <w:pPr>
        <w:spacing w:line="240" w:lineRule="auto"/>
        <w:ind w:right="0" w:firstLine="0"/>
        <w:rPr>
          <w:b/>
          <w:color w:val="auto"/>
          <w:sz w:val="20"/>
          <w:szCs w:val="20"/>
          <w:lang w:val="es-ES" w:eastAsia="es-ES"/>
        </w:rPr>
      </w:pPr>
      <w:r w:rsidRPr="00A72B6D">
        <w:rPr>
          <w:b/>
          <w:color w:val="auto"/>
          <w:sz w:val="20"/>
          <w:szCs w:val="20"/>
          <w:lang w:val="es-ES" w:eastAsia="es-ES"/>
        </w:rPr>
        <w:t>Gráfico</w:t>
      </w:r>
      <w:r w:rsidR="00412D8B" w:rsidRPr="00A72B6D">
        <w:rPr>
          <w:b/>
          <w:color w:val="auto"/>
          <w:sz w:val="20"/>
          <w:szCs w:val="20"/>
          <w:lang w:val="es-ES" w:eastAsia="es-ES"/>
        </w:rPr>
        <w:t xml:space="preserve"> 2:</w:t>
      </w:r>
    </w:p>
    <w:p w14:paraId="304626A5" w14:textId="75F92D55" w:rsidR="00E13D92" w:rsidRPr="00A72B6D" w:rsidRDefault="00E13D92" w:rsidP="00A24E8C">
      <w:pPr>
        <w:spacing w:line="240" w:lineRule="auto"/>
        <w:ind w:right="0" w:firstLine="0"/>
        <w:rPr>
          <w:i/>
          <w:color w:val="auto"/>
          <w:sz w:val="20"/>
          <w:szCs w:val="20"/>
          <w:lang w:val="es-ES" w:eastAsia="es-ES"/>
        </w:rPr>
      </w:pPr>
      <w:r w:rsidRPr="00A72B6D">
        <w:rPr>
          <w:i/>
          <w:color w:val="auto"/>
          <w:sz w:val="20"/>
          <w:szCs w:val="20"/>
          <w:lang w:val="es-ES" w:eastAsia="es-ES"/>
        </w:rPr>
        <w:t xml:space="preserve">Datos sobre la adquisición de expresión e interacción orales </w:t>
      </w:r>
      <w:r w:rsidRPr="00A72B6D">
        <w:rPr>
          <w:i/>
          <w:color w:val="auto"/>
          <w:spacing w:val="3"/>
          <w:sz w:val="20"/>
          <w:szCs w:val="20"/>
          <w:shd w:val="clear" w:color="auto" w:fill="FFFFFF"/>
          <w:lang w:val="es-ES"/>
        </w:rPr>
        <w:t xml:space="preserve">por </w:t>
      </w:r>
      <w:r w:rsidR="00E539D8" w:rsidRPr="00A72B6D">
        <w:rPr>
          <w:rFonts w:eastAsiaTheme="minorHAnsi"/>
          <w:i/>
          <w:color w:val="auto"/>
          <w:sz w:val="20"/>
          <w:szCs w:val="20"/>
          <w:lang w:val="es-ES" w:eastAsia="en-US"/>
        </w:rPr>
        <w:t>¡Ya estamos!</w:t>
      </w:r>
      <w:r w:rsidR="00E539D8" w:rsidRPr="00A72B6D">
        <w:rPr>
          <w:rFonts w:eastAsiaTheme="minorHAnsi"/>
          <w:b/>
          <w:i/>
          <w:color w:val="auto"/>
          <w:sz w:val="20"/>
          <w:szCs w:val="20"/>
          <w:lang w:val="es-ES" w:eastAsia="en-US"/>
        </w:rPr>
        <w:t xml:space="preserve"> </w:t>
      </w:r>
      <w:r w:rsidRPr="00A72B6D">
        <w:rPr>
          <w:i/>
          <w:color w:val="auto"/>
          <w:spacing w:val="3"/>
          <w:sz w:val="20"/>
          <w:szCs w:val="20"/>
          <w:shd w:val="clear" w:color="auto" w:fill="FFFFFF"/>
          <w:lang w:val="es-ES"/>
        </w:rPr>
        <w:t xml:space="preserve"> </w:t>
      </w:r>
    </w:p>
    <w:p w14:paraId="19D01145" w14:textId="5E33500B" w:rsidR="00E76F0E" w:rsidRPr="00A72B6D" w:rsidRDefault="0039454D" w:rsidP="00A24E8C">
      <w:pPr>
        <w:pStyle w:val="NormalWeb"/>
        <w:shd w:val="clear" w:color="auto" w:fill="FFFFFF"/>
        <w:spacing w:before="120" w:beforeAutospacing="0" w:after="120" w:afterAutospacing="0"/>
        <w:rPr>
          <w:b/>
          <w:sz w:val="20"/>
          <w:szCs w:val="20"/>
        </w:rPr>
      </w:pPr>
      <w:r w:rsidRPr="00A72B6D">
        <w:rPr>
          <w:noProof/>
          <w:sz w:val="20"/>
          <w:szCs w:val="20"/>
        </w:rPr>
        <w:lastRenderedPageBreak/>
        <w:drawing>
          <wp:inline distT="0" distB="0" distL="0" distR="0" wp14:anchorId="17891A28" wp14:editId="3A8D9AD6">
            <wp:extent cx="2480945" cy="1198179"/>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D8B9A63" w14:textId="4BB76E0B" w:rsidR="004E7370" w:rsidRPr="00A72B6D" w:rsidRDefault="00440A69" w:rsidP="00A24E8C">
      <w:pPr>
        <w:pStyle w:val="NormalWeb"/>
        <w:shd w:val="clear" w:color="auto" w:fill="FFFFFF"/>
        <w:spacing w:before="120" w:beforeAutospacing="0" w:after="120" w:afterAutospacing="0"/>
        <w:ind w:firstLine="708"/>
        <w:jc w:val="both"/>
        <w:rPr>
          <w:sz w:val="20"/>
          <w:szCs w:val="20"/>
        </w:rPr>
      </w:pPr>
      <w:r w:rsidRPr="00A72B6D">
        <w:rPr>
          <w:sz w:val="20"/>
          <w:szCs w:val="20"/>
        </w:rPr>
        <w:t xml:space="preserve">Al igual que en la competencia oral anterior, son menos los profesores que afirman que </w:t>
      </w:r>
      <w:r w:rsidR="00E539D8" w:rsidRPr="00A72B6D">
        <w:rPr>
          <w:rFonts w:eastAsiaTheme="minorHAnsi"/>
          <w:i/>
          <w:sz w:val="20"/>
          <w:szCs w:val="20"/>
          <w:lang w:eastAsia="en-US"/>
        </w:rPr>
        <w:t>¡Ya estamos!</w:t>
      </w:r>
      <w:r w:rsidR="00E539D8" w:rsidRPr="00A72B6D">
        <w:rPr>
          <w:rFonts w:eastAsiaTheme="minorHAnsi"/>
          <w:b/>
          <w:i/>
          <w:sz w:val="20"/>
          <w:szCs w:val="20"/>
          <w:lang w:eastAsia="en-US"/>
        </w:rPr>
        <w:t xml:space="preserve"> </w:t>
      </w:r>
      <w:r w:rsidR="00412D8B" w:rsidRPr="00A72B6D">
        <w:rPr>
          <w:sz w:val="20"/>
          <w:szCs w:val="20"/>
        </w:rPr>
        <w:t xml:space="preserve">les ayudó a instalar </w:t>
      </w:r>
      <w:r w:rsidR="004E3401">
        <w:rPr>
          <w:sz w:val="20"/>
          <w:szCs w:val="20"/>
        </w:rPr>
        <w:t xml:space="preserve">las </w:t>
      </w:r>
      <w:r w:rsidRPr="00A72B6D">
        <w:rPr>
          <w:sz w:val="20"/>
          <w:szCs w:val="20"/>
        </w:rPr>
        <w:t>expresi</w:t>
      </w:r>
      <w:r w:rsidR="00F719EB" w:rsidRPr="00A72B6D">
        <w:rPr>
          <w:sz w:val="20"/>
          <w:szCs w:val="20"/>
        </w:rPr>
        <w:t>ón e interacción orales. S</w:t>
      </w:r>
      <w:r w:rsidRPr="00A72B6D">
        <w:rPr>
          <w:sz w:val="20"/>
          <w:szCs w:val="20"/>
        </w:rPr>
        <w:t>in embargo, son algunos más, 41 de 119, es decir, aproximadamente una cuarta parte de los informantes. Estos informantes dieron dos razones principales para justificar su opinión. Por un lado, sostienen que la expresión y la interacción orales se producen cuando el alumnado lee o escucha al profesorado leer o incluso habla o escucha al profesorado hablar la lengua española: "Un curso es un conjunto de interacciones entre el profesor y los alumnos". Para ellos, una clase es en sí misma una inter</w:t>
      </w:r>
      <w:r w:rsidR="00B33922" w:rsidRPr="00A72B6D">
        <w:rPr>
          <w:sz w:val="20"/>
          <w:szCs w:val="20"/>
        </w:rPr>
        <w:t>acción oral porque permite no so</w:t>
      </w:r>
      <w:r w:rsidRPr="00A72B6D">
        <w:rPr>
          <w:sz w:val="20"/>
          <w:szCs w:val="20"/>
        </w:rPr>
        <w:t>lo un diálogo entre los aprendices y el docente: "Permiten a los alumnos participar en las clases con las preguntas planteadas por el profesor y los ejercicios de grupos" sino también un intercambio entre aprendices: "Al final de una clase de comprensión e interacción oral, los alumnos llegan a intercambiar informaciones, mensajes entre sí".</w:t>
      </w:r>
      <w:r w:rsidR="00412D8B" w:rsidRPr="00A72B6D">
        <w:rPr>
          <w:sz w:val="20"/>
          <w:szCs w:val="20"/>
        </w:rPr>
        <w:t xml:space="preserve"> </w:t>
      </w:r>
      <w:r w:rsidR="004E7370" w:rsidRPr="00A72B6D">
        <w:rPr>
          <w:sz w:val="20"/>
          <w:szCs w:val="20"/>
        </w:rPr>
        <w:t xml:space="preserve">Además de esta razón, </w:t>
      </w:r>
      <w:r w:rsidR="00412D8B" w:rsidRPr="00A72B6D">
        <w:rPr>
          <w:sz w:val="20"/>
          <w:szCs w:val="20"/>
        </w:rPr>
        <w:t>evocan</w:t>
      </w:r>
      <w:r w:rsidR="004E7370" w:rsidRPr="00A72B6D">
        <w:rPr>
          <w:sz w:val="20"/>
          <w:szCs w:val="20"/>
        </w:rPr>
        <w:t xml:space="preserve"> las imágenes. Para nuestros informantes, las imágenes favorecen la expresión oral y la interacción: "Las imágenes animan a los alumnos a hacer el esfu</w:t>
      </w:r>
      <w:r w:rsidR="00B33922" w:rsidRPr="00A72B6D">
        <w:rPr>
          <w:sz w:val="20"/>
          <w:szCs w:val="20"/>
        </w:rPr>
        <w:t>erzo de hablar"</w:t>
      </w:r>
      <w:r w:rsidR="004E7370" w:rsidRPr="00A72B6D">
        <w:rPr>
          <w:sz w:val="20"/>
          <w:szCs w:val="20"/>
        </w:rPr>
        <w:t xml:space="preserve">. En la misma línea, otro informante nos comparte su experiencia: "En mi experiencia como profesor, he observado que a veces las ayudas visuales que acompañan a los textos favorecen la producción oral (como en el caso de los documentos iconográficos en los exámenes orales de bachillerato)". </w:t>
      </w:r>
    </w:p>
    <w:p w14:paraId="0911150B" w14:textId="03AD99AF" w:rsidR="002150B9" w:rsidRPr="00A72B6D" w:rsidRDefault="004E7370" w:rsidP="00A24E8C">
      <w:pPr>
        <w:pStyle w:val="NormalWeb"/>
        <w:shd w:val="clear" w:color="auto" w:fill="FFFFFF"/>
        <w:spacing w:before="120" w:beforeAutospacing="0" w:after="120" w:afterAutospacing="0"/>
        <w:ind w:firstLine="708"/>
        <w:jc w:val="both"/>
        <w:rPr>
          <w:sz w:val="20"/>
          <w:szCs w:val="20"/>
        </w:rPr>
      </w:pPr>
      <w:r w:rsidRPr="00A72B6D">
        <w:rPr>
          <w:sz w:val="20"/>
          <w:szCs w:val="20"/>
        </w:rPr>
        <w:t xml:space="preserve">Las otras tres cuartas partes de los profesores que sostienen que el libro </w:t>
      </w:r>
      <w:r w:rsidR="00E539D8" w:rsidRPr="00A72B6D">
        <w:rPr>
          <w:rFonts w:eastAsiaTheme="minorHAnsi"/>
          <w:i/>
          <w:sz w:val="20"/>
          <w:szCs w:val="20"/>
          <w:lang w:eastAsia="en-US"/>
        </w:rPr>
        <w:t>¡Ya estamos!</w:t>
      </w:r>
      <w:r w:rsidRPr="00A72B6D">
        <w:rPr>
          <w:sz w:val="20"/>
          <w:szCs w:val="20"/>
        </w:rPr>
        <w:t xml:space="preserve"> no permite la adquisición de la</w:t>
      </w:r>
      <w:r w:rsidR="004E3401">
        <w:rPr>
          <w:sz w:val="20"/>
          <w:szCs w:val="20"/>
        </w:rPr>
        <w:t>s</w:t>
      </w:r>
      <w:r w:rsidRPr="00A72B6D">
        <w:rPr>
          <w:sz w:val="20"/>
          <w:szCs w:val="20"/>
        </w:rPr>
        <w:t xml:space="preserve"> expresión e interacción orales justifican su punto de vista por una metodología inadecuada y unos recursos inapropiados. De hecho, afirman que la enseñanza de la expresión oral requiere un enfoque metodológico particular: "Necesitamos encontrar otra metodología para desarrollar la interacción oral de los alumnos". Otro informante va más allá y se</w:t>
      </w:r>
      <w:r w:rsidR="00B33922" w:rsidRPr="00A72B6D">
        <w:rPr>
          <w:sz w:val="20"/>
          <w:szCs w:val="20"/>
        </w:rPr>
        <w:t>ñala que es más probable que el</w:t>
      </w:r>
      <w:r w:rsidRPr="00A72B6D">
        <w:rPr>
          <w:sz w:val="20"/>
          <w:szCs w:val="20"/>
        </w:rPr>
        <w:t xml:space="preserve"> alumn</w:t>
      </w:r>
      <w:r w:rsidR="00B33922" w:rsidRPr="00A72B6D">
        <w:rPr>
          <w:sz w:val="20"/>
          <w:szCs w:val="20"/>
        </w:rPr>
        <w:t>ado sea capaz</w:t>
      </w:r>
      <w:r w:rsidRPr="00A72B6D">
        <w:rPr>
          <w:sz w:val="20"/>
          <w:szCs w:val="20"/>
        </w:rPr>
        <w:t xml:space="preserve"> de</w:t>
      </w:r>
      <w:r w:rsidR="00B33922" w:rsidRPr="00A72B6D">
        <w:rPr>
          <w:sz w:val="20"/>
          <w:szCs w:val="20"/>
        </w:rPr>
        <w:t xml:space="preserve"> expresarse oralmente cuando escucha la lengua hablada y no una simple lectu</w:t>
      </w:r>
      <w:r w:rsidR="002A08F3" w:rsidRPr="00A72B6D">
        <w:rPr>
          <w:sz w:val="20"/>
          <w:szCs w:val="20"/>
        </w:rPr>
        <w:t>ra:</w:t>
      </w:r>
      <w:r w:rsidRPr="00A72B6D">
        <w:rPr>
          <w:sz w:val="20"/>
          <w:szCs w:val="20"/>
        </w:rPr>
        <w:t xml:space="preserve"> "No lo permiten mucho porque los alumnos imitan lo que ven. Y aquí no </w:t>
      </w:r>
      <w:r w:rsidR="00D068E7" w:rsidRPr="00A72B6D">
        <w:rPr>
          <w:sz w:val="20"/>
          <w:szCs w:val="20"/>
        </w:rPr>
        <w:t>hay audios pues</w:t>
      </w:r>
      <w:r w:rsidRPr="00A72B6D">
        <w:rPr>
          <w:sz w:val="20"/>
          <w:szCs w:val="20"/>
        </w:rPr>
        <w:t xml:space="preserve"> no c</w:t>
      </w:r>
      <w:r w:rsidR="004E3401">
        <w:rPr>
          <w:sz w:val="20"/>
          <w:szCs w:val="20"/>
        </w:rPr>
        <w:t>reo que desarrollen las competencia</w:t>
      </w:r>
      <w:r w:rsidRPr="00A72B6D">
        <w:rPr>
          <w:sz w:val="20"/>
          <w:szCs w:val="20"/>
        </w:rPr>
        <w:t>s orales".</w:t>
      </w:r>
    </w:p>
    <w:p w14:paraId="1ED68612" w14:textId="104060F5" w:rsidR="004E7370" w:rsidRPr="00A72B6D" w:rsidRDefault="00676398" w:rsidP="00A24E8C">
      <w:pPr>
        <w:pStyle w:val="NormalWeb"/>
        <w:shd w:val="clear" w:color="auto" w:fill="FFFFFF"/>
        <w:spacing w:before="120" w:beforeAutospacing="0" w:after="120" w:afterAutospacing="0"/>
        <w:ind w:firstLine="708"/>
        <w:jc w:val="both"/>
        <w:rPr>
          <w:sz w:val="20"/>
          <w:szCs w:val="20"/>
        </w:rPr>
      </w:pPr>
      <w:r w:rsidRPr="00A72B6D">
        <w:rPr>
          <w:sz w:val="20"/>
          <w:szCs w:val="20"/>
        </w:rPr>
        <w:t>Hace falta</w:t>
      </w:r>
      <w:r w:rsidR="002A08F3" w:rsidRPr="00A72B6D">
        <w:rPr>
          <w:sz w:val="20"/>
          <w:szCs w:val="20"/>
        </w:rPr>
        <w:t xml:space="preserve"> aclarar cierta terminología con el fin de clarificar la cuestión. Esta aclaración permitirá comprender las expectativas de las dos destrezas en cuestión: la expresión oral o expresión oral continua y la expresión oral en interacción. </w:t>
      </w:r>
      <w:r w:rsidRPr="00A72B6D">
        <w:rPr>
          <w:sz w:val="20"/>
          <w:szCs w:val="20"/>
        </w:rPr>
        <w:t xml:space="preserve">Según </w:t>
      </w:r>
      <w:r w:rsidR="00AB0A56" w:rsidRPr="00A72B6D">
        <w:rPr>
          <w:sz w:val="20"/>
          <w:szCs w:val="20"/>
        </w:rPr>
        <w:t xml:space="preserve">el </w:t>
      </w:r>
      <w:r w:rsidRPr="00A72B6D">
        <w:rPr>
          <w:sz w:val="20"/>
          <w:szCs w:val="20"/>
        </w:rPr>
        <w:t>Centro Virtual Cervantes</w:t>
      </w:r>
      <w:r w:rsidR="0051003A" w:rsidRPr="00A72B6D">
        <w:rPr>
          <w:sz w:val="20"/>
          <w:szCs w:val="20"/>
        </w:rPr>
        <w:t xml:space="preserve"> (2015)</w:t>
      </w:r>
      <w:r w:rsidRPr="00A72B6D">
        <w:rPr>
          <w:sz w:val="20"/>
          <w:szCs w:val="20"/>
        </w:rPr>
        <w:t>, l</w:t>
      </w:r>
      <w:r w:rsidR="002A08F3" w:rsidRPr="00A72B6D">
        <w:rPr>
          <w:sz w:val="20"/>
          <w:szCs w:val="20"/>
        </w:rPr>
        <w:t>a expresión oral puede entenderse, por tanto, como el acto de expresar sentimientos, ideas y pensamientos a través del habla. Hablamos de expresión oral continua cuando el alumn</w:t>
      </w:r>
      <w:r w:rsidR="00412D8B" w:rsidRPr="00A72B6D">
        <w:rPr>
          <w:sz w:val="20"/>
          <w:szCs w:val="20"/>
        </w:rPr>
        <w:t>ad</w:t>
      </w:r>
      <w:r w:rsidR="002A08F3" w:rsidRPr="00A72B6D">
        <w:rPr>
          <w:sz w:val="20"/>
          <w:szCs w:val="20"/>
        </w:rPr>
        <w:t>o se expresa de forma continuada e ininterrumpida, y de expresión oral en interacción cuando el alumn</w:t>
      </w:r>
      <w:r w:rsidR="00412D8B" w:rsidRPr="00A72B6D">
        <w:rPr>
          <w:sz w:val="20"/>
          <w:szCs w:val="20"/>
        </w:rPr>
        <w:t>ad</w:t>
      </w:r>
      <w:r w:rsidR="002A08F3" w:rsidRPr="00A72B6D">
        <w:rPr>
          <w:sz w:val="20"/>
          <w:szCs w:val="20"/>
        </w:rPr>
        <w:t>o aplica simultáneamente la comprensión oral y la expresión oral, habla y escucha, es decir, dialoga. La expresión oral, en ambos casos, debe incluir un grado de improvisación, de asunción de riesgos que puede adoptar la forma de vacilaciones, interjecciones, elipsis y repeticiones. Por tanto, si el alumn</w:t>
      </w:r>
      <w:r w:rsidR="00412D8B" w:rsidRPr="00A72B6D">
        <w:rPr>
          <w:sz w:val="20"/>
          <w:szCs w:val="20"/>
        </w:rPr>
        <w:t>ad</w:t>
      </w:r>
      <w:r w:rsidR="002A08F3" w:rsidRPr="00A72B6D">
        <w:rPr>
          <w:sz w:val="20"/>
          <w:szCs w:val="20"/>
        </w:rPr>
        <w:t>o está leyendo, ya no se trata de expresión oral, sino de expresión oral lectora, como especificábamos en el punto anterior.</w:t>
      </w:r>
      <w:r w:rsidR="00B33922" w:rsidRPr="00A72B6D">
        <w:rPr>
          <w:sz w:val="20"/>
          <w:szCs w:val="20"/>
        </w:rPr>
        <w:t xml:space="preserve"> </w:t>
      </w:r>
      <w:r w:rsidR="00E539D8" w:rsidRPr="00A72B6D">
        <w:rPr>
          <w:rFonts w:eastAsiaTheme="minorHAnsi"/>
          <w:i/>
          <w:sz w:val="20"/>
          <w:szCs w:val="20"/>
          <w:lang w:eastAsia="en-US"/>
        </w:rPr>
        <w:t>¡Ya estamos!</w:t>
      </w:r>
      <w:r w:rsidR="00412D8B" w:rsidRPr="00A72B6D">
        <w:rPr>
          <w:sz w:val="20"/>
          <w:szCs w:val="20"/>
        </w:rPr>
        <w:t xml:space="preserve"> no dispone de ningún </w:t>
      </w:r>
      <w:r w:rsidR="002A08F3" w:rsidRPr="00A72B6D">
        <w:rPr>
          <w:sz w:val="20"/>
          <w:szCs w:val="20"/>
        </w:rPr>
        <w:t>recurso apropiado para la comp</w:t>
      </w:r>
      <w:r w:rsidRPr="00A72B6D">
        <w:rPr>
          <w:sz w:val="20"/>
          <w:szCs w:val="20"/>
        </w:rPr>
        <w:t xml:space="preserve">rensión </w:t>
      </w:r>
      <w:r w:rsidRPr="00A72B6D">
        <w:rPr>
          <w:sz w:val="20"/>
          <w:szCs w:val="20"/>
        </w:rPr>
        <w:lastRenderedPageBreak/>
        <w:t xml:space="preserve">auditiva, por lo que </w:t>
      </w:r>
      <w:r w:rsidR="00AB0A56" w:rsidRPr="00A72B6D">
        <w:rPr>
          <w:sz w:val="20"/>
          <w:szCs w:val="20"/>
        </w:rPr>
        <w:t xml:space="preserve">no </w:t>
      </w:r>
      <w:r w:rsidRPr="00A72B6D">
        <w:rPr>
          <w:sz w:val="20"/>
          <w:szCs w:val="20"/>
        </w:rPr>
        <w:t xml:space="preserve">se puede </w:t>
      </w:r>
      <w:r w:rsidR="002A08F3" w:rsidRPr="00A72B6D">
        <w:rPr>
          <w:sz w:val="20"/>
          <w:szCs w:val="20"/>
        </w:rPr>
        <w:t>hablar de interacción oral. Sin embargo, las imágenes pueden facilitar la expresión oral</w:t>
      </w:r>
      <w:r w:rsidR="00B33922" w:rsidRPr="00A72B6D">
        <w:rPr>
          <w:sz w:val="20"/>
          <w:szCs w:val="20"/>
        </w:rPr>
        <w:t xml:space="preserve"> continua, aunque será difícil puesto que </w:t>
      </w:r>
      <w:r w:rsidR="002A08F3" w:rsidRPr="00A72B6D">
        <w:rPr>
          <w:sz w:val="20"/>
          <w:szCs w:val="20"/>
        </w:rPr>
        <w:t>el alumn</w:t>
      </w:r>
      <w:r w:rsidR="00412D8B" w:rsidRPr="00A72B6D">
        <w:rPr>
          <w:sz w:val="20"/>
          <w:szCs w:val="20"/>
        </w:rPr>
        <w:t>ad</w:t>
      </w:r>
      <w:r w:rsidR="002A08F3" w:rsidRPr="00A72B6D">
        <w:rPr>
          <w:sz w:val="20"/>
          <w:szCs w:val="20"/>
        </w:rPr>
        <w:t>o no estará acostumbrado a escuchar la palabra hablada. Cabe señalar que una actividad de producción (expresión escrita o expresión oral) es más eficaz cuando va precedida de una actividad de recepción (comprensión escrita o comprensión oral).</w:t>
      </w:r>
    </w:p>
    <w:p w14:paraId="2888F45F" w14:textId="1FA848DF" w:rsidR="001664B2" w:rsidRPr="00A72B6D" w:rsidRDefault="002A08F3" w:rsidP="00A24E8C">
      <w:pPr>
        <w:pStyle w:val="NormalWeb"/>
        <w:shd w:val="clear" w:color="auto" w:fill="FFFFFF"/>
        <w:spacing w:before="120" w:beforeAutospacing="0" w:after="120" w:afterAutospacing="0"/>
        <w:ind w:firstLine="708"/>
        <w:jc w:val="both"/>
        <w:rPr>
          <w:b/>
          <w:sz w:val="20"/>
          <w:szCs w:val="20"/>
        </w:rPr>
      </w:pPr>
      <w:r w:rsidRPr="00A72B6D">
        <w:rPr>
          <w:sz w:val="20"/>
          <w:szCs w:val="20"/>
        </w:rPr>
        <w:t xml:space="preserve">De lo anterior se desprende que el manual </w:t>
      </w:r>
      <w:r w:rsidR="00E539D8" w:rsidRPr="00A72B6D">
        <w:rPr>
          <w:rFonts w:eastAsiaTheme="minorHAnsi"/>
          <w:i/>
          <w:sz w:val="20"/>
          <w:szCs w:val="20"/>
          <w:lang w:eastAsia="en-US"/>
        </w:rPr>
        <w:t>¡Ya estamos!</w:t>
      </w:r>
      <w:r w:rsidR="00E539D8" w:rsidRPr="00A72B6D">
        <w:rPr>
          <w:rFonts w:eastAsiaTheme="minorHAnsi"/>
          <w:b/>
          <w:i/>
          <w:sz w:val="20"/>
          <w:szCs w:val="20"/>
          <w:lang w:eastAsia="en-US"/>
        </w:rPr>
        <w:t xml:space="preserve"> </w:t>
      </w:r>
      <w:r w:rsidRPr="00A72B6D">
        <w:rPr>
          <w:sz w:val="20"/>
          <w:szCs w:val="20"/>
        </w:rPr>
        <w:t>no facilita la expresión oral, ni de forma continua ni en interacción, y menos aún la comprensión oral. En vista</w:t>
      </w:r>
      <w:r w:rsidR="00B33922" w:rsidRPr="00A72B6D">
        <w:rPr>
          <w:sz w:val="20"/>
          <w:szCs w:val="20"/>
        </w:rPr>
        <w:t xml:space="preserve"> de ello, es necesario usar</w:t>
      </w:r>
      <w:r w:rsidRPr="00A72B6D">
        <w:rPr>
          <w:sz w:val="20"/>
          <w:szCs w:val="20"/>
        </w:rPr>
        <w:t xml:space="preserve"> recursos audiovisuales para estudiar más eficazmente las </w:t>
      </w:r>
      <w:r w:rsidR="004E46EB" w:rsidRPr="00A72B6D">
        <w:rPr>
          <w:sz w:val="20"/>
          <w:szCs w:val="20"/>
        </w:rPr>
        <w:t xml:space="preserve">destrezas en cuestión. </w:t>
      </w:r>
    </w:p>
    <w:p w14:paraId="06A48D3C" w14:textId="4433AF6F" w:rsidR="00725870" w:rsidRPr="00A72B6D" w:rsidRDefault="00E76F0E" w:rsidP="00A24E8C">
      <w:pPr>
        <w:pStyle w:val="Ttulo2"/>
        <w:spacing w:line="240" w:lineRule="auto"/>
        <w:rPr>
          <w:color w:val="000000" w:themeColor="text1"/>
          <w:sz w:val="20"/>
          <w:szCs w:val="20"/>
        </w:rPr>
      </w:pPr>
      <w:r w:rsidRPr="00A72B6D">
        <w:rPr>
          <w:sz w:val="20"/>
          <w:szCs w:val="20"/>
        </w:rPr>
        <w:t>3</w:t>
      </w:r>
      <w:r w:rsidR="008F550E" w:rsidRPr="00A72B6D">
        <w:rPr>
          <w:sz w:val="20"/>
          <w:szCs w:val="20"/>
        </w:rPr>
        <w:t>.3</w:t>
      </w:r>
      <w:r w:rsidR="00725870" w:rsidRPr="00A72B6D">
        <w:rPr>
          <w:sz w:val="20"/>
          <w:szCs w:val="20"/>
        </w:rPr>
        <w:t xml:space="preserve">. </w:t>
      </w:r>
      <w:bookmarkStart w:id="12" w:name="_Toc151409053"/>
      <w:r w:rsidR="00676398" w:rsidRPr="00A72B6D">
        <w:rPr>
          <w:color w:val="000000" w:themeColor="text1"/>
          <w:sz w:val="20"/>
          <w:szCs w:val="20"/>
          <w:shd w:val="clear" w:color="auto" w:fill="FFFFFF"/>
        </w:rPr>
        <w:t xml:space="preserve">Resultados y discusiones sobre </w:t>
      </w:r>
      <w:r w:rsidR="003C6BD5" w:rsidRPr="00A72B6D">
        <w:rPr>
          <w:color w:val="000000" w:themeColor="text1"/>
          <w:sz w:val="20"/>
          <w:szCs w:val="20"/>
        </w:rPr>
        <w:t>la necesidad del audiovisual</w:t>
      </w:r>
      <w:bookmarkEnd w:id="12"/>
    </w:p>
    <w:p w14:paraId="6EE9E4C2" w14:textId="1BE727B3" w:rsidR="00B768E3" w:rsidRPr="00A72B6D" w:rsidRDefault="00B768E3" w:rsidP="00A24E8C">
      <w:pPr>
        <w:spacing w:line="240" w:lineRule="auto"/>
        <w:ind w:right="0" w:firstLine="0"/>
        <w:rPr>
          <w:b/>
          <w:sz w:val="20"/>
          <w:szCs w:val="20"/>
          <w:lang w:val="es-ES" w:eastAsia="es-ES"/>
        </w:rPr>
      </w:pPr>
      <w:r w:rsidRPr="00A72B6D">
        <w:rPr>
          <w:b/>
          <w:sz w:val="20"/>
          <w:szCs w:val="20"/>
          <w:lang w:val="es-ES" w:eastAsia="es-ES"/>
        </w:rPr>
        <w:t>Gráfico</w:t>
      </w:r>
      <w:r w:rsidR="00412D8B" w:rsidRPr="00A72B6D">
        <w:rPr>
          <w:b/>
          <w:sz w:val="20"/>
          <w:szCs w:val="20"/>
          <w:lang w:val="es-ES" w:eastAsia="es-ES"/>
        </w:rPr>
        <w:t xml:space="preserve"> 4:</w:t>
      </w:r>
    </w:p>
    <w:p w14:paraId="3B959F03" w14:textId="2AE830E3" w:rsidR="00B768E3" w:rsidRPr="00A72B6D" w:rsidRDefault="004E3401" w:rsidP="00A24E8C">
      <w:pPr>
        <w:spacing w:line="240" w:lineRule="auto"/>
        <w:ind w:right="0" w:firstLine="0"/>
        <w:rPr>
          <w:i/>
          <w:sz w:val="20"/>
          <w:szCs w:val="20"/>
          <w:lang w:val="es-ES" w:eastAsia="es-ES"/>
        </w:rPr>
      </w:pPr>
      <w:r>
        <w:rPr>
          <w:i/>
          <w:sz w:val="20"/>
          <w:szCs w:val="20"/>
          <w:lang w:val="es-ES" w:eastAsia="es-ES"/>
        </w:rPr>
        <w:t>Datos sobre</w:t>
      </w:r>
      <w:r w:rsidR="00B768E3" w:rsidRPr="00A72B6D">
        <w:rPr>
          <w:i/>
          <w:sz w:val="20"/>
          <w:szCs w:val="20"/>
          <w:lang w:val="es-ES" w:eastAsia="es-ES"/>
        </w:rPr>
        <w:t xml:space="preserve"> la necesidad de uso del audiovisual en clase de ELE en CM</w:t>
      </w:r>
    </w:p>
    <w:p w14:paraId="73B11DB4" w14:textId="6736A361" w:rsidR="002443F9" w:rsidRPr="00A72B6D" w:rsidRDefault="00C5659B" w:rsidP="00A24E8C">
      <w:pPr>
        <w:pStyle w:val="NormalWeb"/>
        <w:shd w:val="clear" w:color="auto" w:fill="FFFFFF"/>
        <w:spacing w:before="120" w:beforeAutospacing="0" w:after="120" w:afterAutospacing="0"/>
        <w:rPr>
          <w:b/>
          <w:sz w:val="20"/>
          <w:szCs w:val="20"/>
        </w:rPr>
      </w:pPr>
      <w:r w:rsidRPr="00A72B6D">
        <w:rPr>
          <w:noProof/>
          <w:color w:val="FF0000"/>
        </w:rPr>
        <w:drawing>
          <wp:inline distT="0" distB="0" distL="0" distR="0" wp14:anchorId="7044CF5F" wp14:editId="66E74434">
            <wp:extent cx="2743200" cy="1313794"/>
            <wp:effectExtent l="0" t="0" r="0" b="0"/>
            <wp:docPr id="1027" name="Gráfico 10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3E99AAC" w14:textId="2646C2C4" w:rsidR="00380D93" w:rsidRPr="00A72B6D" w:rsidRDefault="00412D8B" w:rsidP="00A24E8C">
      <w:pPr>
        <w:pStyle w:val="NormalWeb"/>
        <w:shd w:val="clear" w:color="auto" w:fill="FFFFFF"/>
        <w:spacing w:before="120" w:beforeAutospacing="0" w:after="120" w:afterAutospacing="0"/>
        <w:ind w:firstLine="708"/>
        <w:jc w:val="both"/>
        <w:rPr>
          <w:spacing w:val="3"/>
          <w:sz w:val="20"/>
          <w:szCs w:val="20"/>
          <w:shd w:val="clear" w:color="auto" w:fill="FFFFFF"/>
        </w:rPr>
      </w:pPr>
      <w:r w:rsidRPr="00A72B6D">
        <w:rPr>
          <w:spacing w:val="3"/>
          <w:sz w:val="20"/>
          <w:szCs w:val="20"/>
          <w:shd w:val="clear" w:color="auto" w:fill="FFFFFF"/>
        </w:rPr>
        <w:t xml:space="preserve">Queremos </w:t>
      </w:r>
      <w:r w:rsidR="00A02699" w:rsidRPr="00A72B6D">
        <w:rPr>
          <w:spacing w:val="3"/>
          <w:sz w:val="20"/>
          <w:szCs w:val="20"/>
          <w:shd w:val="clear" w:color="auto" w:fill="FFFFFF"/>
        </w:rPr>
        <w:t>saber qué piensa el profesorado</w:t>
      </w:r>
      <w:r w:rsidRPr="00A72B6D">
        <w:rPr>
          <w:spacing w:val="3"/>
          <w:sz w:val="20"/>
          <w:szCs w:val="20"/>
          <w:shd w:val="clear" w:color="auto" w:fill="FFFFFF"/>
        </w:rPr>
        <w:t xml:space="preserve"> de la</w:t>
      </w:r>
      <w:r w:rsidR="00380D93" w:rsidRPr="00A72B6D">
        <w:rPr>
          <w:spacing w:val="3"/>
          <w:sz w:val="20"/>
          <w:szCs w:val="20"/>
          <w:shd w:val="clear" w:color="auto" w:fill="FFFFFF"/>
        </w:rPr>
        <w:t xml:space="preserve"> utilidad </w:t>
      </w:r>
      <w:r w:rsidRPr="00A72B6D">
        <w:rPr>
          <w:spacing w:val="3"/>
          <w:sz w:val="20"/>
          <w:szCs w:val="20"/>
          <w:shd w:val="clear" w:color="auto" w:fill="FFFFFF"/>
        </w:rPr>
        <w:t xml:space="preserve">de recursos audiovisuales </w:t>
      </w:r>
      <w:r w:rsidR="00380D93" w:rsidRPr="00A72B6D">
        <w:rPr>
          <w:spacing w:val="3"/>
          <w:sz w:val="20"/>
          <w:szCs w:val="20"/>
          <w:shd w:val="clear" w:color="auto" w:fill="FFFFFF"/>
        </w:rPr>
        <w:t>en el aula de</w:t>
      </w:r>
      <w:r w:rsidR="00A02699" w:rsidRPr="00A72B6D">
        <w:rPr>
          <w:spacing w:val="3"/>
          <w:sz w:val="20"/>
          <w:szCs w:val="20"/>
          <w:shd w:val="clear" w:color="auto" w:fill="FFFFFF"/>
        </w:rPr>
        <w:t>l</w:t>
      </w:r>
      <w:r w:rsidR="00380D93" w:rsidRPr="00A72B6D">
        <w:rPr>
          <w:spacing w:val="3"/>
          <w:sz w:val="20"/>
          <w:szCs w:val="20"/>
          <w:shd w:val="clear" w:color="auto" w:fill="FFFFFF"/>
        </w:rPr>
        <w:t xml:space="preserve"> ELE </w:t>
      </w:r>
      <w:r w:rsidRPr="00A72B6D">
        <w:rPr>
          <w:spacing w:val="3"/>
          <w:sz w:val="20"/>
          <w:szCs w:val="20"/>
          <w:shd w:val="clear" w:color="auto" w:fill="FFFFFF"/>
        </w:rPr>
        <w:t xml:space="preserve">en la secundaria marfileña. </w:t>
      </w:r>
      <w:r w:rsidR="00A02699" w:rsidRPr="00A72B6D">
        <w:rPr>
          <w:spacing w:val="3"/>
          <w:sz w:val="20"/>
          <w:szCs w:val="20"/>
          <w:shd w:val="clear" w:color="auto" w:fill="FFFFFF"/>
        </w:rPr>
        <w:t>Ninguno de los 160 encuestados piensa que los recursos audiovisuales sean inútiles.</w:t>
      </w:r>
      <w:r w:rsidR="00C5659B" w:rsidRPr="00A72B6D">
        <w:rPr>
          <w:spacing w:val="3"/>
          <w:sz w:val="20"/>
          <w:szCs w:val="20"/>
          <w:shd w:val="clear" w:color="auto" w:fill="FFFFFF"/>
        </w:rPr>
        <w:t xml:space="preserve"> </w:t>
      </w:r>
      <w:r w:rsidR="00F719EB" w:rsidRPr="00A72B6D">
        <w:rPr>
          <w:spacing w:val="3"/>
          <w:sz w:val="20"/>
          <w:szCs w:val="20"/>
          <w:shd w:val="clear" w:color="auto" w:fill="FFFFFF"/>
        </w:rPr>
        <w:t>5 piensan</w:t>
      </w:r>
      <w:r w:rsidR="00380D93" w:rsidRPr="00A72B6D">
        <w:rPr>
          <w:spacing w:val="3"/>
          <w:sz w:val="20"/>
          <w:szCs w:val="20"/>
          <w:shd w:val="clear" w:color="auto" w:fill="FFFFFF"/>
        </w:rPr>
        <w:t xml:space="preserve"> que </w:t>
      </w:r>
      <w:r w:rsidR="008D7C09" w:rsidRPr="00A72B6D">
        <w:rPr>
          <w:spacing w:val="3"/>
          <w:sz w:val="20"/>
          <w:szCs w:val="20"/>
          <w:shd w:val="clear" w:color="auto" w:fill="FFFFFF"/>
        </w:rPr>
        <w:t>son</w:t>
      </w:r>
      <w:r w:rsidR="00C5659B" w:rsidRPr="00A72B6D">
        <w:rPr>
          <w:spacing w:val="3"/>
          <w:sz w:val="20"/>
          <w:szCs w:val="20"/>
          <w:shd w:val="clear" w:color="auto" w:fill="FFFFFF"/>
        </w:rPr>
        <w:t xml:space="preserve"> útil</w:t>
      </w:r>
      <w:r w:rsidR="008D7C09" w:rsidRPr="00A72B6D">
        <w:rPr>
          <w:spacing w:val="3"/>
          <w:sz w:val="20"/>
          <w:szCs w:val="20"/>
          <w:shd w:val="clear" w:color="auto" w:fill="FFFFFF"/>
        </w:rPr>
        <w:t>es</w:t>
      </w:r>
      <w:r w:rsidR="00C5659B" w:rsidRPr="00A72B6D">
        <w:rPr>
          <w:spacing w:val="3"/>
          <w:sz w:val="20"/>
          <w:szCs w:val="20"/>
          <w:shd w:val="clear" w:color="auto" w:fill="FFFFFF"/>
        </w:rPr>
        <w:t xml:space="preserve"> pero no tan importante ni</w:t>
      </w:r>
      <w:r w:rsidR="00380D93" w:rsidRPr="00A72B6D">
        <w:rPr>
          <w:spacing w:val="3"/>
          <w:sz w:val="20"/>
          <w:szCs w:val="20"/>
          <w:shd w:val="clear" w:color="auto" w:fill="FFFFFF"/>
        </w:rPr>
        <w:t xml:space="preserve"> necesarios. Para ellos, no hay necesidad de </w:t>
      </w:r>
      <w:r w:rsidR="008D7C09" w:rsidRPr="00A72B6D">
        <w:rPr>
          <w:spacing w:val="3"/>
          <w:sz w:val="20"/>
          <w:szCs w:val="20"/>
          <w:shd w:val="clear" w:color="auto" w:fill="FFFFFF"/>
        </w:rPr>
        <w:t xml:space="preserve">integrar </w:t>
      </w:r>
      <w:r w:rsidR="00380D93" w:rsidRPr="00A72B6D">
        <w:rPr>
          <w:spacing w:val="3"/>
          <w:sz w:val="20"/>
          <w:szCs w:val="20"/>
          <w:shd w:val="clear" w:color="auto" w:fill="FFFFFF"/>
        </w:rPr>
        <w:t>recursos audiovisuales porque no saben utilizarlos y no cuentan con la ayuda de las escuelas para obtener los recursos, tienen que financiárselos ellos mismos. Pues, afirman: "No tiene sentido intentar utilizar audio o vídeo porque las escuelas nunca aceptarán comprarlos. Nos toca a nosotros, como profesores, comprarlos con nuestros pequeños sueldos". Otro informante fue aún más lejos, poniendo su caso como ejemplo: "Si yo pude aprender es</w:t>
      </w:r>
      <w:r w:rsidR="00F719EB" w:rsidRPr="00A72B6D">
        <w:rPr>
          <w:spacing w:val="3"/>
          <w:sz w:val="20"/>
          <w:szCs w:val="20"/>
          <w:shd w:val="clear" w:color="auto" w:fill="FFFFFF"/>
        </w:rPr>
        <w:t>pañol sólo con libros,</w:t>
      </w:r>
      <w:r w:rsidR="00380D93" w:rsidRPr="00A72B6D">
        <w:rPr>
          <w:spacing w:val="3"/>
          <w:sz w:val="20"/>
          <w:szCs w:val="20"/>
          <w:shd w:val="clear" w:color="auto" w:fill="FFFFFF"/>
        </w:rPr>
        <w:t xml:space="preserve"> los alumnos de hoy también pueden hacerlo. Lo único que necesitan es la voluntad de hacerlo. Desgraciadamente, no es el caso</w:t>
      </w:r>
      <w:r w:rsidR="00B33922" w:rsidRPr="00A72B6D">
        <w:rPr>
          <w:spacing w:val="3"/>
          <w:sz w:val="20"/>
          <w:szCs w:val="20"/>
          <w:shd w:val="clear" w:color="auto" w:fill="FFFFFF"/>
        </w:rPr>
        <w:t>”</w:t>
      </w:r>
      <w:r w:rsidR="00380D93" w:rsidRPr="00A72B6D">
        <w:rPr>
          <w:spacing w:val="3"/>
          <w:sz w:val="20"/>
          <w:szCs w:val="20"/>
          <w:shd w:val="clear" w:color="auto" w:fill="FFFFFF"/>
        </w:rPr>
        <w:t>.</w:t>
      </w:r>
    </w:p>
    <w:p w14:paraId="064F8286" w14:textId="1FD7DF08" w:rsidR="00D87375" w:rsidRPr="00A72B6D" w:rsidRDefault="00A02699" w:rsidP="00A24E8C">
      <w:pPr>
        <w:pStyle w:val="NormalWeb"/>
        <w:shd w:val="clear" w:color="auto" w:fill="FFFFFF"/>
        <w:spacing w:before="120" w:beforeAutospacing="0" w:after="120" w:afterAutospacing="0"/>
        <w:ind w:firstLine="708"/>
        <w:jc w:val="both"/>
        <w:rPr>
          <w:spacing w:val="3"/>
          <w:sz w:val="20"/>
          <w:szCs w:val="20"/>
          <w:shd w:val="clear" w:color="auto" w:fill="FFFFFF"/>
        </w:rPr>
      </w:pPr>
      <w:r w:rsidRPr="00A72B6D">
        <w:rPr>
          <w:spacing w:val="3"/>
          <w:sz w:val="20"/>
          <w:szCs w:val="20"/>
          <w:shd w:val="clear" w:color="auto" w:fill="FFFFFF"/>
        </w:rPr>
        <w:t>26 afirman</w:t>
      </w:r>
      <w:r w:rsidR="00D87375" w:rsidRPr="00A72B6D">
        <w:rPr>
          <w:spacing w:val="3"/>
          <w:sz w:val="20"/>
          <w:szCs w:val="20"/>
          <w:shd w:val="clear" w:color="auto" w:fill="FFFFFF"/>
        </w:rPr>
        <w:t xml:space="preserve"> que son importantes y 129, es decir, más del 80%, que son necesarios. En general, de los argumentos de quienes piensan que los recurso</w:t>
      </w:r>
      <w:r w:rsidR="00412D8B" w:rsidRPr="00A72B6D">
        <w:rPr>
          <w:spacing w:val="3"/>
          <w:sz w:val="20"/>
          <w:szCs w:val="20"/>
          <w:shd w:val="clear" w:color="auto" w:fill="FFFFFF"/>
        </w:rPr>
        <w:t>s audiovisuales son importantes</w:t>
      </w:r>
      <w:r w:rsidR="00D87375" w:rsidRPr="00A72B6D">
        <w:rPr>
          <w:spacing w:val="3"/>
          <w:sz w:val="20"/>
          <w:szCs w:val="20"/>
          <w:shd w:val="clear" w:color="auto" w:fill="FFFFFF"/>
        </w:rPr>
        <w:t xml:space="preserve"> se desprende que estos materiales permitirán ampliar las lecciones propuestas en los </w:t>
      </w:r>
      <w:r w:rsidR="00B33922" w:rsidRPr="00A72B6D">
        <w:rPr>
          <w:spacing w:val="3"/>
          <w:sz w:val="20"/>
          <w:szCs w:val="20"/>
          <w:shd w:val="clear" w:color="auto" w:fill="FFFFFF"/>
        </w:rPr>
        <w:t xml:space="preserve">libros </w:t>
      </w:r>
      <w:r w:rsidR="00E539D8" w:rsidRPr="00A72B6D">
        <w:rPr>
          <w:rFonts w:eastAsiaTheme="minorHAnsi"/>
          <w:i/>
          <w:sz w:val="20"/>
          <w:szCs w:val="20"/>
          <w:lang w:eastAsia="en-US"/>
        </w:rPr>
        <w:t>¡Ya estamos!</w:t>
      </w:r>
      <w:r w:rsidR="00B33922" w:rsidRPr="00A72B6D">
        <w:rPr>
          <w:spacing w:val="3"/>
          <w:sz w:val="20"/>
          <w:szCs w:val="20"/>
          <w:shd w:val="clear" w:color="auto" w:fill="FFFFFF"/>
        </w:rPr>
        <w:t>.</w:t>
      </w:r>
      <w:r w:rsidR="00D87375" w:rsidRPr="00A72B6D">
        <w:rPr>
          <w:spacing w:val="3"/>
          <w:sz w:val="20"/>
          <w:szCs w:val="20"/>
          <w:shd w:val="clear" w:color="auto" w:fill="FFFFFF"/>
        </w:rPr>
        <w:t xml:space="preserve"> Así, </w:t>
      </w:r>
      <w:r w:rsidR="008D7C09" w:rsidRPr="00A72B6D">
        <w:rPr>
          <w:spacing w:val="3"/>
          <w:sz w:val="20"/>
          <w:szCs w:val="20"/>
          <w:shd w:val="clear" w:color="auto" w:fill="FFFFFF"/>
        </w:rPr>
        <w:t xml:space="preserve">dos </w:t>
      </w:r>
      <w:r w:rsidR="00412D8B" w:rsidRPr="00A72B6D">
        <w:rPr>
          <w:spacing w:val="3"/>
          <w:sz w:val="20"/>
          <w:szCs w:val="20"/>
          <w:shd w:val="clear" w:color="auto" w:fill="FFFFFF"/>
        </w:rPr>
        <w:t xml:space="preserve">de ellos </w:t>
      </w:r>
      <w:r w:rsidR="00D87375" w:rsidRPr="00A72B6D">
        <w:rPr>
          <w:spacing w:val="3"/>
          <w:sz w:val="20"/>
          <w:szCs w:val="20"/>
          <w:shd w:val="clear" w:color="auto" w:fill="FFFFFF"/>
        </w:rPr>
        <w:t>dice</w:t>
      </w:r>
      <w:r w:rsidR="008D7C09" w:rsidRPr="00A72B6D">
        <w:rPr>
          <w:spacing w:val="3"/>
          <w:sz w:val="20"/>
          <w:szCs w:val="20"/>
          <w:shd w:val="clear" w:color="auto" w:fill="FFFFFF"/>
        </w:rPr>
        <w:t>n</w:t>
      </w:r>
      <w:r w:rsidR="00D87375" w:rsidRPr="00A72B6D">
        <w:rPr>
          <w:spacing w:val="3"/>
          <w:sz w:val="20"/>
          <w:szCs w:val="20"/>
          <w:shd w:val="clear" w:color="auto" w:fill="FFFFFF"/>
        </w:rPr>
        <w:t xml:space="preserve">: "es importante utilizar otros documentos audiovisuales como apoyo al libro </w:t>
      </w:r>
      <w:r w:rsidR="00E539D8" w:rsidRPr="00A72B6D">
        <w:rPr>
          <w:rFonts w:eastAsiaTheme="minorHAnsi"/>
          <w:i/>
          <w:sz w:val="20"/>
          <w:szCs w:val="20"/>
          <w:lang w:eastAsia="en-US"/>
        </w:rPr>
        <w:t>¡Ya estamos!</w:t>
      </w:r>
      <w:r w:rsidR="00D87375" w:rsidRPr="00A72B6D">
        <w:rPr>
          <w:spacing w:val="3"/>
          <w:sz w:val="20"/>
          <w:szCs w:val="20"/>
          <w:shd w:val="clear" w:color="auto" w:fill="FFFFFF"/>
        </w:rPr>
        <w:t xml:space="preserve">, que es puramente escrito", "los libros </w:t>
      </w:r>
      <w:r w:rsidR="00E539D8" w:rsidRPr="00A72B6D">
        <w:rPr>
          <w:rFonts w:eastAsiaTheme="minorHAnsi"/>
          <w:i/>
          <w:sz w:val="20"/>
          <w:szCs w:val="20"/>
          <w:lang w:eastAsia="en-US"/>
        </w:rPr>
        <w:t>¡Ya estamos!</w:t>
      </w:r>
      <w:r w:rsidR="00D87375" w:rsidRPr="00A72B6D">
        <w:rPr>
          <w:spacing w:val="3"/>
          <w:sz w:val="20"/>
          <w:szCs w:val="20"/>
          <w:shd w:val="clear" w:color="auto" w:fill="FFFFFF"/>
        </w:rPr>
        <w:t xml:space="preserve"> deben ir acompañados de CD que permitan desarrollar las destrezas orales"</w:t>
      </w:r>
      <w:r w:rsidR="00EA3F69" w:rsidRPr="00A72B6D">
        <w:rPr>
          <w:spacing w:val="3"/>
          <w:sz w:val="20"/>
          <w:szCs w:val="20"/>
          <w:shd w:val="clear" w:color="auto" w:fill="FFFFFF"/>
        </w:rPr>
        <w:t>.</w:t>
      </w:r>
      <w:r w:rsidR="004E46EB" w:rsidRPr="00A72B6D">
        <w:rPr>
          <w:spacing w:val="3"/>
          <w:sz w:val="20"/>
          <w:szCs w:val="20"/>
          <w:shd w:val="clear" w:color="auto" w:fill="FFFFFF"/>
        </w:rPr>
        <w:t xml:space="preserve"> </w:t>
      </w:r>
      <w:r w:rsidR="00862168" w:rsidRPr="00A72B6D">
        <w:rPr>
          <w:spacing w:val="3"/>
          <w:sz w:val="20"/>
          <w:szCs w:val="20"/>
          <w:shd w:val="clear" w:color="auto" w:fill="FFFFFF"/>
        </w:rPr>
        <w:t>Los que sostienen la necesidad de recursos audiovisuales justifican su punto de vista señalando la falta de adecuación entre l</w:t>
      </w:r>
      <w:r w:rsidR="00B33922" w:rsidRPr="00A72B6D">
        <w:rPr>
          <w:spacing w:val="3"/>
          <w:sz w:val="20"/>
          <w:szCs w:val="20"/>
          <w:shd w:val="clear" w:color="auto" w:fill="FFFFFF"/>
        </w:rPr>
        <w:t>as destrezas orales y los documentos escrito</w:t>
      </w:r>
      <w:r w:rsidR="00862168" w:rsidRPr="00A72B6D">
        <w:rPr>
          <w:spacing w:val="3"/>
          <w:sz w:val="20"/>
          <w:szCs w:val="20"/>
          <w:shd w:val="clear" w:color="auto" w:fill="FFFFFF"/>
        </w:rPr>
        <w:t>s. Para ello, la introducción de recursos didácticos audiovisuales es urgente a la luz de los avances tecnológicos actuales</w:t>
      </w:r>
      <w:r w:rsidR="004E3401">
        <w:rPr>
          <w:spacing w:val="3"/>
          <w:sz w:val="20"/>
          <w:szCs w:val="20"/>
          <w:shd w:val="clear" w:color="auto" w:fill="FFFFFF"/>
        </w:rPr>
        <w:t>. Pues afirman</w:t>
      </w:r>
      <w:r w:rsidR="00862168" w:rsidRPr="00A72B6D">
        <w:rPr>
          <w:spacing w:val="3"/>
          <w:sz w:val="20"/>
          <w:szCs w:val="20"/>
          <w:shd w:val="clear" w:color="auto" w:fill="FFFFFF"/>
        </w:rPr>
        <w:t>: "Creo que es más que importante, es necesario utilizar documentos audiovisuales en las clases de español para facilitar la adquisición de destr</w:t>
      </w:r>
      <w:r w:rsidR="004E46EB" w:rsidRPr="00A72B6D">
        <w:rPr>
          <w:spacing w:val="3"/>
          <w:sz w:val="20"/>
          <w:szCs w:val="20"/>
          <w:shd w:val="clear" w:color="auto" w:fill="FFFFFF"/>
        </w:rPr>
        <w:t>ezas, especialmente las orales</w:t>
      </w:r>
      <w:r w:rsidR="00862168" w:rsidRPr="00A72B6D">
        <w:rPr>
          <w:spacing w:val="3"/>
          <w:sz w:val="20"/>
          <w:szCs w:val="20"/>
          <w:shd w:val="clear" w:color="auto" w:fill="FFFFFF"/>
        </w:rPr>
        <w:t xml:space="preserve">", "Por mi parte, es necesario, </w:t>
      </w:r>
      <w:r w:rsidR="00862168" w:rsidRPr="00A72B6D">
        <w:rPr>
          <w:spacing w:val="3"/>
          <w:sz w:val="20"/>
          <w:szCs w:val="20"/>
          <w:shd w:val="clear" w:color="auto" w:fill="FFFFFF"/>
        </w:rPr>
        <w:lastRenderedPageBreak/>
        <w:t xml:space="preserve">imprescindible, imperativo, mejor aún, obligatorio hacer uso de recursos audiovisuales en las clases de ELE. No hay </w:t>
      </w:r>
      <w:r w:rsidR="0079154A" w:rsidRPr="00A72B6D">
        <w:rPr>
          <w:spacing w:val="3"/>
          <w:sz w:val="20"/>
          <w:szCs w:val="20"/>
          <w:shd w:val="clear" w:color="auto" w:fill="FFFFFF"/>
        </w:rPr>
        <w:t xml:space="preserve">ninguna </w:t>
      </w:r>
      <w:r w:rsidR="00862168" w:rsidRPr="00A72B6D">
        <w:rPr>
          <w:spacing w:val="3"/>
          <w:sz w:val="20"/>
          <w:szCs w:val="20"/>
          <w:shd w:val="clear" w:color="auto" w:fill="FFFFFF"/>
        </w:rPr>
        <w:t>excusa en la era digital".</w:t>
      </w:r>
    </w:p>
    <w:p w14:paraId="3EB73F6F" w14:textId="1B6715FA" w:rsidR="00FF2DE8" w:rsidRPr="00A72B6D" w:rsidRDefault="00B57408" w:rsidP="00A24E8C">
      <w:pPr>
        <w:pStyle w:val="NormalWeb"/>
        <w:shd w:val="clear" w:color="auto" w:fill="FFFFFF"/>
        <w:spacing w:before="120" w:beforeAutospacing="0" w:after="120" w:afterAutospacing="0"/>
        <w:ind w:firstLine="708"/>
        <w:jc w:val="both"/>
        <w:rPr>
          <w:spacing w:val="3"/>
          <w:sz w:val="20"/>
          <w:szCs w:val="20"/>
          <w:shd w:val="clear" w:color="auto" w:fill="FFFFFF"/>
        </w:rPr>
      </w:pPr>
      <w:r w:rsidRPr="00A72B6D">
        <w:rPr>
          <w:spacing w:val="3"/>
          <w:sz w:val="20"/>
          <w:szCs w:val="20"/>
          <w:shd w:val="clear" w:color="auto" w:fill="FFFFFF"/>
        </w:rPr>
        <w:t>E</w:t>
      </w:r>
      <w:r w:rsidR="00412D8B" w:rsidRPr="00A72B6D">
        <w:rPr>
          <w:spacing w:val="3"/>
          <w:sz w:val="20"/>
          <w:szCs w:val="20"/>
          <w:shd w:val="clear" w:color="auto" w:fill="FFFFFF"/>
        </w:rPr>
        <w:t>s necesario introducir soportes</w:t>
      </w:r>
      <w:r w:rsidR="0079154A" w:rsidRPr="00A72B6D">
        <w:rPr>
          <w:spacing w:val="3"/>
          <w:sz w:val="20"/>
          <w:szCs w:val="20"/>
          <w:shd w:val="clear" w:color="auto" w:fill="FFFFFF"/>
        </w:rPr>
        <w:t xml:space="preserve"> audiovisuales durante las clases de ELE. </w:t>
      </w:r>
      <w:r w:rsidR="008D7C09" w:rsidRPr="00A72B6D">
        <w:rPr>
          <w:spacing w:val="3"/>
          <w:sz w:val="20"/>
          <w:szCs w:val="20"/>
          <w:shd w:val="clear" w:color="auto" w:fill="FFFFFF"/>
        </w:rPr>
        <w:t>Ta</w:t>
      </w:r>
      <w:r w:rsidR="00FF2DE8" w:rsidRPr="00A72B6D">
        <w:rPr>
          <w:spacing w:val="3"/>
          <w:sz w:val="20"/>
          <w:szCs w:val="20"/>
          <w:shd w:val="clear" w:color="auto" w:fill="FFFFFF"/>
        </w:rPr>
        <w:t xml:space="preserve">l como lo afirma Celia Carracedo (2009) citada por </w:t>
      </w:r>
      <w:r w:rsidR="004E3401">
        <w:rPr>
          <w:sz w:val="20"/>
          <w:szCs w:val="20"/>
        </w:rPr>
        <w:t xml:space="preserve">John Edinson y Adriana </w:t>
      </w:r>
      <w:r w:rsidR="00FF2DE8" w:rsidRPr="00A72B6D">
        <w:rPr>
          <w:sz w:val="20"/>
          <w:szCs w:val="20"/>
        </w:rPr>
        <w:t xml:space="preserve">(2011, </w:t>
      </w:r>
      <w:r w:rsidR="00FD24F6" w:rsidRPr="00A72B6D">
        <w:rPr>
          <w:sz w:val="20"/>
          <w:szCs w:val="20"/>
        </w:rPr>
        <w:t>p.84</w:t>
      </w:r>
      <w:r w:rsidR="00FF2DE8" w:rsidRPr="00A72B6D">
        <w:rPr>
          <w:sz w:val="20"/>
          <w:szCs w:val="20"/>
        </w:rPr>
        <w:t>)</w:t>
      </w:r>
      <w:r w:rsidR="00FF2DE8" w:rsidRPr="00A72B6D">
        <w:rPr>
          <w:spacing w:val="3"/>
          <w:sz w:val="20"/>
          <w:szCs w:val="20"/>
          <w:shd w:val="clear" w:color="auto" w:fill="FFFFFF"/>
        </w:rPr>
        <w:t xml:space="preserve"> hablando del cine para la clase de ELE: </w:t>
      </w:r>
    </w:p>
    <w:p w14:paraId="5159EBCE" w14:textId="456A9AE5" w:rsidR="00FF2DE8" w:rsidRPr="00A72B6D" w:rsidRDefault="00FF2DE8" w:rsidP="00A24E8C">
      <w:pPr>
        <w:pStyle w:val="NormalWeb"/>
        <w:shd w:val="clear" w:color="auto" w:fill="FFFFFF"/>
        <w:spacing w:before="120" w:beforeAutospacing="0" w:after="120" w:afterAutospacing="0"/>
        <w:ind w:left="708"/>
        <w:jc w:val="both"/>
        <w:rPr>
          <w:spacing w:val="3"/>
          <w:sz w:val="18"/>
          <w:szCs w:val="20"/>
          <w:shd w:val="clear" w:color="auto" w:fill="FFFFFF"/>
        </w:rPr>
      </w:pPr>
      <w:r w:rsidRPr="00A72B6D">
        <w:rPr>
          <w:spacing w:val="3"/>
          <w:sz w:val="18"/>
          <w:szCs w:val="20"/>
          <w:shd w:val="clear" w:color="auto" w:fill="FFFFFF"/>
        </w:rPr>
        <w:t>“el cine nos brinda la posibilidad de poner a prueba nuestras habilidades orales, las comprensión oral, nos da un contexto de uso de vocabulario y nos hace de puente entre el aprendizaje de la lengua y la cultura que la representa”.</w:t>
      </w:r>
    </w:p>
    <w:p w14:paraId="6B7AD613" w14:textId="776E961B" w:rsidR="00862168" w:rsidRPr="00A72B6D" w:rsidRDefault="0079154A" w:rsidP="00A24E8C">
      <w:pPr>
        <w:pStyle w:val="NormalWeb"/>
        <w:shd w:val="clear" w:color="auto" w:fill="FFFFFF"/>
        <w:spacing w:before="120" w:beforeAutospacing="0" w:after="120" w:afterAutospacing="0"/>
        <w:ind w:firstLine="708"/>
        <w:jc w:val="both"/>
        <w:rPr>
          <w:spacing w:val="3"/>
          <w:sz w:val="20"/>
          <w:szCs w:val="20"/>
          <w:shd w:val="clear" w:color="auto" w:fill="FFFFFF"/>
        </w:rPr>
      </w:pPr>
      <w:r w:rsidRPr="00A72B6D">
        <w:rPr>
          <w:spacing w:val="3"/>
          <w:sz w:val="20"/>
          <w:szCs w:val="20"/>
          <w:shd w:val="clear" w:color="auto" w:fill="FFFFFF"/>
        </w:rPr>
        <w:t>A través de esta cuestión, tomamos conciencia del retraso tecnológico de la enseñanza nacional en Costa de Marfil hasta el punto de que la falta de información y formación tecnológica lleva a al</w:t>
      </w:r>
      <w:r w:rsidR="008D7C09" w:rsidRPr="00A72B6D">
        <w:rPr>
          <w:spacing w:val="3"/>
          <w:sz w:val="20"/>
          <w:szCs w:val="20"/>
          <w:shd w:val="clear" w:color="auto" w:fill="FFFFFF"/>
        </w:rPr>
        <w:t>gunos profesores a considerar no importantes</w:t>
      </w:r>
      <w:r w:rsidRPr="00A72B6D">
        <w:rPr>
          <w:spacing w:val="3"/>
          <w:sz w:val="20"/>
          <w:szCs w:val="20"/>
          <w:shd w:val="clear" w:color="auto" w:fill="FFFFFF"/>
        </w:rPr>
        <w:t xml:space="preserve"> los recursos audiovisuales para la enseñanza de una lengua extranjera. Ante esta alarmante situación, nos parece urgente hacer propuestas didácticas pragmáticas para llevar la enseñanza del español en Cos</w:t>
      </w:r>
      <w:r w:rsidR="00B33922" w:rsidRPr="00A72B6D">
        <w:rPr>
          <w:spacing w:val="3"/>
          <w:sz w:val="20"/>
          <w:szCs w:val="20"/>
          <w:shd w:val="clear" w:color="auto" w:fill="FFFFFF"/>
        </w:rPr>
        <w:t xml:space="preserve">ta de Marfil a la era digital. </w:t>
      </w:r>
      <w:r w:rsidRPr="00A72B6D">
        <w:rPr>
          <w:spacing w:val="3"/>
          <w:sz w:val="20"/>
          <w:szCs w:val="20"/>
          <w:shd w:val="clear" w:color="auto" w:fill="FFFFFF"/>
        </w:rPr>
        <w:t>Por ello, vamos a estudiar los tipos de recursos audiovisuales que podrían utilizarse para la enseñanza de ELE en Costa de Marfil.</w:t>
      </w:r>
    </w:p>
    <w:p w14:paraId="520639C6" w14:textId="46C202FB" w:rsidR="0079154A" w:rsidRPr="00A72B6D" w:rsidRDefault="0079154A" w:rsidP="00A24E8C">
      <w:pPr>
        <w:spacing w:line="240" w:lineRule="auto"/>
        <w:ind w:right="0" w:firstLine="0"/>
        <w:rPr>
          <w:color w:val="auto"/>
          <w:sz w:val="20"/>
          <w:szCs w:val="20"/>
          <w:lang w:val="es-ES" w:eastAsia="es-ES"/>
        </w:rPr>
      </w:pPr>
      <w:r w:rsidRPr="00A72B6D">
        <w:rPr>
          <w:b/>
          <w:color w:val="auto"/>
          <w:sz w:val="20"/>
          <w:szCs w:val="20"/>
          <w:lang w:val="es-ES" w:eastAsia="es-ES"/>
        </w:rPr>
        <w:t>Gráfico</w:t>
      </w:r>
      <w:r w:rsidR="00412D8B" w:rsidRPr="00A72B6D">
        <w:rPr>
          <w:b/>
          <w:color w:val="auto"/>
          <w:sz w:val="20"/>
          <w:szCs w:val="20"/>
          <w:lang w:val="es-ES" w:eastAsia="es-ES"/>
        </w:rPr>
        <w:t xml:space="preserve"> 5:</w:t>
      </w:r>
    </w:p>
    <w:p w14:paraId="2428F330" w14:textId="397590B1" w:rsidR="0079154A" w:rsidRPr="00A72B6D" w:rsidRDefault="0079154A" w:rsidP="00A24E8C">
      <w:pPr>
        <w:spacing w:line="240" w:lineRule="auto"/>
        <w:ind w:right="0" w:firstLine="0"/>
        <w:rPr>
          <w:i/>
          <w:color w:val="auto"/>
          <w:sz w:val="20"/>
          <w:szCs w:val="20"/>
          <w:lang w:val="es-ES" w:eastAsia="es-ES"/>
        </w:rPr>
      </w:pPr>
      <w:r w:rsidRPr="00A72B6D">
        <w:rPr>
          <w:i/>
          <w:color w:val="auto"/>
          <w:sz w:val="20"/>
          <w:szCs w:val="20"/>
          <w:lang w:val="es-ES" w:eastAsia="es-ES"/>
        </w:rPr>
        <w:t xml:space="preserve">Datos sobre </w:t>
      </w:r>
      <w:r w:rsidR="00467C5D" w:rsidRPr="00A72B6D">
        <w:rPr>
          <w:i/>
          <w:color w:val="auto"/>
          <w:sz w:val="20"/>
          <w:szCs w:val="20"/>
          <w:lang w:val="es-ES" w:eastAsia="es-ES"/>
        </w:rPr>
        <w:t>los tipos de recu</w:t>
      </w:r>
      <w:r w:rsidR="00B768E3" w:rsidRPr="00A72B6D">
        <w:rPr>
          <w:i/>
          <w:color w:val="auto"/>
          <w:sz w:val="20"/>
          <w:szCs w:val="20"/>
          <w:lang w:val="es-ES" w:eastAsia="es-ES"/>
        </w:rPr>
        <w:t>rsos audiovisuales necesarios para la</w:t>
      </w:r>
      <w:r w:rsidR="00467C5D" w:rsidRPr="00A72B6D">
        <w:rPr>
          <w:i/>
          <w:color w:val="auto"/>
          <w:sz w:val="20"/>
          <w:szCs w:val="20"/>
          <w:lang w:val="es-ES" w:eastAsia="es-ES"/>
        </w:rPr>
        <w:t xml:space="preserve"> clase de ELE en CM</w:t>
      </w:r>
      <w:r w:rsidRPr="00A72B6D">
        <w:rPr>
          <w:i/>
          <w:color w:val="auto"/>
          <w:spacing w:val="3"/>
          <w:sz w:val="20"/>
          <w:szCs w:val="20"/>
          <w:shd w:val="clear" w:color="auto" w:fill="FFFFFF"/>
          <w:lang w:val="es-ES"/>
        </w:rPr>
        <w:t xml:space="preserve"> </w:t>
      </w:r>
    </w:p>
    <w:p w14:paraId="6AA8C0E1" w14:textId="34CE83B9" w:rsidR="005A0A35" w:rsidRPr="00A72B6D" w:rsidRDefault="000248A7" w:rsidP="00A24E8C">
      <w:pPr>
        <w:pStyle w:val="NormalWeb"/>
        <w:shd w:val="clear" w:color="auto" w:fill="FFFFFF"/>
        <w:spacing w:before="120" w:beforeAutospacing="0" w:after="120" w:afterAutospacing="0"/>
        <w:rPr>
          <w:spacing w:val="3"/>
          <w:sz w:val="20"/>
          <w:szCs w:val="20"/>
          <w:shd w:val="clear" w:color="auto" w:fill="FFFFFF"/>
        </w:rPr>
      </w:pPr>
      <w:r w:rsidRPr="00A72B6D">
        <w:rPr>
          <w:noProof/>
          <w:sz w:val="20"/>
          <w:szCs w:val="20"/>
        </w:rPr>
        <w:drawing>
          <wp:inline distT="0" distB="0" distL="0" distR="0" wp14:anchorId="71A01D15" wp14:editId="72DEE671">
            <wp:extent cx="3559629" cy="2043404"/>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C7941C3" w14:textId="3D16481D" w:rsidR="007C1EE5" w:rsidRPr="00A72B6D" w:rsidRDefault="0079154A" w:rsidP="00A24E8C">
      <w:pPr>
        <w:spacing w:line="240" w:lineRule="auto"/>
        <w:rPr>
          <w:color w:val="auto"/>
          <w:sz w:val="20"/>
          <w:szCs w:val="20"/>
          <w:shd w:val="clear" w:color="auto" w:fill="FFFFFF"/>
          <w:lang w:val="es-ES"/>
        </w:rPr>
      </w:pPr>
      <w:r w:rsidRPr="00A72B6D">
        <w:rPr>
          <w:color w:val="auto"/>
          <w:sz w:val="20"/>
          <w:szCs w:val="20"/>
          <w:shd w:val="clear" w:color="auto" w:fill="FFFFFF"/>
          <w:lang w:val="es-ES"/>
        </w:rPr>
        <w:t>En respuesta a la pregunta ¿Qué tipo(s) de recurso(s) audiovisual(es) le parece(n) apropiado(s) para la clase de ELE?, sugerimos 8 tipos de documentos audiovisuales: imágen</w:t>
      </w:r>
      <w:r w:rsidR="00467C5D" w:rsidRPr="00A72B6D">
        <w:rPr>
          <w:color w:val="auto"/>
          <w:sz w:val="20"/>
          <w:szCs w:val="20"/>
          <w:shd w:val="clear" w:color="auto" w:fill="FFFFFF"/>
          <w:lang w:val="es-ES"/>
        </w:rPr>
        <w:t>es, viñetas, carteles, programa</w:t>
      </w:r>
      <w:r w:rsidRPr="00A72B6D">
        <w:rPr>
          <w:color w:val="auto"/>
          <w:sz w:val="20"/>
          <w:szCs w:val="20"/>
          <w:shd w:val="clear" w:color="auto" w:fill="FFFFFF"/>
          <w:lang w:val="es-ES"/>
        </w:rPr>
        <w:t xml:space="preserve"> de radio, programas de televisión, grabacione</w:t>
      </w:r>
      <w:r w:rsidR="00467C5D" w:rsidRPr="00A72B6D">
        <w:rPr>
          <w:color w:val="auto"/>
          <w:sz w:val="20"/>
          <w:szCs w:val="20"/>
          <w:shd w:val="clear" w:color="auto" w:fill="FFFFFF"/>
          <w:lang w:val="es-ES"/>
        </w:rPr>
        <w:t>s de diálogos, música, extracto</w:t>
      </w:r>
      <w:r w:rsidRPr="00A72B6D">
        <w:rPr>
          <w:color w:val="auto"/>
          <w:sz w:val="20"/>
          <w:szCs w:val="20"/>
          <w:shd w:val="clear" w:color="auto" w:fill="FFFFFF"/>
          <w:lang w:val="es-ES"/>
        </w:rPr>
        <w:t xml:space="preserve"> de películas: se dio a los profesores la opción de elegir varios, o ninguno, o incluso </w:t>
      </w:r>
      <w:r w:rsidR="00467C5D" w:rsidRPr="00A72B6D">
        <w:rPr>
          <w:color w:val="auto"/>
          <w:sz w:val="20"/>
          <w:szCs w:val="20"/>
          <w:shd w:val="clear" w:color="auto" w:fill="FFFFFF"/>
          <w:lang w:val="es-ES"/>
        </w:rPr>
        <w:t xml:space="preserve">proponer </w:t>
      </w:r>
      <w:r w:rsidRPr="00A72B6D">
        <w:rPr>
          <w:color w:val="auto"/>
          <w:sz w:val="20"/>
          <w:szCs w:val="20"/>
          <w:shd w:val="clear" w:color="auto" w:fill="FFFFFF"/>
          <w:lang w:val="es-ES"/>
        </w:rPr>
        <w:t>otros.</w:t>
      </w:r>
      <w:r w:rsidR="00595BAB" w:rsidRPr="00A72B6D">
        <w:rPr>
          <w:color w:val="auto"/>
          <w:sz w:val="20"/>
          <w:szCs w:val="20"/>
          <w:shd w:val="clear" w:color="auto" w:fill="FFFFFF"/>
          <w:lang w:val="es-ES"/>
        </w:rPr>
        <w:t xml:space="preserve"> </w:t>
      </w:r>
      <w:r w:rsidR="007C1EE5" w:rsidRPr="00A72B6D">
        <w:rPr>
          <w:color w:val="auto"/>
          <w:sz w:val="20"/>
          <w:szCs w:val="20"/>
          <w:shd w:val="clear" w:color="auto" w:fill="FFFFFF"/>
          <w:lang w:val="es-ES"/>
        </w:rPr>
        <w:t>Total, notamos que más de 100 profesores de los 160 encuestados, o sea casi el 75%, están de acuerdo con los 8 tipos de documentos audiovisuales propuestos. Sin embargo, la elección de los do</w:t>
      </w:r>
      <w:r w:rsidR="003C35E0" w:rsidRPr="00A72B6D">
        <w:rPr>
          <w:color w:val="auto"/>
          <w:sz w:val="20"/>
          <w:szCs w:val="20"/>
          <w:shd w:val="clear" w:color="auto" w:fill="FFFFFF"/>
          <w:lang w:val="es-ES"/>
        </w:rPr>
        <w:t>cumentos debe basarse en las destrezas que hay que estudiar</w:t>
      </w:r>
      <w:r w:rsidR="007C1EE5" w:rsidRPr="00A72B6D">
        <w:rPr>
          <w:color w:val="auto"/>
          <w:sz w:val="20"/>
          <w:szCs w:val="20"/>
          <w:shd w:val="clear" w:color="auto" w:fill="FFFFFF"/>
          <w:lang w:val="es-ES"/>
        </w:rPr>
        <w:t xml:space="preserve">. </w:t>
      </w:r>
      <w:r w:rsidR="005D11EA" w:rsidRPr="00A72B6D">
        <w:rPr>
          <w:color w:val="auto"/>
          <w:sz w:val="20"/>
          <w:szCs w:val="20"/>
          <w:shd w:val="clear" w:color="auto" w:fill="FFFFFF"/>
          <w:lang w:val="es-ES"/>
        </w:rPr>
        <w:t>Debe ayudar a identificar ejes distintivos</w:t>
      </w:r>
      <w:r w:rsidR="007C1EE5" w:rsidRPr="00A72B6D">
        <w:rPr>
          <w:color w:val="auto"/>
          <w:sz w:val="20"/>
          <w:szCs w:val="20"/>
          <w:shd w:val="clear" w:color="auto" w:fill="FFFFFF"/>
          <w:lang w:val="es-ES"/>
        </w:rPr>
        <w:t xml:space="preserve"> que ayuden a responder a las preguntas planteadas en la lección.</w:t>
      </w:r>
      <w:r w:rsidR="005D11EA" w:rsidRPr="00A72B6D">
        <w:rPr>
          <w:color w:val="auto"/>
          <w:sz w:val="20"/>
          <w:szCs w:val="20"/>
          <w:shd w:val="clear" w:color="auto" w:fill="FFFFFF"/>
          <w:lang w:val="es-ES"/>
        </w:rPr>
        <w:t xml:space="preserve"> Lo que significa que la elección de un documento se hace según los objetivos lingüísticos, culturales y pragmáticos que se quiere alcanzar. Otra cosa que hay que tomar en cuenta para la elección de un documento audiovisual es el tiempo.</w:t>
      </w:r>
      <w:r w:rsidR="007C1EE5" w:rsidRPr="00A72B6D">
        <w:rPr>
          <w:color w:val="auto"/>
          <w:sz w:val="20"/>
          <w:szCs w:val="20"/>
          <w:shd w:val="clear" w:color="auto" w:fill="FFFFFF"/>
          <w:lang w:val="es-ES"/>
        </w:rPr>
        <w:t xml:space="preserve">  </w:t>
      </w:r>
    </w:p>
    <w:p w14:paraId="5A1A8B2E" w14:textId="24EF0911" w:rsidR="00725870" w:rsidRPr="00A72B6D" w:rsidRDefault="00E76F0E" w:rsidP="00A24E8C">
      <w:pPr>
        <w:pStyle w:val="Ttulo2"/>
        <w:spacing w:line="240" w:lineRule="auto"/>
        <w:rPr>
          <w:sz w:val="20"/>
          <w:szCs w:val="20"/>
        </w:rPr>
      </w:pPr>
      <w:bookmarkStart w:id="13" w:name="_Toc151409054"/>
      <w:r w:rsidRPr="00A72B6D">
        <w:rPr>
          <w:sz w:val="20"/>
          <w:szCs w:val="20"/>
        </w:rPr>
        <w:lastRenderedPageBreak/>
        <w:t>3</w:t>
      </w:r>
      <w:r w:rsidR="00676398" w:rsidRPr="00A72B6D">
        <w:rPr>
          <w:sz w:val="20"/>
          <w:szCs w:val="20"/>
        </w:rPr>
        <w:t>.4.</w:t>
      </w:r>
      <w:r w:rsidR="003C6BD5" w:rsidRPr="00A72B6D">
        <w:rPr>
          <w:sz w:val="20"/>
          <w:szCs w:val="20"/>
        </w:rPr>
        <w:t xml:space="preserve"> </w:t>
      </w:r>
      <w:r w:rsidR="00676398" w:rsidRPr="00A72B6D">
        <w:rPr>
          <w:sz w:val="20"/>
          <w:szCs w:val="20"/>
          <w:shd w:val="clear" w:color="auto" w:fill="FFFFFF"/>
        </w:rPr>
        <w:t>Resultados y discusiones sobre</w:t>
      </w:r>
      <w:r w:rsidR="003C6BD5" w:rsidRPr="00A72B6D">
        <w:rPr>
          <w:sz w:val="20"/>
          <w:szCs w:val="20"/>
        </w:rPr>
        <w:t xml:space="preserve"> las características de los recursos</w:t>
      </w:r>
      <w:bookmarkEnd w:id="13"/>
    </w:p>
    <w:p w14:paraId="3EFBAD9F" w14:textId="33D6C151" w:rsidR="00467C5D" w:rsidRPr="00A72B6D" w:rsidRDefault="00467C5D" w:rsidP="00A24E8C">
      <w:pPr>
        <w:spacing w:line="240" w:lineRule="auto"/>
        <w:ind w:right="0" w:firstLine="0"/>
        <w:rPr>
          <w:b/>
          <w:color w:val="auto"/>
          <w:sz w:val="20"/>
          <w:szCs w:val="20"/>
          <w:lang w:val="es-ES" w:eastAsia="es-ES"/>
        </w:rPr>
      </w:pPr>
      <w:r w:rsidRPr="00A72B6D">
        <w:rPr>
          <w:b/>
          <w:color w:val="auto"/>
          <w:sz w:val="20"/>
          <w:szCs w:val="20"/>
          <w:lang w:val="es-ES" w:eastAsia="es-ES"/>
        </w:rPr>
        <w:t>Gráfico</w:t>
      </w:r>
      <w:r w:rsidR="00777716" w:rsidRPr="00A72B6D">
        <w:rPr>
          <w:b/>
          <w:color w:val="auto"/>
          <w:sz w:val="20"/>
          <w:szCs w:val="20"/>
          <w:lang w:val="es-ES" w:eastAsia="es-ES"/>
        </w:rPr>
        <w:t xml:space="preserve"> 6:</w:t>
      </w:r>
    </w:p>
    <w:p w14:paraId="3267462B" w14:textId="534D63BA" w:rsidR="00467C5D" w:rsidRPr="00A72B6D" w:rsidRDefault="00467C5D" w:rsidP="00A24E8C">
      <w:pPr>
        <w:spacing w:line="240" w:lineRule="auto"/>
        <w:ind w:right="0" w:firstLine="0"/>
        <w:rPr>
          <w:i/>
          <w:color w:val="auto"/>
          <w:sz w:val="20"/>
          <w:szCs w:val="20"/>
          <w:lang w:val="es-ES" w:eastAsia="es-ES"/>
        </w:rPr>
      </w:pPr>
      <w:r w:rsidRPr="00A72B6D">
        <w:rPr>
          <w:i/>
          <w:color w:val="auto"/>
          <w:sz w:val="20"/>
          <w:szCs w:val="20"/>
          <w:lang w:val="es-ES" w:eastAsia="es-ES"/>
        </w:rPr>
        <w:t>Datos sobre la duración de un audio o vídeo en clase de ELE en CM</w:t>
      </w:r>
      <w:r w:rsidRPr="00A72B6D">
        <w:rPr>
          <w:i/>
          <w:color w:val="auto"/>
          <w:spacing w:val="3"/>
          <w:sz w:val="20"/>
          <w:szCs w:val="20"/>
          <w:shd w:val="clear" w:color="auto" w:fill="FFFFFF"/>
          <w:lang w:val="es-ES"/>
        </w:rPr>
        <w:t xml:space="preserve"> </w:t>
      </w:r>
    </w:p>
    <w:p w14:paraId="2D04FAE4" w14:textId="7CDAE301" w:rsidR="00946C17" w:rsidRDefault="00BC0E0A" w:rsidP="00946C17">
      <w:pPr>
        <w:pStyle w:val="NormalWeb"/>
        <w:shd w:val="clear" w:color="auto" w:fill="FFFFFF"/>
        <w:spacing w:before="120" w:beforeAutospacing="0" w:after="120" w:afterAutospacing="0"/>
        <w:rPr>
          <w:b/>
          <w:sz w:val="20"/>
          <w:szCs w:val="20"/>
        </w:rPr>
      </w:pPr>
      <w:r w:rsidRPr="00A72B6D">
        <w:rPr>
          <w:noProof/>
          <w:sz w:val="20"/>
          <w:szCs w:val="20"/>
        </w:rPr>
        <w:drawing>
          <wp:anchor distT="0" distB="0" distL="114300" distR="114300" simplePos="0" relativeHeight="251724800" behindDoc="0" locked="0" layoutInCell="1" allowOverlap="1" wp14:anchorId="692B3CA0" wp14:editId="14231D87">
            <wp:simplePos x="718457" y="1385596"/>
            <wp:positionH relativeFrom="column">
              <wp:align>left</wp:align>
            </wp:positionH>
            <wp:positionV relativeFrom="paragraph">
              <wp:align>top</wp:align>
            </wp:positionV>
            <wp:extent cx="2929812" cy="1282959"/>
            <wp:effectExtent l="0" t="0" r="0" b="0"/>
            <wp:wrapSquare wrapText="bothSides"/>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74438B6E" w14:textId="77777777" w:rsidR="00946C17" w:rsidRDefault="00946C17" w:rsidP="00946C17">
      <w:pPr>
        <w:pStyle w:val="NormalWeb"/>
        <w:shd w:val="clear" w:color="auto" w:fill="FFFFFF"/>
        <w:spacing w:before="120" w:beforeAutospacing="0" w:after="120" w:afterAutospacing="0"/>
        <w:rPr>
          <w:b/>
          <w:sz w:val="20"/>
          <w:szCs w:val="20"/>
        </w:rPr>
      </w:pPr>
    </w:p>
    <w:p w14:paraId="00146BE1" w14:textId="77777777" w:rsidR="00946C17" w:rsidRPr="00946C17" w:rsidRDefault="00946C17" w:rsidP="00946C17">
      <w:pPr>
        <w:pStyle w:val="NormalWeb"/>
        <w:shd w:val="clear" w:color="auto" w:fill="FFFFFF"/>
        <w:spacing w:before="120" w:beforeAutospacing="0" w:after="120" w:afterAutospacing="0"/>
        <w:rPr>
          <w:b/>
          <w:sz w:val="16"/>
          <w:szCs w:val="20"/>
        </w:rPr>
      </w:pPr>
    </w:p>
    <w:p w14:paraId="2A7B3875" w14:textId="77777777" w:rsidR="00946C17" w:rsidRDefault="00946C17" w:rsidP="00946C17">
      <w:pPr>
        <w:pStyle w:val="NormalWeb"/>
        <w:shd w:val="clear" w:color="auto" w:fill="FFFFFF"/>
        <w:spacing w:before="120" w:beforeAutospacing="0" w:after="120" w:afterAutospacing="0"/>
        <w:rPr>
          <w:b/>
          <w:sz w:val="20"/>
          <w:szCs w:val="20"/>
        </w:rPr>
      </w:pPr>
    </w:p>
    <w:p w14:paraId="5431B04E" w14:textId="77777777" w:rsidR="00946C17" w:rsidRDefault="00946C17" w:rsidP="00946C17">
      <w:pPr>
        <w:pStyle w:val="NormalWeb"/>
        <w:shd w:val="clear" w:color="auto" w:fill="FFFFFF"/>
        <w:spacing w:before="120" w:beforeAutospacing="0" w:after="120" w:afterAutospacing="0"/>
        <w:rPr>
          <w:b/>
          <w:sz w:val="20"/>
          <w:szCs w:val="20"/>
        </w:rPr>
      </w:pPr>
    </w:p>
    <w:p w14:paraId="1145729C" w14:textId="77777777" w:rsidR="00946C17" w:rsidRDefault="00946C17" w:rsidP="00946C17">
      <w:pPr>
        <w:pStyle w:val="NormalWeb"/>
        <w:shd w:val="clear" w:color="auto" w:fill="FFFFFF"/>
        <w:spacing w:before="120" w:beforeAutospacing="0" w:after="120" w:afterAutospacing="0"/>
        <w:rPr>
          <w:sz w:val="20"/>
          <w:szCs w:val="20"/>
        </w:rPr>
      </w:pPr>
    </w:p>
    <w:p w14:paraId="6C24D7B0" w14:textId="56E0637D" w:rsidR="00AB3294" w:rsidRPr="00A72B6D" w:rsidRDefault="00DA6CE8" w:rsidP="0070062E">
      <w:pPr>
        <w:pStyle w:val="NormalWeb"/>
        <w:shd w:val="clear" w:color="auto" w:fill="FFFFFF"/>
        <w:spacing w:before="120" w:beforeAutospacing="0" w:after="120" w:afterAutospacing="0"/>
        <w:ind w:firstLine="708"/>
        <w:jc w:val="both"/>
        <w:rPr>
          <w:sz w:val="20"/>
          <w:szCs w:val="20"/>
        </w:rPr>
      </w:pPr>
      <w:r w:rsidRPr="00A72B6D">
        <w:rPr>
          <w:sz w:val="20"/>
          <w:szCs w:val="20"/>
        </w:rPr>
        <w:t>Teniendo en cue</w:t>
      </w:r>
      <w:r w:rsidR="00B33922" w:rsidRPr="00A72B6D">
        <w:rPr>
          <w:sz w:val="20"/>
          <w:szCs w:val="20"/>
        </w:rPr>
        <w:t>nta que el curso de español tarda</w:t>
      </w:r>
      <w:r w:rsidRPr="00A72B6D">
        <w:rPr>
          <w:sz w:val="20"/>
          <w:szCs w:val="20"/>
        </w:rPr>
        <w:t xml:space="preserve"> 55 minutos, preguntamos a nuestros encuestados cuánto podía durar un documento de audio o vídeo en un curso de ELE. Como podemos ver en el gráfico anterior, muchos de ellos opinan que los documentos deberían durar entre 1 y 1,5 minutos. Los 61 profesores que apoyan e</w:t>
      </w:r>
      <w:r w:rsidR="00B33922" w:rsidRPr="00A72B6D">
        <w:rPr>
          <w:sz w:val="20"/>
          <w:szCs w:val="20"/>
        </w:rPr>
        <w:t>ste punto de vista lo justifican</w:t>
      </w:r>
      <w:r w:rsidRPr="00A72B6D">
        <w:rPr>
          <w:sz w:val="20"/>
          <w:szCs w:val="20"/>
        </w:rPr>
        <w:t xml:space="preserve"> por la posibilidad de poder repetir el vídeo o el audio 3 veces, lo que supondría entre 3 y 4,5 minutos de repetición del vídeo: "Un minuto o minuto y medio me parece razonable porque me permite escuchar el audio o ver el vídeo al menos 3 veces en clase con los alumnos". Para ellos, esto correspondería al tiempo que se tarda en hacer una lectura y, por lo tanto, podría encajar fácilmente en el plan de clase preestablecido</w:t>
      </w:r>
      <w:r w:rsidR="00E76F0E" w:rsidRPr="00A72B6D">
        <w:rPr>
          <w:sz w:val="20"/>
          <w:szCs w:val="20"/>
        </w:rPr>
        <w:t xml:space="preserve">. </w:t>
      </w:r>
      <w:r w:rsidR="004E1E34" w:rsidRPr="00A72B6D">
        <w:rPr>
          <w:sz w:val="20"/>
          <w:szCs w:val="20"/>
        </w:rPr>
        <w:t xml:space="preserve">En cuanto al 23,12% que recomienda utilizar un vídeo de más de 3 minutos y menos de 5, se justifican por el hecho de que se trata de la media temporal adecuada: "de 1,5 a 3, es el tiempo perfecto, es el tiempo adecuado para un documento pedagógico". </w:t>
      </w:r>
      <w:r w:rsidR="00E76F0E" w:rsidRPr="00A72B6D">
        <w:rPr>
          <w:sz w:val="20"/>
          <w:szCs w:val="20"/>
        </w:rPr>
        <w:t xml:space="preserve">Los </w:t>
      </w:r>
      <w:r w:rsidR="004E1E34" w:rsidRPr="00A72B6D">
        <w:rPr>
          <w:sz w:val="20"/>
          <w:szCs w:val="20"/>
        </w:rPr>
        <w:t>37 profesores</w:t>
      </w:r>
      <w:r w:rsidR="00461DD2" w:rsidRPr="00A72B6D">
        <w:rPr>
          <w:sz w:val="20"/>
          <w:szCs w:val="20"/>
        </w:rPr>
        <w:t xml:space="preserve"> que pref</w:t>
      </w:r>
      <w:r w:rsidR="004E1E34" w:rsidRPr="00A72B6D">
        <w:rPr>
          <w:sz w:val="20"/>
          <w:szCs w:val="20"/>
        </w:rPr>
        <w:t>ieren un vídeo o audio que tarda entre 3 y 5</w:t>
      </w:r>
      <w:r w:rsidR="00FA5D4F">
        <w:rPr>
          <w:sz w:val="20"/>
          <w:szCs w:val="20"/>
        </w:rPr>
        <w:t xml:space="preserve"> minutos piensan</w:t>
      </w:r>
      <w:r w:rsidR="00461DD2" w:rsidRPr="00A72B6D">
        <w:rPr>
          <w:sz w:val="20"/>
          <w:szCs w:val="20"/>
        </w:rPr>
        <w:t xml:space="preserve"> que es un tiempo razonable para comprender y de</w:t>
      </w:r>
      <w:r w:rsidR="00B33922" w:rsidRPr="00A72B6D">
        <w:rPr>
          <w:sz w:val="20"/>
          <w:szCs w:val="20"/>
        </w:rPr>
        <w:t>batir mejor un tema determinado</w:t>
      </w:r>
      <w:r w:rsidR="00461DD2" w:rsidRPr="00A72B6D">
        <w:rPr>
          <w:sz w:val="20"/>
          <w:szCs w:val="20"/>
        </w:rPr>
        <w:t>: "un vídeo o audi</w:t>
      </w:r>
      <w:r w:rsidR="004E1E34" w:rsidRPr="00A72B6D">
        <w:rPr>
          <w:sz w:val="20"/>
          <w:szCs w:val="20"/>
        </w:rPr>
        <w:t>o que dure entre 3 minutos y 5</w:t>
      </w:r>
      <w:r w:rsidR="00461DD2" w:rsidRPr="00A72B6D">
        <w:rPr>
          <w:sz w:val="20"/>
          <w:szCs w:val="20"/>
        </w:rPr>
        <w:t xml:space="preserve"> minutos te permitirá, en primer lugar, situar el contexto del documento, dar el tema, los argumentos y, por qué no, algunos ejemplos. Esto facilitará el estudio del documento".</w:t>
      </w:r>
      <w:r w:rsidR="00E76F0E" w:rsidRPr="00A72B6D">
        <w:rPr>
          <w:sz w:val="20"/>
          <w:szCs w:val="20"/>
        </w:rPr>
        <w:t xml:space="preserve"> </w:t>
      </w:r>
      <w:r w:rsidR="00AB3294" w:rsidRPr="00A72B6D">
        <w:rPr>
          <w:sz w:val="20"/>
          <w:szCs w:val="20"/>
        </w:rPr>
        <w:t>El 5% que está a favor de un vídeo o audio de más de 5 minutos considera que es el tiempo necesario para sumergirse realmente en la lengua: "Si queremos que los alumnos puedan oír y hablar mejor la lengua, es mejor utilizar un vídeo o audio de más de 5 minutos. Así pueden estar en contacto con la lengua"</w:t>
      </w:r>
    </w:p>
    <w:p w14:paraId="170CE407" w14:textId="6C4FD5B4" w:rsidR="00173C90" w:rsidRPr="00A72B6D" w:rsidRDefault="00B57408" w:rsidP="0070062E">
      <w:pPr>
        <w:spacing w:line="240" w:lineRule="auto"/>
        <w:rPr>
          <w:color w:val="auto"/>
          <w:sz w:val="20"/>
          <w:szCs w:val="20"/>
          <w:lang w:eastAsia="es-ES"/>
        </w:rPr>
      </w:pPr>
      <w:r w:rsidRPr="00A72B6D">
        <w:rPr>
          <w:color w:val="auto"/>
          <w:sz w:val="20"/>
          <w:szCs w:val="20"/>
          <w:lang w:val="es-ES" w:eastAsia="es-ES"/>
        </w:rPr>
        <w:t>U</w:t>
      </w:r>
      <w:r w:rsidR="007948C1" w:rsidRPr="00A72B6D">
        <w:rPr>
          <w:color w:val="auto"/>
          <w:sz w:val="20"/>
          <w:szCs w:val="20"/>
          <w:lang w:val="es-ES" w:eastAsia="es-ES"/>
        </w:rPr>
        <w:t>n documento audiovisual debe entenderse en una duración temporal de 1 a 1,5 minutos, como recomienda el MCER. Si un documento audiovisual es muy largo, existe el riesgo de que los alumnos se atasquen y pierdan el hilo conductor del documento. Para utilizar el documento, sugerimos escucharlo 3 veces, la primera sin ninguna tarea. Las otras dos escuchas p</w:t>
      </w:r>
      <w:r w:rsidR="00173C90" w:rsidRPr="00A72B6D">
        <w:rPr>
          <w:color w:val="auto"/>
          <w:sz w:val="20"/>
          <w:szCs w:val="20"/>
          <w:lang w:val="es-ES" w:eastAsia="es-ES"/>
        </w:rPr>
        <w:t>ermitirán al alumnado</w:t>
      </w:r>
      <w:r w:rsidR="007948C1" w:rsidRPr="00A72B6D">
        <w:rPr>
          <w:color w:val="auto"/>
          <w:sz w:val="20"/>
          <w:szCs w:val="20"/>
          <w:lang w:val="es-ES" w:eastAsia="es-ES"/>
        </w:rPr>
        <w:t xml:space="preserve"> realizar las tareas propuestas por el profesor en función de la competencia estudiada. Entre cada escucha debe haber una</w:t>
      </w:r>
      <w:r w:rsidR="005102AA" w:rsidRPr="00A72B6D">
        <w:rPr>
          <w:color w:val="auto"/>
          <w:sz w:val="20"/>
          <w:szCs w:val="20"/>
          <w:lang w:val="es-ES" w:eastAsia="es-ES"/>
        </w:rPr>
        <w:t xml:space="preserve"> pausa de un minuto para que el alumnado reconstruya</w:t>
      </w:r>
      <w:r w:rsidR="007948C1" w:rsidRPr="00A72B6D">
        <w:rPr>
          <w:color w:val="auto"/>
          <w:sz w:val="20"/>
          <w:szCs w:val="20"/>
          <w:lang w:val="es-ES" w:eastAsia="es-ES"/>
        </w:rPr>
        <w:t xml:space="preserve"> su comprensión del documento y puedan realizar mejor las tareas propuestas</w:t>
      </w:r>
      <w:r w:rsidR="00173C90" w:rsidRPr="00A72B6D">
        <w:rPr>
          <w:color w:val="auto"/>
          <w:sz w:val="20"/>
          <w:szCs w:val="20"/>
          <w:lang w:val="es-ES" w:eastAsia="es-ES"/>
        </w:rPr>
        <w:t xml:space="preserve"> tal como lo propone Robert (2010: 43) tomando el caso del FLE</w:t>
      </w:r>
      <w:r w:rsidR="00173C90" w:rsidRPr="00A72B6D">
        <w:rPr>
          <w:rStyle w:val="Refdenotaalpie"/>
          <w:color w:val="auto"/>
          <w:sz w:val="20"/>
          <w:szCs w:val="20"/>
          <w:lang w:val="es-ES" w:eastAsia="es-ES"/>
        </w:rPr>
        <w:footnoteReference w:id="2"/>
      </w:r>
      <w:r w:rsidR="00173C90" w:rsidRPr="00A72B6D">
        <w:rPr>
          <w:color w:val="auto"/>
          <w:sz w:val="20"/>
          <w:szCs w:val="20"/>
          <w:lang w:val="es-ES" w:eastAsia="es-ES"/>
        </w:rPr>
        <w:t xml:space="preserve"> </w:t>
      </w:r>
      <w:r w:rsidR="00173C90" w:rsidRPr="00A72B6D">
        <w:rPr>
          <w:color w:val="auto"/>
          <w:sz w:val="20"/>
          <w:szCs w:val="20"/>
          <w:lang w:val="es-ES"/>
        </w:rPr>
        <w:t xml:space="preserve">« la démarche recommandée par les auteurs de manuels est toujours, peu ou prou, la même. </w:t>
      </w:r>
      <w:r w:rsidR="00173C90" w:rsidRPr="00A72B6D">
        <w:rPr>
          <w:color w:val="auto"/>
          <w:sz w:val="20"/>
          <w:szCs w:val="20"/>
        </w:rPr>
        <w:t xml:space="preserve">Ils </w:t>
      </w:r>
      <w:r w:rsidR="00173C90" w:rsidRPr="00A72B6D">
        <w:rPr>
          <w:color w:val="auto"/>
          <w:sz w:val="20"/>
          <w:szCs w:val="20"/>
        </w:rPr>
        <w:lastRenderedPageBreak/>
        <w:t>font écouter plusieurs fois le document sonore pour faire élaborer des hypothèses (1ére écoute), les</w:t>
      </w:r>
      <w:r w:rsidR="00173C90" w:rsidRPr="00A72B6D">
        <w:rPr>
          <w:color w:val="auto"/>
          <w:sz w:val="20"/>
          <w:szCs w:val="20"/>
          <w:lang w:eastAsia="es-ES"/>
        </w:rPr>
        <w:t xml:space="preserve"> vérifier (2éme écoute), les confirmer ou les infirmer (3éme écoute) »</w:t>
      </w:r>
      <w:r w:rsidR="00173C90" w:rsidRPr="00A72B6D">
        <w:rPr>
          <w:rStyle w:val="Refdenotaalpie"/>
          <w:color w:val="auto"/>
          <w:sz w:val="20"/>
          <w:szCs w:val="20"/>
          <w:lang w:eastAsia="es-ES"/>
        </w:rPr>
        <w:footnoteReference w:id="3"/>
      </w:r>
      <w:r w:rsidR="00173C90" w:rsidRPr="00A72B6D">
        <w:rPr>
          <w:color w:val="auto"/>
          <w:sz w:val="20"/>
          <w:szCs w:val="20"/>
          <w:lang w:eastAsia="es-ES"/>
        </w:rPr>
        <w:t xml:space="preserve">. </w:t>
      </w:r>
    </w:p>
    <w:p w14:paraId="5C73591F" w14:textId="6494A1BB" w:rsidR="00AB3294" w:rsidRPr="00A72B6D" w:rsidRDefault="00F719EB" w:rsidP="0070062E">
      <w:pPr>
        <w:spacing w:line="240" w:lineRule="auto"/>
        <w:rPr>
          <w:color w:val="auto"/>
          <w:sz w:val="20"/>
          <w:szCs w:val="20"/>
          <w:lang w:val="es-ES" w:eastAsia="es-ES"/>
        </w:rPr>
      </w:pPr>
      <w:r w:rsidRPr="00A72B6D">
        <w:rPr>
          <w:color w:val="auto"/>
          <w:sz w:val="20"/>
          <w:szCs w:val="20"/>
          <w:lang w:val="es-ES" w:eastAsia="es-ES"/>
        </w:rPr>
        <w:t>S</w:t>
      </w:r>
      <w:r w:rsidR="005102AA" w:rsidRPr="00A72B6D">
        <w:rPr>
          <w:color w:val="auto"/>
          <w:sz w:val="20"/>
          <w:szCs w:val="20"/>
          <w:lang w:val="es-ES" w:eastAsia="es-ES"/>
        </w:rPr>
        <w:t>e nota que los recursos audiovisuales son importantes y su buen uso permitirá seguramente la adquisición de competencias orales. Sin embargo, usa soportes audiovisuales</w:t>
      </w:r>
      <w:r w:rsidR="004B15EF" w:rsidRPr="00A72B6D">
        <w:rPr>
          <w:color w:val="auto"/>
          <w:sz w:val="20"/>
          <w:szCs w:val="20"/>
          <w:lang w:val="es-ES" w:eastAsia="es-ES"/>
        </w:rPr>
        <w:t xml:space="preserve"> implica</w:t>
      </w:r>
      <w:r w:rsidR="005102AA" w:rsidRPr="00A72B6D">
        <w:rPr>
          <w:color w:val="auto"/>
          <w:sz w:val="20"/>
          <w:szCs w:val="20"/>
          <w:lang w:val="es-ES" w:eastAsia="es-ES"/>
        </w:rPr>
        <w:t xml:space="preserve"> algunas medidas </w:t>
      </w:r>
      <w:r w:rsidR="0037230E" w:rsidRPr="00A72B6D">
        <w:rPr>
          <w:color w:val="auto"/>
          <w:sz w:val="20"/>
          <w:szCs w:val="20"/>
          <w:lang w:val="es-ES" w:eastAsia="es-ES"/>
        </w:rPr>
        <w:t>tecnológicas</w:t>
      </w:r>
      <w:r w:rsidR="007948C1" w:rsidRPr="00A72B6D">
        <w:rPr>
          <w:color w:val="auto"/>
          <w:sz w:val="20"/>
          <w:szCs w:val="20"/>
          <w:lang w:val="es-ES" w:eastAsia="es-ES"/>
        </w:rPr>
        <w:t>.</w:t>
      </w:r>
      <w:r w:rsidR="005102AA" w:rsidRPr="00A72B6D">
        <w:rPr>
          <w:color w:val="auto"/>
          <w:sz w:val="20"/>
          <w:szCs w:val="20"/>
          <w:lang w:val="es-ES" w:eastAsia="es-ES"/>
        </w:rPr>
        <w:t xml:space="preserve"> </w:t>
      </w:r>
    </w:p>
    <w:p w14:paraId="4DB8D124" w14:textId="71E69AA6" w:rsidR="001128F7" w:rsidRPr="00A72B6D" w:rsidRDefault="00E76F0E" w:rsidP="0070062E">
      <w:pPr>
        <w:pStyle w:val="Ttulo2"/>
        <w:spacing w:line="240" w:lineRule="auto"/>
        <w:rPr>
          <w:sz w:val="20"/>
          <w:szCs w:val="20"/>
        </w:rPr>
      </w:pPr>
      <w:bookmarkStart w:id="14" w:name="_Toc151409055"/>
      <w:r w:rsidRPr="00A72B6D">
        <w:rPr>
          <w:sz w:val="20"/>
          <w:szCs w:val="20"/>
        </w:rPr>
        <w:t>3</w:t>
      </w:r>
      <w:r w:rsidR="00412D8B" w:rsidRPr="00A72B6D">
        <w:rPr>
          <w:sz w:val="20"/>
          <w:szCs w:val="20"/>
        </w:rPr>
        <w:t>.5.</w:t>
      </w:r>
      <w:r w:rsidR="001128F7" w:rsidRPr="00A72B6D">
        <w:rPr>
          <w:sz w:val="20"/>
          <w:szCs w:val="20"/>
        </w:rPr>
        <w:t xml:space="preserve"> </w:t>
      </w:r>
      <w:bookmarkEnd w:id="14"/>
      <w:r w:rsidR="00C74D3D" w:rsidRPr="00A72B6D">
        <w:rPr>
          <w:sz w:val="20"/>
          <w:szCs w:val="20"/>
        </w:rPr>
        <w:t xml:space="preserve">Datos </w:t>
      </w:r>
      <w:r w:rsidR="00412D8B" w:rsidRPr="00A72B6D">
        <w:rPr>
          <w:sz w:val="20"/>
          <w:szCs w:val="20"/>
        </w:rPr>
        <w:t xml:space="preserve">sobre la adquisición de las competencias orales por la sala informática </w:t>
      </w:r>
    </w:p>
    <w:p w14:paraId="30A6B829" w14:textId="19269B68" w:rsidR="00B768E3" w:rsidRPr="00A72B6D" w:rsidRDefault="00B768E3" w:rsidP="0070062E">
      <w:pPr>
        <w:spacing w:line="240" w:lineRule="auto"/>
        <w:ind w:right="0" w:firstLine="0"/>
        <w:rPr>
          <w:b/>
          <w:color w:val="auto"/>
          <w:sz w:val="20"/>
          <w:szCs w:val="20"/>
          <w:lang w:val="es-ES" w:eastAsia="es-ES"/>
        </w:rPr>
      </w:pPr>
      <w:r w:rsidRPr="00A72B6D">
        <w:rPr>
          <w:b/>
          <w:color w:val="auto"/>
          <w:sz w:val="20"/>
          <w:szCs w:val="20"/>
          <w:lang w:val="es-ES" w:eastAsia="es-ES"/>
        </w:rPr>
        <w:t>Gráfico</w:t>
      </w:r>
      <w:r w:rsidR="00777716" w:rsidRPr="00A72B6D">
        <w:rPr>
          <w:b/>
          <w:color w:val="auto"/>
          <w:sz w:val="20"/>
          <w:szCs w:val="20"/>
          <w:lang w:val="es-ES" w:eastAsia="es-ES"/>
        </w:rPr>
        <w:t xml:space="preserve"> 7</w:t>
      </w:r>
      <w:r w:rsidR="00E76F0E" w:rsidRPr="00A72B6D">
        <w:rPr>
          <w:b/>
          <w:color w:val="auto"/>
          <w:sz w:val="20"/>
          <w:szCs w:val="20"/>
          <w:lang w:val="es-ES" w:eastAsia="es-ES"/>
        </w:rPr>
        <w:t>:</w:t>
      </w:r>
    </w:p>
    <w:p w14:paraId="06F3DC5B" w14:textId="76B0A768" w:rsidR="00B768E3" w:rsidRPr="00A72B6D" w:rsidRDefault="00B768E3" w:rsidP="0070062E">
      <w:pPr>
        <w:spacing w:line="240" w:lineRule="auto"/>
        <w:ind w:right="0" w:firstLine="0"/>
        <w:rPr>
          <w:i/>
          <w:color w:val="auto"/>
          <w:sz w:val="20"/>
          <w:szCs w:val="20"/>
          <w:lang w:val="es-ES" w:eastAsia="es-ES"/>
        </w:rPr>
      </w:pPr>
      <w:r w:rsidRPr="00A72B6D">
        <w:rPr>
          <w:i/>
          <w:color w:val="auto"/>
          <w:sz w:val="20"/>
          <w:szCs w:val="20"/>
          <w:lang w:val="es-ES" w:eastAsia="es-ES"/>
        </w:rPr>
        <w:t xml:space="preserve">Datos sobre las escuelas que disponen de una sala informática </w:t>
      </w:r>
    </w:p>
    <w:p w14:paraId="0C2A6CAB" w14:textId="377717B2" w:rsidR="00073D1C" w:rsidRPr="00A72B6D" w:rsidRDefault="00073D1C" w:rsidP="0070062E">
      <w:pPr>
        <w:pStyle w:val="NormalWeb"/>
        <w:shd w:val="clear" w:color="auto" w:fill="FFFFFF"/>
        <w:spacing w:before="120" w:beforeAutospacing="0" w:after="120" w:afterAutospacing="0"/>
        <w:rPr>
          <w:spacing w:val="3"/>
          <w:sz w:val="20"/>
          <w:szCs w:val="20"/>
          <w:shd w:val="clear" w:color="auto" w:fill="FFFFFF"/>
        </w:rPr>
      </w:pPr>
      <w:r w:rsidRPr="00A72B6D">
        <w:rPr>
          <w:noProof/>
          <w:sz w:val="20"/>
          <w:szCs w:val="20"/>
        </w:rPr>
        <w:drawing>
          <wp:anchor distT="0" distB="0" distL="114300" distR="114300" simplePos="0" relativeHeight="251668480" behindDoc="0" locked="0" layoutInCell="1" allowOverlap="1" wp14:anchorId="187C96E9" wp14:editId="510AF999">
            <wp:simplePos x="0" y="0"/>
            <wp:positionH relativeFrom="margin">
              <wp:posOffset>25400</wp:posOffset>
            </wp:positionH>
            <wp:positionV relativeFrom="paragraph">
              <wp:posOffset>7620</wp:posOffset>
            </wp:positionV>
            <wp:extent cx="2299970" cy="1275080"/>
            <wp:effectExtent l="0" t="0" r="0" b="0"/>
            <wp:wrapSquare wrapText="bothSides"/>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06E00390" w14:textId="2425E09D" w:rsidR="00073D1C" w:rsidRPr="00A72B6D" w:rsidRDefault="00073D1C" w:rsidP="0070062E">
      <w:pPr>
        <w:pStyle w:val="NormalWeb"/>
        <w:shd w:val="clear" w:color="auto" w:fill="FFFFFF"/>
        <w:spacing w:before="120" w:beforeAutospacing="0" w:after="120" w:afterAutospacing="0"/>
        <w:rPr>
          <w:spacing w:val="3"/>
          <w:sz w:val="20"/>
          <w:szCs w:val="20"/>
          <w:shd w:val="clear" w:color="auto" w:fill="FFFFFF"/>
        </w:rPr>
      </w:pPr>
    </w:p>
    <w:p w14:paraId="5C26B303" w14:textId="77777777" w:rsidR="0070062E" w:rsidRPr="00A72B6D" w:rsidRDefault="0070062E" w:rsidP="0070062E">
      <w:pPr>
        <w:pStyle w:val="NormalWeb"/>
        <w:shd w:val="clear" w:color="auto" w:fill="FFFFFF"/>
        <w:spacing w:before="120" w:beforeAutospacing="0" w:after="120" w:afterAutospacing="0"/>
        <w:rPr>
          <w:spacing w:val="3"/>
          <w:sz w:val="20"/>
          <w:szCs w:val="20"/>
          <w:shd w:val="clear" w:color="auto" w:fill="FFFFFF"/>
        </w:rPr>
      </w:pPr>
    </w:p>
    <w:p w14:paraId="62E4D6F9" w14:textId="77777777" w:rsidR="0070062E" w:rsidRPr="00946C17" w:rsidRDefault="0070062E" w:rsidP="0070062E">
      <w:pPr>
        <w:pStyle w:val="NormalWeb"/>
        <w:shd w:val="clear" w:color="auto" w:fill="FFFFFF"/>
        <w:spacing w:before="120" w:beforeAutospacing="0" w:after="120" w:afterAutospacing="0"/>
        <w:rPr>
          <w:spacing w:val="3"/>
          <w:sz w:val="20"/>
          <w:szCs w:val="20"/>
          <w:shd w:val="clear" w:color="auto" w:fill="FFFFFF"/>
        </w:rPr>
      </w:pPr>
    </w:p>
    <w:p w14:paraId="61F264FD" w14:textId="77777777" w:rsidR="00946C17" w:rsidRPr="00946C17" w:rsidRDefault="00946C17" w:rsidP="0070062E">
      <w:pPr>
        <w:pStyle w:val="NormalWeb"/>
        <w:shd w:val="clear" w:color="auto" w:fill="FFFFFF"/>
        <w:spacing w:before="120" w:beforeAutospacing="0" w:after="120" w:afterAutospacing="0"/>
        <w:rPr>
          <w:spacing w:val="3"/>
          <w:sz w:val="14"/>
          <w:szCs w:val="20"/>
          <w:shd w:val="clear" w:color="auto" w:fill="FFFFFF"/>
        </w:rPr>
      </w:pPr>
    </w:p>
    <w:p w14:paraId="3556424F" w14:textId="77777777" w:rsidR="0070062E" w:rsidRPr="00A72B6D" w:rsidRDefault="0070062E" w:rsidP="0070062E">
      <w:pPr>
        <w:pStyle w:val="NormalWeb"/>
        <w:shd w:val="clear" w:color="auto" w:fill="FFFFFF"/>
        <w:spacing w:before="120" w:beforeAutospacing="0" w:after="120" w:afterAutospacing="0"/>
        <w:rPr>
          <w:spacing w:val="3"/>
          <w:sz w:val="20"/>
          <w:szCs w:val="20"/>
          <w:shd w:val="clear" w:color="auto" w:fill="FFFFFF"/>
        </w:rPr>
      </w:pPr>
    </w:p>
    <w:p w14:paraId="5FB0FDA6" w14:textId="42E152DD" w:rsidR="004C11FB" w:rsidRPr="00A72B6D" w:rsidRDefault="004B15EF" w:rsidP="00E67703">
      <w:pPr>
        <w:spacing w:line="240" w:lineRule="auto"/>
        <w:rPr>
          <w:color w:val="auto"/>
          <w:sz w:val="20"/>
          <w:szCs w:val="20"/>
          <w:lang w:val="es-ES" w:eastAsia="es-ES"/>
        </w:rPr>
      </w:pPr>
      <w:r w:rsidRPr="00A72B6D">
        <w:rPr>
          <w:color w:val="auto"/>
          <w:sz w:val="20"/>
          <w:szCs w:val="20"/>
          <w:lang w:val="es-ES" w:eastAsia="es-ES"/>
        </w:rPr>
        <w:t>Este diagrama</w:t>
      </w:r>
      <w:r w:rsidR="004C11FB" w:rsidRPr="00A72B6D">
        <w:rPr>
          <w:color w:val="auto"/>
          <w:sz w:val="20"/>
          <w:szCs w:val="20"/>
          <w:lang w:val="es-ES" w:eastAsia="es-ES"/>
        </w:rPr>
        <w:t xml:space="preserve"> muestra que 137 de los 160 profesores encuestados, es decir, el 85,63%, en</w:t>
      </w:r>
      <w:r w:rsidRPr="00A72B6D">
        <w:rPr>
          <w:color w:val="auto"/>
          <w:sz w:val="20"/>
          <w:szCs w:val="20"/>
          <w:lang w:val="es-ES" w:eastAsia="es-ES"/>
        </w:rPr>
        <w:t>señan en una escuela con sala</w:t>
      </w:r>
      <w:r w:rsidR="004C11FB" w:rsidRPr="00A72B6D">
        <w:rPr>
          <w:color w:val="auto"/>
          <w:sz w:val="20"/>
          <w:szCs w:val="20"/>
          <w:lang w:val="es-ES" w:eastAsia="es-ES"/>
        </w:rPr>
        <w:t xml:space="preserve"> informática, y 23 profesores, es decir, el 14,37%, en</w:t>
      </w:r>
      <w:r w:rsidRPr="00A72B6D">
        <w:rPr>
          <w:color w:val="auto"/>
          <w:sz w:val="20"/>
          <w:szCs w:val="20"/>
          <w:lang w:val="es-ES" w:eastAsia="es-ES"/>
        </w:rPr>
        <w:t>señan en una escuela sin sala</w:t>
      </w:r>
      <w:r w:rsidR="004C11FB" w:rsidRPr="00A72B6D">
        <w:rPr>
          <w:color w:val="auto"/>
          <w:sz w:val="20"/>
          <w:szCs w:val="20"/>
          <w:lang w:val="es-ES" w:eastAsia="es-ES"/>
        </w:rPr>
        <w:t xml:space="preserve"> informática.</w:t>
      </w:r>
      <w:r w:rsidR="00D93CA1" w:rsidRPr="00A72B6D">
        <w:rPr>
          <w:color w:val="auto"/>
          <w:sz w:val="20"/>
          <w:szCs w:val="20"/>
          <w:lang w:val="es-ES" w:eastAsia="es-ES"/>
        </w:rPr>
        <w:t xml:space="preserve"> El objetivo de esta pregunta era determinar la viabilidad de la propuesta didáctica con los recursos actualmen</w:t>
      </w:r>
      <w:r w:rsidR="00E67703">
        <w:rPr>
          <w:color w:val="auto"/>
          <w:sz w:val="20"/>
          <w:szCs w:val="20"/>
          <w:lang w:val="es-ES" w:eastAsia="es-ES"/>
        </w:rPr>
        <w:t xml:space="preserve">te disponibles en las escuelas. </w:t>
      </w:r>
      <w:r w:rsidR="00D93CA1" w:rsidRPr="00A72B6D">
        <w:rPr>
          <w:color w:val="auto"/>
          <w:sz w:val="20"/>
          <w:szCs w:val="20"/>
          <w:lang w:val="es-ES" w:eastAsia="es-ES"/>
        </w:rPr>
        <w:t>En la sala</w:t>
      </w:r>
      <w:r w:rsidR="004C11FB" w:rsidRPr="00A72B6D">
        <w:rPr>
          <w:color w:val="auto"/>
          <w:sz w:val="20"/>
          <w:szCs w:val="20"/>
          <w:lang w:val="es-ES" w:eastAsia="es-ES"/>
        </w:rPr>
        <w:t xml:space="preserve"> informática se podría instalar un proyector de vídeo que los profesores podrían utilizar para desarrollar las destrezas orales. Por lo tanto, es factible para las escuelas que dis</w:t>
      </w:r>
      <w:r w:rsidR="00E76F0E" w:rsidRPr="00A72B6D">
        <w:rPr>
          <w:color w:val="auto"/>
          <w:sz w:val="20"/>
          <w:szCs w:val="20"/>
          <w:lang w:val="es-ES" w:eastAsia="es-ES"/>
        </w:rPr>
        <w:t>ponen de una sala informática</w:t>
      </w:r>
      <w:r w:rsidR="004C11FB" w:rsidRPr="00A72B6D">
        <w:rPr>
          <w:color w:val="auto"/>
          <w:sz w:val="20"/>
          <w:szCs w:val="20"/>
          <w:lang w:val="es-ES" w:eastAsia="es-ES"/>
        </w:rPr>
        <w:t>. Para los q</w:t>
      </w:r>
      <w:r w:rsidR="00E76F0E" w:rsidRPr="00A72B6D">
        <w:rPr>
          <w:color w:val="auto"/>
          <w:sz w:val="20"/>
          <w:szCs w:val="20"/>
          <w:lang w:val="es-ES" w:eastAsia="es-ES"/>
        </w:rPr>
        <w:t xml:space="preserve">ue no la tengan, tendría que poner a la disposición </w:t>
      </w:r>
      <w:r w:rsidR="004C11FB" w:rsidRPr="00A72B6D">
        <w:rPr>
          <w:color w:val="auto"/>
          <w:sz w:val="20"/>
          <w:szCs w:val="20"/>
          <w:lang w:val="es-ES" w:eastAsia="es-ES"/>
        </w:rPr>
        <w:t xml:space="preserve">al menos una sala con un proyector de vídeo para que los profesores de idiomas puedan utilizarla para trabajar las destrezas orales. </w:t>
      </w:r>
    </w:p>
    <w:p w14:paraId="515504CE" w14:textId="35E700C8" w:rsidR="007428C3" w:rsidRPr="00A72B6D" w:rsidRDefault="00A24E8C" w:rsidP="0070062E">
      <w:pPr>
        <w:spacing w:line="240" w:lineRule="auto"/>
        <w:rPr>
          <w:sz w:val="20"/>
          <w:szCs w:val="20"/>
          <w:lang w:val="es-ES" w:eastAsia="es-ES"/>
        </w:rPr>
      </w:pPr>
      <w:r w:rsidRPr="00A72B6D">
        <w:rPr>
          <w:sz w:val="20"/>
          <w:szCs w:val="20"/>
          <w:lang w:val="es-ES" w:eastAsia="es-ES"/>
        </w:rPr>
        <w:t>De lo anterior se desprende que la mayoría de los profesores están a favor de la introducción de los audiovisuales y que ciertas predisposiciones pueden facilitar esta introducción. Por este motivo, vamos a estudiar de forma pragmática cómo podría hacerse posible esta integración de los audiovisuales en la enseñanza de ELE en Costa de Marfil.</w:t>
      </w:r>
      <w:r w:rsidR="007428C3" w:rsidRPr="00A72B6D">
        <w:rPr>
          <w:sz w:val="20"/>
          <w:szCs w:val="20"/>
          <w:lang w:val="es-ES" w:eastAsia="es-ES"/>
        </w:rPr>
        <w:t xml:space="preserve"> </w:t>
      </w:r>
    </w:p>
    <w:p w14:paraId="00826BC5" w14:textId="58313D28" w:rsidR="00470970" w:rsidRPr="00A72B6D" w:rsidRDefault="00470970" w:rsidP="0070062E">
      <w:pPr>
        <w:pStyle w:val="Ttulo2"/>
        <w:spacing w:line="240" w:lineRule="auto"/>
        <w:ind w:firstLine="698"/>
        <w:rPr>
          <w:sz w:val="20"/>
          <w:szCs w:val="20"/>
        </w:rPr>
      </w:pPr>
      <w:r w:rsidRPr="00A72B6D">
        <w:rPr>
          <w:sz w:val="20"/>
          <w:szCs w:val="20"/>
        </w:rPr>
        <w:t xml:space="preserve">5. </w:t>
      </w:r>
      <w:r w:rsidR="007428C3" w:rsidRPr="00A72B6D">
        <w:rPr>
          <w:sz w:val="20"/>
          <w:szCs w:val="20"/>
        </w:rPr>
        <w:t xml:space="preserve">Propuesta </w:t>
      </w:r>
      <w:r w:rsidR="00164E2F" w:rsidRPr="00A72B6D">
        <w:rPr>
          <w:sz w:val="20"/>
          <w:szCs w:val="20"/>
        </w:rPr>
        <w:t>didáctica</w:t>
      </w:r>
      <w:r w:rsidR="007428C3" w:rsidRPr="00A72B6D">
        <w:rPr>
          <w:sz w:val="20"/>
          <w:szCs w:val="20"/>
        </w:rPr>
        <w:t xml:space="preserve"> del uso del audiovisual en clase de ELE</w:t>
      </w:r>
    </w:p>
    <w:p w14:paraId="64FC16B1" w14:textId="0554D8F6" w:rsidR="00164E2F" w:rsidRPr="00A72B6D" w:rsidRDefault="00A24E8C" w:rsidP="0070062E">
      <w:pPr>
        <w:spacing w:line="240" w:lineRule="auto"/>
        <w:rPr>
          <w:color w:val="auto"/>
          <w:sz w:val="20"/>
          <w:szCs w:val="20"/>
          <w:lang w:val="es-ES" w:eastAsia="es-ES"/>
        </w:rPr>
      </w:pPr>
      <w:r w:rsidRPr="00A72B6D">
        <w:rPr>
          <w:color w:val="auto"/>
          <w:sz w:val="20"/>
          <w:szCs w:val="20"/>
          <w:lang w:val="es-ES" w:eastAsia="es-ES"/>
        </w:rPr>
        <w:t>A partir de los resultados obtenidos en nuestra encuesta</w:t>
      </w:r>
      <w:r w:rsidR="00E67703">
        <w:rPr>
          <w:color w:val="auto"/>
          <w:sz w:val="20"/>
          <w:szCs w:val="20"/>
          <w:lang w:val="es-ES" w:eastAsia="es-ES"/>
        </w:rPr>
        <w:t xml:space="preserve"> </w:t>
      </w:r>
      <w:r w:rsidRPr="00A72B6D">
        <w:rPr>
          <w:color w:val="auto"/>
          <w:sz w:val="20"/>
          <w:szCs w:val="20"/>
          <w:lang w:val="es-ES" w:eastAsia="es-ES"/>
        </w:rPr>
        <w:t>propondremos, por un lado, la introducción de recursos audiovisuales en los cursos de ELE en Costa de Marfil y, por otro, un estu</w:t>
      </w:r>
      <w:r w:rsidR="00E67703">
        <w:rPr>
          <w:color w:val="auto"/>
          <w:sz w:val="20"/>
          <w:szCs w:val="20"/>
          <w:lang w:val="es-ES" w:eastAsia="es-ES"/>
        </w:rPr>
        <w:t>dio de caso práctico de una clase propuesta</w:t>
      </w:r>
      <w:r w:rsidRPr="00A72B6D">
        <w:rPr>
          <w:color w:val="auto"/>
          <w:sz w:val="20"/>
          <w:szCs w:val="20"/>
          <w:lang w:val="es-ES" w:eastAsia="es-ES"/>
        </w:rPr>
        <w:t xml:space="preserve"> por </w:t>
      </w:r>
      <w:r w:rsidR="00D44F8A" w:rsidRPr="00A72B6D">
        <w:rPr>
          <w:i/>
          <w:color w:val="auto"/>
          <w:sz w:val="20"/>
          <w:szCs w:val="20"/>
          <w:lang w:val="es-ES" w:eastAsia="es-ES"/>
        </w:rPr>
        <w:t>¡</w:t>
      </w:r>
      <w:r w:rsidRPr="00A72B6D">
        <w:rPr>
          <w:i/>
          <w:color w:val="auto"/>
          <w:sz w:val="20"/>
          <w:szCs w:val="20"/>
          <w:lang w:val="es-ES" w:eastAsia="es-ES"/>
        </w:rPr>
        <w:t>Ya estamos</w:t>
      </w:r>
      <w:r w:rsidR="00D44F8A" w:rsidRPr="00A72B6D">
        <w:rPr>
          <w:i/>
          <w:color w:val="auto"/>
          <w:sz w:val="20"/>
          <w:szCs w:val="20"/>
          <w:lang w:val="es-ES" w:eastAsia="es-ES"/>
        </w:rPr>
        <w:t>!</w:t>
      </w:r>
      <w:r w:rsidR="00164E2F" w:rsidRPr="00A72B6D">
        <w:rPr>
          <w:color w:val="auto"/>
          <w:sz w:val="20"/>
          <w:szCs w:val="20"/>
          <w:lang w:val="es-ES" w:eastAsia="es-ES"/>
        </w:rPr>
        <w:t>.</w:t>
      </w:r>
    </w:p>
    <w:p w14:paraId="1630B70F" w14:textId="2B1F7852" w:rsidR="00164E2F" w:rsidRPr="00A72B6D" w:rsidRDefault="00164E2F" w:rsidP="0070062E">
      <w:pPr>
        <w:pStyle w:val="Ttulo2"/>
        <w:spacing w:line="240" w:lineRule="auto"/>
        <w:rPr>
          <w:sz w:val="20"/>
          <w:szCs w:val="20"/>
        </w:rPr>
      </w:pPr>
      <w:r w:rsidRPr="00A72B6D">
        <w:rPr>
          <w:sz w:val="20"/>
          <w:szCs w:val="20"/>
        </w:rPr>
        <w:t>5.1.</w:t>
      </w:r>
      <w:r w:rsidR="00C269B9" w:rsidRPr="00A72B6D">
        <w:rPr>
          <w:sz w:val="20"/>
          <w:szCs w:val="20"/>
        </w:rPr>
        <w:t xml:space="preserve"> </w:t>
      </w:r>
      <w:r w:rsidRPr="00A72B6D">
        <w:rPr>
          <w:sz w:val="20"/>
          <w:szCs w:val="20"/>
        </w:rPr>
        <w:t xml:space="preserve">Propuesta pragmática de la integración del audiovisual  </w:t>
      </w:r>
    </w:p>
    <w:p w14:paraId="2FCEA8B9" w14:textId="1801AB57" w:rsidR="00C73630" w:rsidRPr="00A72B6D" w:rsidRDefault="00A24E8C" w:rsidP="00FA5D4F">
      <w:pPr>
        <w:spacing w:line="240" w:lineRule="auto"/>
        <w:ind w:firstLine="708"/>
        <w:rPr>
          <w:color w:val="auto"/>
          <w:sz w:val="20"/>
          <w:szCs w:val="20"/>
          <w:lang w:val="es-ES" w:eastAsia="es-ES"/>
        </w:rPr>
      </w:pPr>
      <w:r w:rsidRPr="00A72B6D">
        <w:rPr>
          <w:color w:val="auto"/>
          <w:sz w:val="20"/>
          <w:szCs w:val="20"/>
          <w:lang w:val="es-ES" w:eastAsia="es-ES"/>
        </w:rPr>
        <w:t xml:space="preserve">En la práctica, </w:t>
      </w:r>
      <w:r w:rsidR="00FA5D4F">
        <w:rPr>
          <w:color w:val="auto"/>
          <w:sz w:val="20"/>
          <w:szCs w:val="20"/>
          <w:lang w:val="es-ES" w:eastAsia="es-ES"/>
        </w:rPr>
        <w:t>l</w:t>
      </w:r>
      <w:r w:rsidRPr="00A72B6D">
        <w:rPr>
          <w:color w:val="auto"/>
          <w:sz w:val="20"/>
          <w:szCs w:val="20"/>
          <w:lang w:val="es-ES" w:eastAsia="es-ES"/>
        </w:rPr>
        <w:t>a integración</w:t>
      </w:r>
      <w:r w:rsidR="00FA5D4F">
        <w:rPr>
          <w:color w:val="auto"/>
          <w:sz w:val="20"/>
          <w:szCs w:val="20"/>
          <w:lang w:val="es-ES" w:eastAsia="es-ES"/>
        </w:rPr>
        <w:t xml:space="preserve"> del audiovisual</w:t>
      </w:r>
      <w:r w:rsidRPr="00A72B6D">
        <w:rPr>
          <w:color w:val="auto"/>
          <w:sz w:val="20"/>
          <w:szCs w:val="20"/>
          <w:lang w:val="es-ES" w:eastAsia="es-ES"/>
        </w:rPr>
        <w:t xml:space="preserve"> requerirá recursos tecnológicos, en particular ordenadores y proyectores de vídeo. Por ello, proponemos que, si no se pueden instalar estos recursos en todas las aulas de los liceos y colegios, se reorganicen una o varias </w:t>
      </w:r>
      <w:r w:rsidRPr="00A72B6D">
        <w:rPr>
          <w:color w:val="auto"/>
          <w:sz w:val="20"/>
          <w:szCs w:val="20"/>
          <w:lang w:val="es-ES" w:eastAsia="es-ES"/>
        </w:rPr>
        <w:lastRenderedPageBreak/>
        <w:t>aulas para que los profesores de idiomas puedan dar clase en ellas cuando tengan competencias orales que trabajar. Por tanto, proponemos que se programen en ellas tres de cad</w:t>
      </w:r>
      <w:r w:rsidR="00FA5D4F">
        <w:rPr>
          <w:color w:val="auto"/>
          <w:sz w:val="20"/>
          <w:szCs w:val="20"/>
          <w:lang w:val="es-ES" w:eastAsia="es-ES"/>
        </w:rPr>
        <w:t>a seis veces cada quince días. En efecto, l</w:t>
      </w:r>
      <w:r w:rsidRPr="00A72B6D">
        <w:rPr>
          <w:color w:val="auto"/>
          <w:sz w:val="20"/>
          <w:szCs w:val="20"/>
          <w:lang w:val="es-ES" w:eastAsia="es-ES"/>
        </w:rPr>
        <w:t>os profesores de español imparte</w:t>
      </w:r>
      <w:r w:rsidR="00FA5D4F">
        <w:rPr>
          <w:color w:val="auto"/>
          <w:sz w:val="20"/>
          <w:szCs w:val="20"/>
          <w:lang w:val="es-ES" w:eastAsia="es-ES"/>
        </w:rPr>
        <w:t xml:space="preserve">n 3 horas semanales por clase. </w:t>
      </w:r>
      <w:r w:rsidRPr="00A72B6D">
        <w:rPr>
          <w:color w:val="auto"/>
          <w:sz w:val="20"/>
          <w:szCs w:val="20"/>
          <w:lang w:val="es-ES" w:eastAsia="es-ES"/>
        </w:rPr>
        <w:t xml:space="preserve">En cuanto a los recursos audiovisuales, recomendamos que se incluyan algunos enlaces de audio y vídeo en el programa </w:t>
      </w:r>
      <w:r w:rsidRPr="00FA5D4F">
        <w:rPr>
          <w:i/>
          <w:color w:val="auto"/>
          <w:sz w:val="20"/>
          <w:szCs w:val="20"/>
          <w:lang w:val="es-ES" w:eastAsia="es-ES"/>
        </w:rPr>
        <w:t>¡Ya estamos!</w:t>
      </w:r>
      <w:r w:rsidRPr="00A72B6D">
        <w:rPr>
          <w:color w:val="auto"/>
          <w:sz w:val="20"/>
          <w:szCs w:val="20"/>
          <w:lang w:val="es-ES" w:eastAsia="es-ES"/>
        </w:rPr>
        <w:t xml:space="preserve"> como ayuda didáctica en lugar de textos, para estudiar las destrezas orales. También nos gustaría que las imágenes se utilizaran como material didáctico por derecho propio y no sólo como ilustraciones del texto. Todos los documentos mencionados, incluidos los textos, deben ser auténticos y variados. Los documentos variados ayudan a evitar la monotonía. El uso de documentos auténticos es una forma eficaz de desarrollar no sólo las competencias lingüísticas, sino también las comunicativas y pragmáticas de los estudiantes de lenguas extranjeras, como señala el CERCL.</w:t>
      </w:r>
    </w:p>
    <w:p w14:paraId="3ACD6A7F" w14:textId="6806B360" w:rsidR="00A24E8C" w:rsidRPr="00A72B6D" w:rsidRDefault="00A24E8C" w:rsidP="00A24E8C">
      <w:pPr>
        <w:spacing w:line="240" w:lineRule="auto"/>
        <w:ind w:firstLine="708"/>
        <w:rPr>
          <w:color w:val="auto"/>
          <w:sz w:val="20"/>
          <w:szCs w:val="20"/>
          <w:lang w:val="es-ES" w:eastAsia="es-ES"/>
        </w:rPr>
      </w:pPr>
      <w:r w:rsidRPr="00A72B6D">
        <w:rPr>
          <w:color w:val="auto"/>
          <w:sz w:val="20"/>
          <w:szCs w:val="20"/>
          <w:lang w:val="es-ES" w:eastAsia="es-ES"/>
        </w:rPr>
        <w:t>En cuanto a la explotación de documentos, sería acertado realizar actividades a través de tareas de acción porque como dice Ileana Arias Corrales "dentro de la metodología accional el estudiante se convierte en un actor social dentro y fuera del aula de ELE, lo cual privilegia todo tipo de comunicación e intercam</w:t>
      </w:r>
      <w:r w:rsidR="00FA5D4F">
        <w:rPr>
          <w:color w:val="auto"/>
          <w:sz w:val="20"/>
          <w:szCs w:val="20"/>
          <w:lang w:val="es-ES" w:eastAsia="es-ES"/>
        </w:rPr>
        <w:t xml:space="preserve">bio real." Ileana </w:t>
      </w:r>
      <w:r w:rsidRPr="00A72B6D">
        <w:rPr>
          <w:color w:val="auto"/>
          <w:sz w:val="20"/>
          <w:szCs w:val="20"/>
          <w:lang w:val="es-ES" w:eastAsia="es-ES"/>
        </w:rPr>
        <w:t xml:space="preserve">(2015; 178). </w:t>
      </w:r>
      <w:r w:rsidR="00FA5D4F">
        <w:rPr>
          <w:color w:val="auto"/>
          <w:sz w:val="20"/>
          <w:szCs w:val="20"/>
          <w:lang w:val="es-ES" w:eastAsia="es-ES"/>
        </w:rPr>
        <w:t>La m</w:t>
      </w:r>
      <w:r w:rsidR="00FA5D4F" w:rsidRPr="00FA5D4F">
        <w:rPr>
          <w:color w:val="auto"/>
          <w:sz w:val="20"/>
          <w:szCs w:val="20"/>
          <w:lang w:val="es-ES" w:eastAsia="es-ES"/>
        </w:rPr>
        <w:t>etodología accional</w:t>
      </w:r>
      <w:r w:rsidR="00FA5D4F">
        <w:rPr>
          <w:color w:val="auto"/>
          <w:sz w:val="20"/>
          <w:szCs w:val="20"/>
          <w:lang w:val="es-ES" w:eastAsia="es-ES"/>
        </w:rPr>
        <w:t xml:space="preserve"> permite</w:t>
      </w:r>
      <w:r w:rsidRPr="00A72B6D">
        <w:rPr>
          <w:color w:val="auto"/>
          <w:sz w:val="20"/>
          <w:szCs w:val="20"/>
          <w:lang w:val="es-ES" w:eastAsia="es-ES"/>
        </w:rPr>
        <w:t xml:space="preserve"> pasar de una actividad de recepción (comprensión) a una actividad de producción (expresión)</w:t>
      </w:r>
      <w:r w:rsidR="005C2F51" w:rsidRPr="00A72B6D">
        <w:rPr>
          <w:color w:val="auto"/>
          <w:sz w:val="20"/>
          <w:szCs w:val="20"/>
          <w:lang w:val="es-ES" w:eastAsia="es-ES"/>
        </w:rPr>
        <w:t xml:space="preserve">. La importancia de la </w:t>
      </w:r>
      <w:r w:rsidR="00FA5D4F">
        <w:rPr>
          <w:color w:val="auto"/>
          <w:sz w:val="20"/>
          <w:szCs w:val="20"/>
          <w:lang w:val="es-ES" w:eastAsia="es-ES"/>
        </w:rPr>
        <w:t>m</w:t>
      </w:r>
      <w:r w:rsidR="00FA5D4F" w:rsidRPr="00FA5D4F">
        <w:rPr>
          <w:color w:val="auto"/>
          <w:sz w:val="20"/>
          <w:szCs w:val="20"/>
          <w:lang w:val="es-ES" w:eastAsia="es-ES"/>
        </w:rPr>
        <w:t>etodología accional</w:t>
      </w:r>
      <w:r w:rsidR="00FA5D4F">
        <w:rPr>
          <w:color w:val="auto"/>
          <w:sz w:val="20"/>
          <w:szCs w:val="20"/>
          <w:lang w:val="es-ES" w:eastAsia="es-ES"/>
        </w:rPr>
        <w:t xml:space="preserve"> </w:t>
      </w:r>
      <w:r w:rsidRPr="00A72B6D">
        <w:rPr>
          <w:color w:val="auto"/>
          <w:sz w:val="20"/>
          <w:szCs w:val="20"/>
          <w:lang w:val="es-ES" w:eastAsia="es-ES"/>
        </w:rPr>
        <w:t>radica en la posibilidad de ofrecer elementos (comprensión) para que los alumnos puedan expresarse con facilidad (producción). Cabe señalar que tanto las actividades de producción como las de recepción pueden ser escritas u orales.</w:t>
      </w:r>
    </w:p>
    <w:p w14:paraId="46B42BA2" w14:textId="7622513A" w:rsidR="00946C17" w:rsidRDefault="00A24E8C" w:rsidP="00946C17">
      <w:pPr>
        <w:spacing w:line="240" w:lineRule="auto"/>
        <w:ind w:firstLine="708"/>
        <w:rPr>
          <w:color w:val="auto"/>
          <w:sz w:val="20"/>
          <w:szCs w:val="20"/>
          <w:lang w:val="es-ES" w:eastAsia="es-ES"/>
        </w:rPr>
      </w:pPr>
      <w:r w:rsidRPr="00A72B6D">
        <w:rPr>
          <w:color w:val="auto"/>
          <w:sz w:val="20"/>
          <w:szCs w:val="20"/>
          <w:lang w:val="es-ES" w:eastAsia="es-ES"/>
        </w:rPr>
        <w:t>Una tarea de acción puede construirse de la siguiente manera</w:t>
      </w:r>
      <w:r w:rsidR="0070062E" w:rsidRPr="00A72B6D">
        <w:rPr>
          <w:color w:val="auto"/>
          <w:sz w:val="20"/>
          <w:szCs w:val="20"/>
          <w:lang w:val="es-ES" w:eastAsia="es-ES"/>
        </w:rPr>
        <w:t>:</w:t>
      </w:r>
    </w:p>
    <w:p w14:paraId="16361D9F" w14:textId="1D931CA1" w:rsidR="00F52FE5" w:rsidRPr="00946C17" w:rsidRDefault="00FA5D4F" w:rsidP="00FA5D4F">
      <w:pPr>
        <w:spacing w:line="240" w:lineRule="auto"/>
        <w:ind w:firstLine="0"/>
        <w:rPr>
          <w:color w:val="auto"/>
          <w:sz w:val="20"/>
          <w:szCs w:val="20"/>
          <w:lang w:val="es-ES" w:eastAsia="es-ES"/>
        </w:rPr>
      </w:pPr>
      <w:r w:rsidRPr="00A72B6D">
        <w:rPr>
          <w:noProof/>
          <w:color w:val="auto"/>
          <w:sz w:val="20"/>
          <w:szCs w:val="20"/>
          <w:lang w:val="es-ES" w:eastAsia="es-ES"/>
        </w:rPr>
        <mc:AlternateContent>
          <mc:Choice Requires="wps">
            <w:drawing>
              <wp:anchor distT="0" distB="0" distL="114300" distR="114300" simplePos="0" relativeHeight="251723776" behindDoc="0" locked="0" layoutInCell="1" allowOverlap="1" wp14:anchorId="67C51148" wp14:editId="6A5BA6D0">
                <wp:simplePos x="0" y="0"/>
                <wp:positionH relativeFrom="column">
                  <wp:posOffset>1253439</wp:posOffset>
                </wp:positionH>
                <wp:positionV relativeFrom="paragraph">
                  <wp:posOffset>44779</wp:posOffset>
                </wp:positionV>
                <wp:extent cx="137690" cy="172085"/>
                <wp:effectExtent l="0" t="0" r="15240" b="0"/>
                <wp:wrapNone/>
                <wp:docPr id="27" name="Más 27"/>
                <wp:cNvGraphicFramePr/>
                <a:graphic xmlns:a="http://schemas.openxmlformats.org/drawingml/2006/main">
                  <a:graphicData uri="http://schemas.microsoft.com/office/word/2010/wordprocessingShape">
                    <wps:wsp>
                      <wps:cNvSpPr/>
                      <wps:spPr>
                        <a:xfrm>
                          <a:off x="0" y="0"/>
                          <a:ext cx="137690" cy="17208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39B18" id="Más 27" o:spid="_x0000_s1026" style="position:absolute;margin-left:98.7pt;margin-top:3.55pt;width:10.85pt;height:13.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690,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" path="m18251,69850r34402,l52653,22810r32384,l85037,69850r34402,l119439,102235r-34402,l85037,149275r-32384,l52653,102235r-34402,l18251,69850xe" fillcolor="#5b9bd5 [3204]" strokecolor="#1f4d78 [1604]" strokeweight="1pt">
                <v:stroke joinstyle="miter"/>
                <v:path arrowok="t" o:connecttype="custom" o:connectlocs="18251,69850;52653,69850;52653,22810;85037,22810;85037,69850;119439,69850;119439,102235;85037,102235;85037,149275;52653,149275;52653,102235;18251,102235;18251,69850" o:connectangles="0,0,0,0,0,0,0,0,0,0,0,0,0"/>
              </v:shape>
            </w:pict>
          </mc:Fallback>
        </mc:AlternateContent>
      </w:r>
      <w:r w:rsidRPr="00A72B6D">
        <w:rPr>
          <w:noProof/>
          <w:color w:val="auto"/>
          <w:sz w:val="20"/>
          <w:szCs w:val="20"/>
          <w:lang w:val="es-ES" w:eastAsia="es-ES"/>
        </w:rPr>
        <mc:AlternateContent>
          <mc:Choice Requires="wps">
            <w:drawing>
              <wp:anchor distT="0" distB="0" distL="114300" distR="114300" simplePos="0" relativeHeight="251717632" behindDoc="0" locked="0" layoutInCell="1" allowOverlap="1" wp14:anchorId="2EE80374" wp14:editId="5888FA69">
                <wp:simplePos x="0" y="0"/>
                <wp:positionH relativeFrom="margin">
                  <wp:posOffset>1432764</wp:posOffset>
                </wp:positionH>
                <wp:positionV relativeFrom="paragraph">
                  <wp:posOffset>56108</wp:posOffset>
                </wp:positionV>
                <wp:extent cx="448310" cy="186612"/>
                <wp:effectExtent l="0" t="0" r="46990" b="23495"/>
                <wp:wrapNone/>
                <wp:docPr id="1048" name="Pentágono 1048"/>
                <wp:cNvGraphicFramePr/>
                <a:graphic xmlns:a="http://schemas.openxmlformats.org/drawingml/2006/main">
                  <a:graphicData uri="http://schemas.microsoft.com/office/word/2010/wordprocessingShape">
                    <wps:wsp>
                      <wps:cNvSpPr/>
                      <wps:spPr>
                        <a:xfrm>
                          <a:off x="0" y="0"/>
                          <a:ext cx="448310" cy="186612"/>
                        </a:xfrm>
                        <a:prstGeom prst="homePlate">
                          <a:avLst/>
                        </a:prstGeom>
                      </wps:spPr>
                      <wps:style>
                        <a:lnRef idx="2">
                          <a:schemeClr val="accent1"/>
                        </a:lnRef>
                        <a:fillRef idx="1">
                          <a:schemeClr val="lt1"/>
                        </a:fillRef>
                        <a:effectRef idx="0">
                          <a:schemeClr val="accent1"/>
                        </a:effectRef>
                        <a:fontRef idx="minor">
                          <a:schemeClr val="dk1"/>
                        </a:fontRef>
                      </wps:style>
                      <wps:txbx>
                        <w:txbxContent>
                          <w:p w14:paraId="087DE381" w14:textId="5E2F3D1D" w:rsidR="004A7895" w:rsidRPr="00A72B6D" w:rsidRDefault="00A72B6D" w:rsidP="008C4634">
                            <w:pPr>
                              <w:spacing w:before="0" w:after="0" w:line="240" w:lineRule="auto"/>
                              <w:ind w:firstLine="0"/>
                              <w:rPr>
                                <w:sz w:val="14"/>
                                <w:szCs w:val="16"/>
                                <w:lang w:val="fr-FR"/>
                              </w:rPr>
                            </w:pPr>
                            <w:r w:rsidRPr="00A72B6D">
                              <w:rPr>
                                <w:color w:val="auto"/>
                                <w:sz w:val="14"/>
                                <w:szCs w:val="16"/>
                                <w:lang w:val="es-ES" w:eastAsia="es-ES"/>
                              </w:rPr>
                              <w:t>Para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8037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1048" o:spid="_x0000_s1027" type="#_x0000_t15" style="position:absolute;left:0;text-align:left;margin-left:112.8pt;margin-top:4.4pt;width:35.3pt;height:14.7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" adj="17104" fillcolor="white [3201]" strokecolor="#5b9bd5 [3204]" strokeweight="1pt">
                <v:textbox>
                  <w:txbxContent>
                    <w:p w14:paraId="087DE381" w14:textId="5E2F3D1D" w:rsidR="004A7895" w:rsidRPr="00A72B6D" w:rsidRDefault="00A72B6D" w:rsidP="008C4634">
                      <w:pPr>
                        <w:spacing w:before="0" w:after="0" w:line="240" w:lineRule="auto"/>
                        <w:ind w:firstLine="0"/>
                        <w:rPr>
                          <w:sz w:val="14"/>
                          <w:szCs w:val="16"/>
                          <w:lang w:val="fr-FR"/>
                        </w:rPr>
                      </w:pPr>
                      <w:r w:rsidRPr="00A72B6D">
                        <w:rPr>
                          <w:color w:val="auto"/>
                          <w:sz w:val="14"/>
                          <w:szCs w:val="16"/>
                          <w:lang w:val="es-ES" w:eastAsia="es-ES"/>
                        </w:rPr>
                        <w:t>Para</w:t>
                      </w:r>
                    </w:p>
                  </w:txbxContent>
                </v:textbox>
                <w10:wrap anchorx="margin"/>
              </v:shape>
            </w:pict>
          </mc:Fallback>
        </mc:AlternateContent>
      </w:r>
      <w:r w:rsidRPr="00A72B6D">
        <w:rPr>
          <w:noProof/>
          <w:color w:val="auto"/>
          <w:sz w:val="20"/>
          <w:szCs w:val="20"/>
          <w:lang w:val="es-ES" w:eastAsia="es-ES"/>
        </w:rPr>
        <mc:AlternateContent>
          <mc:Choice Requires="wps">
            <w:drawing>
              <wp:anchor distT="0" distB="0" distL="114300" distR="114300" simplePos="0" relativeHeight="251719680" behindDoc="0" locked="0" layoutInCell="1" allowOverlap="1" wp14:anchorId="7448741A" wp14:editId="29786A2D">
                <wp:simplePos x="0" y="0"/>
                <wp:positionH relativeFrom="column">
                  <wp:posOffset>1891347</wp:posOffset>
                </wp:positionH>
                <wp:positionV relativeFrom="paragraph">
                  <wp:posOffset>57734</wp:posOffset>
                </wp:positionV>
                <wp:extent cx="158873" cy="172085"/>
                <wp:effectExtent l="0" t="0" r="0" b="0"/>
                <wp:wrapNone/>
                <wp:docPr id="1049" name="Más 1049"/>
                <wp:cNvGraphicFramePr/>
                <a:graphic xmlns:a="http://schemas.openxmlformats.org/drawingml/2006/main">
                  <a:graphicData uri="http://schemas.microsoft.com/office/word/2010/wordprocessingShape">
                    <wps:wsp>
                      <wps:cNvSpPr/>
                      <wps:spPr>
                        <a:xfrm>
                          <a:off x="0" y="0"/>
                          <a:ext cx="158873" cy="17208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5FF81" id="Más 1049" o:spid="_x0000_s1026" style="position:absolute;margin-left:148.9pt;margin-top:4.55pt;width:12.5pt;height:13.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8873,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" path="m21059,67359r39694,l60753,22810r37367,l98120,67359r39694,l137814,104726r-39694,l98120,149275r-37367,l60753,104726r-39694,l21059,67359xe" fillcolor="#5b9bd5 [3204]" strokecolor="#1f4d78 [1604]" strokeweight="1pt">
                <v:stroke joinstyle="miter"/>
                <v:path arrowok="t" o:connecttype="custom" o:connectlocs="21059,67359;60753,67359;60753,22810;98120,22810;98120,67359;137814,67359;137814,104726;98120,104726;98120,149275;60753,149275;60753,104726;21059,104726;21059,67359" o:connectangles="0,0,0,0,0,0,0,0,0,0,0,0,0"/>
              </v:shape>
            </w:pict>
          </mc:Fallback>
        </mc:AlternateContent>
      </w:r>
      <w:r w:rsidRPr="00A72B6D">
        <w:rPr>
          <w:noProof/>
          <w:color w:val="auto"/>
          <w:sz w:val="20"/>
          <w:szCs w:val="20"/>
          <w:lang w:val="es-ES" w:eastAsia="es-ES"/>
        </w:rPr>
        <mc:AlternateContent>
          <mc:Choice Requires="wps">
            <w:drawing>
              <wp:anchor distT="0" distB="0" distL="114300" distR="114300" simplePos="0" relativeHeight="251704320" behindDoc="0" locked="0" layoutInCell="1" allowOverlap="1" wp14:anchorId="30E34AD4" wp14:editId="5A6078B5">
                <wp:simplePos x="0" y="0"/>
                <wp:positionH relativeFrom="column">
                  <wp:posOffset>3366667</wp:posOffset>
                </wp:positionH>
                <wp:positionV relativeFrom="paragraph">
                  <wp:posOffset>52730</wp:posOffset>
                </wp:positionV>
                <wp:extent cx="194160" cy="177282"/>
                <wp:effectExtent l="0" t="0" r="0" b="0"/>
                <wp:wrapNone/>
                <wp:docPr id="1028" name="Igual que 1028"/>
                <wp:cNvGraphicFramePr/>
                <a:graphic xmlns:a="http://schemas.openxmlformats.org/drawingml/2006/main">
                  <a:graphicData uri="http://schemas.microsoft.com/office/word/2010/wordprocessingShape">
                    <wps:wsp>
                      <wps:cNvSpPr/>
                      <wps:spPr>
                        <a:xfrm>
                          <a:off x="0" y="0"/>
                          <a:ext cx="194160" cy="177282"/>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88CBD" id="Igual que 1028" o:spid="_x0000_s1026" style="position:absolute;margin-left:265.1pt;margin-top:4.15pt;width:15.3pt;height:13.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4160,17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" path="m25736,36520r142688,l168424,78217r-142688,l25736,36520xm25736,99065r142688,l168424,140762r-142688,l25736,99065xe" fillcolor="#5b9bd5 [3204]" strokecolor="#1f4d78 [1604]" strokeweight="1pt">
                <v:stroke joinstyle="miter"/>
                <v:path arrowok="t" o:connecttype="custom" o:connectlocs="25736,36520;168424,36520;168424,78217;25736,78217;25736,36520;25736,99065;168424,99065;168424,140762;25736,140762;25736,99065" o:connectangles="0,0,0,0,0,0,0,0,0,0"/>
              </v:shape>
            </w:pict>
          </mc:Fallback>
        </mc:AlternateContent>
      </w:r>
      <w:r w:rsidRPr="00A72B6D">
        <w:rPr>
          <w:noProof/>
          <w:color w:val="auto"/>
          <w:sz w:val="20"/>
          <w:szCs w:val="20"/>
          <w:lang w:val="es-ES" w:eastAsia="es-ES"/>
        </w:rPr>
        <mc:AlternateContent>
          <mc:Choice Requires="wps">
            <w:drawing>
              <wp:anchor distT="0" distB="0" distL="114300" distR="114300" simplePos="0" relativeHeight="251713536" behindDoc="0" locked="0" layoutInCell="1" allowOverlap="1" wp14:anchorId="777E686E" wp14:editId="05643587">
                <wp:simplePos x="0" y="0"/>
                <wp:positionH relativeFrom="margin">
                  <wp:align>right</wp:align>
                </wp:positionH>
                <wp:positionV relativeFrom="paragraph">
                  <wp:posOffset>17907</wp:posOffset>
                </wp:positionV>
                <wp:extent cx="1087395" cy="213995"/>
                <wp:effectExtent l="0" t="0" r="17780" b="14605"/>
                <wp:wrapNone/>
                <wp:docPr id="1046" name="Rectángulo 1046"/>
                <wp:cNvGraphicFramePr/>
                <a:graphic xmlns:a="http://schemas.openxmlformats.org/drawingml/2006/main">
                  <a:graphicData uri="http://schemas.microsoft.com/office/word/2010/wordprocessingShape">
                    <wps:wsp>
                      <wps:cNvSpPr/>
                      <wps:spPr>
                        <a:xfrm>
                          <a:off x="0" y="0"/>
                          <a:ext cx="1087395" cy="21399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450C8DC" w14:textId="20C65A39" w:rsidR="004A7895" w:rsidRPr="00FA5D4F" w:rsidRDefault="00FA5D4F" w:rsidP="008C4634">
                            <w:pPr>
                              <w:spacing w:before="0" w:after="0" w:line="240" w:lineRule="auto"/>
                              <w:ind w:firstLine="0"/>
                              <w:rPr>
                                <w:sz w:val="16"/>
                                <w:szCs w:val="16"/>
                              </w:rPr>
                            </w:pPr>
                            <w:r w:rsidRPr="00FA5D4F">
                              <w:rPr>
                                <w:sz w:val="16"/>
                                <w:szCs w:val="16"/>
                                <w:lang w:val="es-ES"/>
                              </w:rPr>
                              <w:t>Metodología</w:t>
                            </w:r>
                            <w:r w:rsidR="004A7895" w:rsidRPr="00FA5D4F">
                              <w:rPr>
                                <w:sz w:val="16"/>
                                <w:szCs w:val="16"/>
                                <w:lang w:val="es-ES"/>
                              </w:rPr>
                              <w:t xml:space="preserve"> accional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E686E" id="Rectángulo 1046" o:spid="_x0000_s1028" style="position:absolute;left:0;text-align:left;margin-left:34.4pt;margin-top:1.4pt;width:85.6pt;height:16.8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" fillcolor="white [3201]" strokecolor="#5b9bd5 [3204]" strokeweight="1pt">
                <v:textbox>
                  <w:txbxContent>
                    <w:p w14:paraId="1450C8DC" w14:textId="20C65A39" w:rsidR="004A7895" w:rsidRPr="00FA5D4F" w:rsidRDefault="00FA5D4F" w:rsidP="008C4634">
                      <w:pPr>
                        <w:spacing w:before="0" w:after="0" w:line="240" w:lineRule="auto"/>
                        <w:ind w:firstLine="0"/>
                        <w:rPr>
                          <w:sz w:val="16"/>
                          <w:szCs w:val="16"/>
                        </w:rPr>
                      </w:pPr>
                      <w:r w:rsidRPr="00FA5D4F">
                        <w:rPr>
                          <w:sz w:val="16"/>
                          <w:szCs w:val="16"/>
                          <w:lang w:val="es-ES"/>
                        </w:rPr>
                        <w:t>Metodología</w:t>
                      </w:r>
                      <w:r w:rsidR="004A7895" w:rsidRPr="00FA5D4F">
                        <w:rPr>
                          <w:sz w:val="16"/>
                          <w:szCs w:val="16"/>
                          <w:lang w:val="es-ES"/>
                        </w:rPr>
                        <w:t xml:space="preserve"> </w:t>
                      </w:r>
                      <w:proofErr w:type="spellStart"/>
                      <w:r w:rsidR="004A7895" w:rsidRPr="00FA5D4F">
                        <w:rPr>
                          <w:sz w:val="16"/>
                          <w:szCs w:val="16"/>
                          <w:lang w:val="es-ES"/>
                        </w:rPr>
                        <w:t>accional</w:t>
                      </w:r>
                      <w:proofErr w:type="spellEnd"/>
                    </w:p>
                  </w:txbxContent>
                </v:textbox>
                <w10:wrap anchorx="margin"/>
              </v:rect>
            </w:pict>
          </mc:Fallback>
        </mc:AlternateContent>
      </w:r>
      <w:r w:rsidRPr="00A72B6D">
        <w:rPr>
          <w:noProof/>
          <w:color w:val="auto"/>
          <w:sz w:val="20"/>
          <w:szCs w:val="20"/>
          <w:lang w:val="es-ES" w:eastAsia="es-ES"/>
        </w:rPr>
        <mc:AlternateContent>
          <mc:Choice Requires="wps">
            <w:drawing>
              <wp:anchor distT="0" distB="0" distL="114300" distR="114300" simplePos="0" relativeHeight="251715584" behindDoc="0" locked="0" layoutInCell="1" allowOverlap="1" wp14:anchorId="4315ACA4" wp14:editId="00FC331D">
                <wp:simplePos x="0" y="0"/>
                <wp:positionH relativeFrom="margin">
                  <wp:posOffset>2070480</wp:posOffset>
                </wp:positionH>
                <wp:positionV relativeFrom="paragraph">
                  <wp:posOffset>39014</wp:posOffset>
                </wp:positionV>
                <wp:extent cx="1263650" cy="210353"/>
                <wp:effectExtent l="0" t="0" r="31750" b="18415"/>
                <wp:wrapNone/>
                <wp:docPr id="1047" name="Pentágono 1047"/>
                <wp:cNvGraphicFramePr/>
                <a:graphic xmlns:a="http://schemas.openxmlformats.org/drawingml/2006/main">
                  <a:graphicData uri="http://schemas.microsoft.com/office/word/2010/wordprocessingShape">
                    <wps:wsp>
                      <wps:cNvSpPr/>
                      <wps:spPr>
                        <a:xfrm>
                          <a:off x="0" y="0"/>
                          <a:ext cx="1263650" cy="210353"/>
                        </a:xfrm>
                        <a:prstGeom prst="homePlate">
                          <a:avLst/>
                        </a:prstGeom>
                      </wps:spPr>
                      <wps:style>
                        <a:lnRef idx="2">
                          <a:schemeClr val="accent1"/>
                        </a:lnRef>
                        <a:fillRef idx="1">
                          <a:schemeClr val="lt1"/>
                        </a:fillRef>
                        <a:effectRef idx="0">
                          <a:schemeClr val="accent1"/>
                        </a:effectRef>
                        <a:fontRef idx="minor">
                          <a:schemeClr val="dk1"/>
                        </a:fontRef>
                      </wps:style>
                      <wps:txbx>
                        <w:txbxContent>
                          <w:p w14:paraId="3B35CB26" w14:textId="2F6FD52D" w:rsidR="004A7895" w:rsidRPr="00A72B6D" w:rsidRDefault="00A72B6D" w:rsidP="008C4634">
                            <w:pPr>
                              <w:spacing w:before="0" w:after="0" w:line="240" w:lineRule="auto"/>
                              <w:ind w:firstLine="0"/>
                              <w:rPr>
                                <w:sz w:val="16"/>
                                <w:szCs w:val="16"/>
                                <w:lang w:val="fr-FR"/>
                              </w:rPr>
                            </w:pPr>
                            <w:r w:rsidRPr="00A72B6D">
                              <w:rPr>
                                <w:color w:val="auto"/>
                                <w:sz w:val="16"/>
                                <w:szCs w:val="16"/>
                                <w:lang w:val="es-ES" w:eastAsia="es-ES"/>
                              </w:rPr>
                              <w:t>Actividad</w:t>
                            </w:r>
                            <w:r w:rsidR="004A7895" w:rsidRPr="00A72B6D">
                              <w:rPr>
                                <w:color w:val="auto"/>
                                <w:sz w:val="16"/>
                                <w:szCs w:val="16"/>
                                <w:lang w:val="es-ES" w:eastAsia="es-ES"/>
                              </w:rPr>
                              <w:t xml:space="preserve"> de producción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5ACA4" id="Pentágono 1047" o:spid="_x0000_s1029" type="#_x0000_t15" style="position:absolute;left:0;text-align:left;margin-left:163.05pt;margin-top:3.05pt;width:99.5pt;height:16.5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" adj="19802" fillcolor="white [3201]" strokecolor="#5b9bd5 [3204]" strokeweight="1pt">
                <v:textbox>
                  <w:txbxContent>
                    <w:p w14:paraId="3B35CB26" w14:textId="2F6FD52D" w:rsidR="004A7895" w:rsidRPr="00A72B6D" w:rsidRDefault="00A72B6D" w:rsidP="008C4634">
                      <w:pPr>
                        <w:spacing w:before="0" w:after="0" w:line="240" w:lineRule="auto"/>
                        <w:ind w:firstLine="0"/>
                        <w:rPr>
                          <w:sz w:val="16"/>
                          <w:szCs w:val="16"/>
                          <w:lang w:val="fr-FR"/>
                        </w:rPr>
                      </w:pPr>
                      <w:r w:rsidRPr="00A72B6D">
                        <w:rPr>
                          <w:color w:val="auto"/>
                          <w:sz w:val="16"/>
                          <w:szCs w:val="16"/>
                          <w:lang w:val="es-ES" w:eastAsia="es-ES"/>
                        </w:rPr>
                        <w:t>Actividad</w:t>
                      </w:r>
                      <w:r w:rsidR="004A7895" w:rsidRPr="00A72B6D">
                        <w:rPr>
                          <w:color w:val="auto"/>
                          <w:sz w:val="16"/>
                          <w:szCs w:val="16"/>
                          <w:lang w:val="es-ES" w:eastAsia="es-ES"/>
                        </w:rPr>
                        <w:t xml:space="preserve"> de producción</w:t>
                      </w:r>
                    </w:p>
                  </w:txbxContent>
                </v:textbox>
                <w10:wrap anchorx="margin"/>
              </v:shape>
            </w:pict>
          </mc:Fallback>
        </mc:AlternateContent>
      </w:r>
      <w:r w:rsidRPr="00A72B6D">
        <w:rPr>
          <w:noProof/>
          <w:color w:val="auto"/>
          <w:sz w:val="20"/>
          <w:szCs w:val="20"/>
          <w:lang w:val="es-ES" w:eastAsia="es-ES"/>
        </w:rPr>
        <mc:AlternateContent>
          <mc:Choice Requires="wps">
            <w:drawing>
              <wp:anchor distT="0" distB="0" distL="114300" distR="114300" simplePos="0" relativeHeight="251708416" behindDoc="0" locked="0" layoutInCell="1" allowOverlap="1" wp14:anchorId="5AC3A447" wp14:editId="7489CEC3">
                <wp:simplePos x="0" y="0"/>
                <wp:positionH relativeFrom="margin">
                  <wp:align>left</wp:align>
                </wp:positionH>
                <wp:positionV relativeFrom="paragraph">
                  <wp:posOffset>33527</wp:posOffset>
                </wp:positionV>
                <wp:extent cx="1217259" cy="209938"/>
                <wp:effectExtent l="0" t="0" r="40640" b="19050"/>
                <wp:wrapNone/>
                <wp:docPr id="1035" name="Pentágono 1035"/>
                <wp:cNvGraphicFramePr/>
                <a:graphic xmlns:a="http://schemas.openxmlformats.org/drawingml/2006/main">
                  <a:graphicData uri="http://schemas.microsoft.com/office/word/2010/wordprocessingShape">
                    <wps:wsp>
                      <wps:cNvSpPr/>
                      <wps:spPr>
                        <a:xfrm>
                          <a:off x="0" y="0"/>
                          <a:ext cx="1217259" cy="209938"/>
                        </a:xfrm>
                        <a:prstGeom prst="homePlate">
                          <a:avLst/>
                        </a:prstGeom>
                      </wps:spPr>
                      <wps:style>
                        <a:lnRef idx="2">
                          <a:schemeClr val="accent1"/>
                        </a:lnRef>
                        <a:fillRef idx="1">
                          <a:schemeClr val="lt1"/>
                        </a:fillRef>
                        <a:effectRef idx="0">
                          <a:schemeClr val="accent1"/>
                        </a:effectRef>
                        <a:fontRef idx="minor">
                          <a:schemeClr val="dk1"/>
                        </a:fontRef>
                      </wps:style>
                      <wps:txbx>
                        <w:txbxContent>
                          <w:p w14:paraId="45F52152" w14:textId="1078DEA7" w:rsidR="004A7895" w:rsidRPr="00A72B6D" w:rsidRDefault="00A72B6D" w:rsidP="00A72B6D">
                            <w:pPr>
                              <w:spacing w:before="0" w:after="0" w:line="240" w:lineRule="auto"/>
                              <w:ind w:firstLine="0"/>
                              <w:jc w:val="left"/>
                              <w:rPr>
                                <w:sz w:val="12"/>
                                <w:lang w:val="fr-FR"/>
                              </w:rPr>
                            </w:pPr>
                            <w:r w:rsidRPr="00A72B6D">
                              <w:rPr>
                                <w:color w:val="auto"/>
                                <w:sz w:val="16"/>
                                <w:szCs w:val="20"/>
                                <w:lang w:val="es-ES" w:eastAsia="es-ES"/>
                              </w:rPr>
                              <w:t>Actividad</w:t>
                            </w:r>
                            <w:r w:rsidR="004A7895" w:rsidRPr="00A72B6D">
                              <w:rPr>
                                <w:color w:val="auto"/>
                                <w:sz w:val="16"/>
                                <w:szCs w:val="20"/>
                                <w:lang w:val="es-ES" w:eastAsia="es-ES"/>
                              </w:rPr>
                              <w:t xml:space="preserve"> de recepción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3A447" id="Pentágono 1035" o:spid="_x0000_s1030" type="#_x0000_t15" style="position:absolute;left:0;text-align:left;margin-left:0;margin-top:2.65pt;width:95.85pt;height:16.5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" adj="19737" fillcolor="white [3201]" strokecolor="#5b9bd5 [3204]" strokeweight="1pt">
                <v:textbox>
                  <w:txbxContent>
                    <w:p w14:paraId="45F52152" w14:textId="1078DEA7" w:rsidR="004A7895" w:rsidRPr="00A72B6D" w:rsidRDefault="00A72B6D" w:rsidP="00A72B6D">
                      <w:pPr>
                        <w:spacing w:before="0" w:after="0" w:line="240" w:lineRule="auto"/>
                        <w:ind w:firstLine="0"/>
                        <w:jc w:val="left"/>
                        <w:rPr>
                          <w:sz w:val="12"/>
                          <w:lang w:val="fr-FR"/>
                        </w:rPr>
                      </w:pPr>
                      <w:r w:rsidRPr="00A72B6D">
                        <w:rPr>
                          <w:color w:val="auto"/>
                          <w:sz w:val="16"/>
                          <w:szCs w:val="20"/>
                          <w:lang w:val="es-ES" w:eastAsia="es-ES"/>
                        </w:rPr>
                        <w:t>Actividad</w:t>
                      </w:r>
                      <w:r w:rsidR="004A7895" w:rsidRPr="00A72B6D">
                        <w:rPr>
                          <w:color w:val="auto"/>
                          <w:sz w:val="16"/>
                          <w:szCs w:val="20"/>
                          <w:lang w:val="es-ES" w:eastAsia="es-ES"/>
                        </w:rPr>
                        <w:t xml:space="preserve"> de recepción</w:t>
                      </w:r>
                    </w:p>
                  </w:txbxContent>
                </v:textbox>
                <w10:wrap anchorx="margin"/>
              </v:shape>
            </w:pict>
          </mc:Fallback>
        </mc:AlternateContent>
      </w:r>
    </w:p>
    <w:p w14:paraId="299CE0F4" w14:textId="77777777" w:rsidR="00FA5D4F" w:rsidRPr="00FA5D4F" w:rsidRDefault="00FA5D4F" w:rsidP="008C4634">
      <w:pPr>
        <w:spacing w:line="240" w:lineRule="auto"/>
        <w:ind w:firstLine="708"/>
        <w:rPr>
          <w:color w:val="auto"/>
          <w:sz w:val="2"/>
          <w:szCs w:val="20"/>
          <w:lang w:val="es-ES" w:eastAsia="es-ES"/>
        </w:rPr>
      </w:pPr>
    </w:p>
    <w:p w14:paraId="52A6F018" w14:textId="0114D781" w:rsidR="00164E2F" w:rsidRPr="00A72B6D" w:rsidRDefault="00A24E8C" w:rsidP="008C4634">
      <w:pPr>
        <w:spacing w:line="240" w:lineRule="auto"/>
        <w:ind w:firstLine="708"/>
        <w:rPr>
          <w:color w:val="auto"/>
          <w:sz w:val="20"/>
          <w:szCs w:val="20"/>
          <w:lang w:val="es-ES" w:eastAsia="es-ES"/>
        </w:rPr>
      </w:pPr>
      <w:r w:rsidRPr="00A72B6D">
        <w:rPr>
          <w:color w:val="auto"/>
          <w:sz w:val="20"/>
          <w:szCs w:val="20"/>
          <w:lang w:val="es-ES" w:eastAsia="es-ES"/>
        </w:rPr>
        <w:t xml:space="preserve">Es importante cuestionarse siempre la viabilidad de las actividades propuestas a la luz de los tres pilares fundamentales de la enseñanza de idiomas, es decir, pensar, aprender y comunicar, tal y como recomienda el CERCL. </w:t>
      </w:r>
      <w:r w:rsidR="0070062E" w:rsidRPr="00A72B6D">
        <w:rPr>
          <w:color w:val="auto"/>
          <w:sz w:val="20"/>
          <w:szCs w:val="20"/>
          <w:lang w:val="es-ES" w:eastAsia="es-ES"/>
        </w:rPr>
        <w:t xml:space="preserve"> </w:t>
      </w:r>
      <w:r w:rsidRPr="00A72B6D">
        <w:rPr>
          <w:color w:val="auto"/>
          <w:sz w:val="20"/>
          <w:szCs w:val="20"/>
          <w:lang w:val="es-ES" w:eastAsia="es-ES"/>
        </w:rPr>
        <w:t xml:space="preserve">Como este estudio pretende ser pragmático, vamos a proponer por tanto un documento audiovisual, así como </w:t>
      </w:r>
      <w:r w:rsidR="00FA5D4F">
        <w:rPr>
          <w:color w:val="auto"/>
          <w:sz w:val="20"/>
          <w:szCs w:val="20"/>
          <w:lang w:val="es-ES" w:eastAsia="es-ES"/>
        </w:rPr>
        <w:t>m</w:t>
      </w:r>
      <w:r w:rsidR="00FA5D4F" w:rsidRPr="00FA5D4F">
        <w:rPr>
          <w:color w:val="auto"/>
          <w:sz w:val="20"/>
          <w:szCs w:val="20"/>
          <w:lang w:val="es-ES" w:eastAsia="es-ES"/>
        </w:rPr>
        <w:t>etodología accional</w:t>
      </w:r>
      <w:r w:rsidR="00FA5D4F">
        <w:rPr>
          <w:color w:val="auto"/>
          <w:sz w:val="20"/>
          <w:szCs w:val="20"/>
          <w:lang w:val="es-ES" w:eastAsia="es-ES"/>
        </w:rPr>
        <w:t xml:space="preserve"> </w:t>
      </w:r>
      <w:r w:rsidR="008C4634" w:rsidRPr="00A72B6D">
        <w:rPr>
          <w:color w:val="auto"/>
          <w:sz w:val="20"/>
          <w:szCs w:val="20"/>
          <w:lang w:val="es-ES" w:eastAsia="es-ES"/>
        </w:rPr>
        <w:t>que pueden proponerse.</w:t>
      </w:r>
    </w:p>
    <w:p w14:paraId="151C1BB1" w14:textId="6B9997D9" w:rsidR="00164E2F" w:rsidRPr="00A72B6D" w:rsidRDefault="00164E2F" w:rsidP="00A24E8C">
      <w:pPr>
        <w:pStyle w:val="Ttulo2"/>
        <w:spacing w:line="240" w:lineRule="auto"/>
        <w:rPr>
          <w:sz w:val="20"/>
          <w:szCs w:val="20"/>
        </w:rPr>
      </w:pPr>
      <w:r w:rsidRPr="00A72B6D">
        <w:rPr>
          <w:sz w:val="20"/>
          <w:szCs w:val="20"/>
        </w:rPr>
        <w:t xml:space="preserve">5.2. Propuesta pragmática de una clase de Ya estamos con documento audiovisual </w:t>
      </w:r>
    </w:p>
    <w:p w14:paraId="3A05C227" w14:textId="34F2403A" w:rsidR="00017562" w:rsidRPr="00A72B6D" w:rsidRDefault="00A24E8C" w:rsidP="00A24E8C">
      <w:pPr>
        <w:spacing w:line="240" w:lineRule="auto"/>
        <w:ind w:firstLine="0"/>
        <w:rPr>
          <w:color w:val="auto"/>
          <w:sz w:val="20"/>
          <w:szCs w:val="20"/>
          <w:lang w:val="es-ES" w:eastAsia="es-ES"/>
        </w:rPr>
      </w:pPr>
      <w:r w:rsidRPr="00A72B6D">
        <w:rPr>
          <w:color w:val="auto"/>
          <w:sz w:val="20"/>
          <w:szCs w:val="20"/>
          <w:lang w:val="es-ES" w:eastAsia="es-ES"/>
        </w:rPr>
        <w:t xml:space="preserve">Para nuestra propuesta pragmática, tomemos el caso de la lección 1 de la Unidad 4 titulada "Pedir y dar una opinión" en las páginas 36 y 37 del libro </w:t>
      </w:r>
      <w:r w:rsidRPr="00A72B6D">
        <w:rPr>
          <w:i/>
          <w:color w:val="auto"/>
          <w:sz w:val="20"/>
          <w:szCs w:val="20"/>
          <w:lang w:val="es-ES" w:eastAsia="es-ES"/>
        </w:rPr>
        <w:t>¡</w:t>
      </w:r>
      <w:r w:rsidR="00AC768D" w:rsidRPr="00A72B6D">
        <w:rPr>
          <w:i/>
          <w:color w:val="auto"/>
          <w:sz w:val="20"/>
          <w:szCs w:val="20"/>
          <w:lang w:val="es-ES" w:eastAsia="es-ES"/>
        </w:rPr>
        <w:t>Ya estamos</w:t>
      </w:r>
      <w:r w:rsidRPr="00A72B6D">
        <w:rPr>
          <w:i/>
          <w:color w:val="auto"/>
          <w:sz w:val="20"/>
          <w:szCs w:val="20"/>
          <w:lang w:val="es-ES" w:eastAsia="es-ES"/>
        </w:rPr>
        <w:t>!</w:t>
      </w:r>
      <w:r w:rsidR="00AC768D" w:rsidRPr="00A72B6D">
        <w:rPr>
          <w:color w:val="auto"/>
          <w:sz w:val="20"/>
          <w:szCs w:val="20"/>
          <w:lang w:val="es-ES" w:eastAsia="es-ES"/>
        </w:rPr>
        <w:t xml:space="preserve"> 3</w:t>
      </w:r>
      <w:r w:rsidR="00AC768D" w:rsidRPr="00A72B6D">
        <w:rPr>
          <w:color w:val="auto"/>
          <w:sz w:val="20"/>
          <w:szCs w:val="20"/>
          <w:vertAlign w:val="superscript"/>
          <w:lang w:val="es-ES" w:eastAsia="es-ES"/>
        </w:rPr>
        <w:t>ème</w:t>
      </w:r>
      <w:r w:rsidR="00AC768D" w:rsidRPr="00A72B6D">
        <w:rPr>
          <w:color w:val="auto"/>
          <w:sz w:val="20"/>
          <w:szCs w:val="20"/>
          <w:lang w:val="es-ES" w:eastAsia="es-ES"/>
        </w:rPr>
        <w:t>.</w:t>
      </w:r>
    </w:p>
    <w:p w14:paraId="27A9F88D" w14:textId="45CC2228" w:rsidR="00164E2F" w:rsidRPr="00A72B6D" w:rsidRDefault="00164E2F" w:rsidP="00A24E8C">
      <w:pPr>
        <w:spacing w:line="240" w:lineRule="auto"/>
        <w:ind w:firstLine="0"/>
        <w:rPr>
          <w:color w:val="auto"/>
          <w:sz w:val="20"/>
          <w:szCs w:val="20"/>
          <w:lang w:val="es-AR"/>
        </w:rPr>
      </w:pPr>
      <w:r w:rsidRPr="00A72B6D">
        <w:rPr>
          <w:rFonts w:eastAsia="Arial Unicode MS"/>
          <w:b/>
          <w:bCs/>
          <w:color w:val="auto"/>
          <w:sz w:val="20"/>
          <w:szCs w:val="20"/>
          <w:lang w:val="es-AR"/>
        </w:rPr>
        <w:t>Figura 2:</w:t>
      </w:r>
      <w:r w:rsidRPr="00A72B6D">
        <w:rPr>
          <w:color w:val="auto"/>
          <w:sz w:val="20"/>
          <w:szCs w:val="20"/>
          <w:lang w:val="es-AR"/>
        </w:rPr>
        <w:t xml:space="preserve"> </w:t>
      </w:r>
    </w:p>
    <w:p w14:paraId="6800DB4E" w14:textId="579F994B" w:rsidR="00AC768D" w:rsidRPr="00A72B6D" w:rsidRDefault="00A24E8C" w:rsidP="00A24E8C">
      <w:pPr>
        <w:spacing w:line="240" w:lineRule="auto"/>
        <w:ind w:firstLine="0"/>
        <w:rPr>
          <w:i/>
          <w:color w:val="auto"/>
          <w:sz w:val="20"/>
          <w:szCs w:val="20"/>
          <w:lang w:val="es-ES"/>
        </w:rPr>
      </w:pPr>
      <w:r w:rsidRPr="00A72B6D">
        <w:rPr>
          <w:i/>
          <w:color w:val="auto"/>
          <w:sz w:val="20"/>
          <w:szCs w:val="20"/>
          <w:lang w:val="es-ES"/>
        </w:rPr>
        <w:t>Una clase de e</w:t>
      </w:r>
      <w:r w:rsidR="00164E2F" w:rsidRPr="00A72B6D">
        <w:rPr>
          <w:i/>
          <w:color w:val="auto"/>
          <w:sz w:val="20"/>
          <w:szCs w:val="20"/>
          <w:lang w:val="es-ES"/>
        </w:rPr>
        <w:t xml:space="preserve">xpresion e interaccion orales </w:t>
      </w:r>
      <w:r w:rsidRPr="00A72B6D">
        <w:rPr>
          <w:i/>
          <w:color w:val="auto"/>
          <w:sz w:val="20"/>
          <w:szCs w:val="20"/>
          <w:lang w:val="es-ES"/>
        </w:rPr>
        <w:t xml:space="preserve">del libro </w:t>
      </w:r>
      <w:r w:rsidRPr="00A72B6D">
        <w:rPr>
          <w:i/>
          <w:color w:val="auto"/>
          <w:sz w:val="20"/>
          <w:szCs w:val="20"/>
          <w:lang w:val="es-ES" w:eastAsia="es-ES"/>
        </w:rPr>
        <w:t>¡Ya estamos!</w:t>
      </w:r>
    </w:p>
    <w:tbl>
      <w:tblPr>
        <w:tblW w:w="0" w:type="auto"/>
        <w:tblLayout w:type="fixed"/>
        <w:tblLook w:val="04A0" w:firstRow="1" w:lastRow="0" w:firstColumn="1" w:lastColumn="0" w:noHBand="0" w:noVBand="1"/>
      </w:tblPr>
      <w:tblGrid>
        <w:gridCol w:w="2068"/>
        <w:gridCol w:w="3342"/>
      </w:tblGrid>
      <w:tr w:rsidR="00AC768D" w:rsidRPr="00A72B6D" w14:paraId="77D60168" w14:textId="77777777" w:rsidTr="00946C17">
        <w:trPr>
          <w:trHeight w:val="1348"/>
        </w:trPr>
        <w:tc>
          <w:tcPr>
            <w:tcW w:w="2068" w:type="dxa"/>
          </w:tcPr>
          <w:p w14:paraId="5008DBEE" w14:textId="2B9455CA" w:rsidR="00AC768D" w:rsidRPr="00A72B6D" w:rsidRDefault="00AC768D" w:rsidP="00A24E8C">
            <w:pPr>
              <w:spacing w:line="240" w:lineRule="auto"/>
              <w:ind w:firstLine="0"/>
              <w:rPr>
                <w:color w:val="auto"/>
                <w:sz w:val="20"/>
                <w:szCs w:val="20"/>
                <w:lang w:eastAsia="es-ES"/>
              </w:rPr>
            </w:pPr>
            <w:r w:rsidRPr="00A72B6D">
              <w:rPr>
                <w:noProof/>
                <w:color w:val="auto"/>
                <w:sz w:val="20"/>
                <w:szCs w:val="20"/>
                <w:lang w:val="es-ES" w:eastAsia="es-ES"/>
              </w:rPr>
              <w:drawing>
                <wp:inline distT="0" distB="0" distL="0" distR="0" wp14:anchorId="74ABDF07" wp14:editId="23281786">
                  <wp:extent cx="1245664" cy="1221673"/>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2B4AABD.t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35538" cy="1309816"/>
                          </a:xfrm>
                          <a:prstGeom prst="rect">
                            <a:avLst/>
                          </a:prstGeom>
                        </pic:spPr>
                      </pic:pic>
                    </a:graphicData>
                  </a:graphic>
                </wp:inline>
              </w:drawing>
            </w:r>
          </w:p>
        </w:tc>
        <w:tc>
          <w:tcPr>
            <w:tcW w:w="3342" w:type="dxa"/>
          </w:tcPr>
          <w:p w14:paraId="7EEA268E" w14:textId="222BB65B" w:rsidR="00AC768D" w:rsidRPr="00A72B6D" w:rsidRDefault="00AC768D" w:rsidP="00A24E8C">
            <w:pPr>
              <w:spacing w:line="240" w:lineRule="auto"/>
              <w:ind w:firstLine="0"/>
              <w:rPr>
                <w:color w:val="auto"/>
                <w:sz w:val="20"/>
                <w:szCs w:val="20"/>
                <w:lang w:eastAsia="es-ES"/>
              </w:rPr>
            </w:pPr>
            <w:r w:rsidRPr="00A72B6D">
              <w:rPr>
                <w:noProof/>
                <w:color w:val="auto"/>
                <w:sz w:val="20"/>
                <w:szCs w:val="20"/>
                <w:lang w:val="es-ES" w:eastAsia="es-ES"/>
              </w:rPr>
              <w:drawing>
                <wp:inline distT="0" distB="0" distL="0" distR="0" wp14:anchorId="01FF8BEB" wp14:editId="2E32053C">
                  <wp:extent cx="1195137" cy="1216979"/>
                  <wp:effectExtent l="0" t="0" r="5080" b="2540"/>
                  <wp:docPr id="1024" name="Image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2B4681D.t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91564" cy="1315169"/>
                          </a:xfrm>
                          <a:prstGeom prst="rect">
                            <a:avLst/>
                          </a:prstGeom>
                        </pic:spPr>
                      </pic:pic>
                    </a:graphicData>
                  </a:graphic>
                </wp:inline>
              </w:drawing>
            </w:r>
          </w:p>
        </w:tc>
      </w:tr>
    </w:tbl>
    <w:p w14:paraId="0C9E7810" w14:textId="78901B02" w:rsidR="00164E2F" w:rsidRPr="00A72B6D" w:rsidRDefault="00A24E8C" w:rsidP="00A24E8C">
      <w:pPr>
        <w:spacing w:line="240" w:lineRule="auto"/>
        <w:ind w:firstLine="0"/>
        <w:rPr>
          <w:i/>
          <w:color w:val="auto"/>
          <w:sz w:val="20"/>
          <w:szCs w:val="20"/>
          <w:lang w:val="es-ES"/>
        </w:rPr>
      </w:pPr>
      <w:r w:rsidRPr="00A72B6D">
        <w:rPr>
          <w:b/>
          <w:color w:val="auto"/>
          <w:sz w:val="20"/>
          <w:szCs w:val="20"/>
          <w:lang w:val="es-ES" w:eastAsia="es-ES"/>
        </w:rPr>
        <w:lastRenderedPageBreak/>
        <w:t>Fuente</w:t>
      </w:r>
      <w:r w:rsidR="00164E2F" w:rsidRPr="00A72B6D">
        <w:rPr>
          <w:b/>
          <w:color w:val="auto"/>
          <w:sz w:val="20"/>
          <w:szCs w:val="20"/>
          <w:lang w:val="es-ES" w:eastAsia="es-ES"/>
        </w:rPr>
        <w:t>:</w:t>
      </w:r>
      <w:r w:rsidR="00164E2F" w:rsidRPr="00A72B6D">
        <w:rPr>
          <w:color w:val="auto"/>
          <w:sz w:val="20"/>
          <w:szCs w:val="20"/>
          <w:lang w:val="es-ES" w:eastAsia="es-ES"/>
        </w:rPr>
        <w:t xml:space="preserve"> </w:t>
      </w:r>
      <w:r w:rsidR="00164E2F" w:rsidRPr="00A72B6D">
        <w:rPr>
          <w:color w:val="auto"/>
          <w:sz w:val="20"/>
          <w:szCs w:val="20"/>
          <w:lang w:val="es-ES"/>
        </w:rPr>
        <w:t xml:space="preserve">Páginas 36 y 37 del libro </w:t>
      </w:r>
      <w:r w:rsidR="00164E2F" w:rsidRPr="00A72B6D">
        <w:rPr>
          <w:i/>
          <w:color w:val="auto"/>
          <w:sz w:val="20"/>
          <w:szCs w:val="20"/>
          <w:lang w:val="es-ES"/>
        </w:rPr>
        <w:t>¡Ya estamos!</w:t>
      </w:r>
      <w:r w:rsidR="00164E2F" w:rsidRPr="00A72B6D">
        <w:rPr>
          <w:color w:val="auto"/>
          <w:sz w:val="20"/>
          <w:szCs w:val="20"/>
          <w:lang w:val="es-ES"/>
        </w:rPr>
        <w:t xml:space="preserve"> 3ème</w:t>
      </w:r>
      <w:r w:rsidR="00164E2F" w:rsidRPr="00A72B6D">
        <w:rPr>
          <w:i/>
          <w:color w:val="auto"/>
          <w:sz w:val="20"/>
          <w:szCs w:val="20"/>
          <w:lang w:val="es-ES"/>
        </w:rPr>
        <w:t xml:space="preserve"> </w:t>
      </w:r>
    </w:p>
    <w:p w14:paraId="4B165E67" w14:textId="2E1229CB" w:rsidR="00A24E8C" w:rsidRPr="00A72B6D" w:rsidRDefault="00A24E8C" w:rsidP="00A24E8C">
      <w:pPr>
        <w:spacing w:line="240" w:lineRule="auto"/>
        <w:ind w:firstLine="708"/>
        <w:rPr>
          <w:color w:val="auto"/>
          <w:sz w:val="20"/>
          <w:szCs w:val="20"/>
          <w:lang w:val="es-ES" w:eastAsia="es-ES"/>
        </w:rPr>
      </w:pPr>
      <w:r w:rsidRPr="00A72B6D">
        <w:rPr>
          <w:color w:val="auto"/>
          <w:sz w:val="20"/>
          <w:szCs w:val="20"/>
          <w:lang w:val="es-ES" w:eastAsia="es-ES"/>
        </w:rPr>
        <w:t>El objetivo de esta lección es enseñar al alumn</w:t>
      </w:r>
      <w:r w:rsidR="00FA5D4F">
        <w:rPr>
          <w:color w:val="auto"/>
          <w:sz w:val="20"/>
          <w:szCs w:val="20"/>
          <w:lang w:val="es-ES" w:eastAsia="es-ES"/>
        </w:rPr>
        <w:t>ad</w:t>
      </w:r>
      <w:r w:rsidRPr="00A72B6D">
        <w:rPr>
          <w:color w:val="auto"/>
          <w:sz w:val="20"/>
          <w:szCs w:val="20"/>
          <w:lang w:val="es-ES" w:eastAsia="es-ES"/>
        </w:rPr>
        <w:t>o a pedir y dar una opinión mediante la expresión y la interacción orales. Por tanto, la lección sitúa la gramática en el centro de la enseñanza en lugar de utilizarla como herramienta para desarrollar las competencias comunicativas</w:t>
      </w:r>
      <w:r w:rsidR="00D04AEB" w:rsidRPr="00A72B6D">
        <w:rPr>
          <w:color w:val="auto"/>
          <w:sz w:val="20"/>
          <w:szCs w:val="20"/>
          <w:lang w:val="es-ES" w:eastAsia="es-ES"/>
        </w:rPr>
        <w:t>, tal y como recomienda el MCR</w:t>
      </w:r>
      <w:r w:rsidRPr="00A72B6D">
        <w:rPr>
          <w:color w:val="auto"/>
          <w:sz w:val="20"/>
          <w:szCs w:val="20"/>
          <w:lang w:val="es-ES" w:eastAsia="es-ES"/>
        </w:rPr>
        <w:t>. Así pues, proponemos partir de un problema para lograr la adquisición de las destrezas mencionadas utilizando l</w:t>
      </w:r>
      <w:r w:rsidR="0070062E" w:rsidRPr="00A72B6D">
        <w:rPr>
          <w:color w:val="auto"/>
          <w:sz w:val="20"/>
          <w:szCs w:val="20"/>
          <w:lang w:val="es-ES" w:eastAsia="es-ES"/>
        </w:rPr>
        <w:t>a gramática como herramienta. La</w:t>
      </w:r>
      <w:r w:rsidRPr="00A72B6D">
        <w:rPr>
          <w:color w:val="auto"/>
          <w:sz w:val="20"/>
          <w:szCs w:val="20"/>
          <w:lang w:val="es-ES" w:eastAsia="es-ES"/>
        </w:rPr>
        <w:t xml:space="preserve"> </w:t>
      </w:r>
      <w:r w:rsidR="0070062E" w:rsidRPr="00A72B6D">
        <w:rPr>
          <w:color w:val="auto"/>
          <w:sz w:val="20"/>
          <w:szCs w:val="20"/>
          <w:lang w:val="es-ES" w:eastAsia="es-ES"/>
        </w:rPr>
        <w:t>problemática</w:t>
      </w:r>
      <w:r w:rsidRPr="00A72B6D">
        <w:rPr>
          <w:color w:val="auto"/>
          <w:sz w:val="20"/>
          <w:szCs w:val="20"/>
          <w:lang w:val="es-ES" w:eastAsia="es-ES"/>
        </w:rPr>
        <w:t xml:space="preserve"> que proponemos para esta lección es: ¿En qué medida el turismo impacta la sociedad española? Teniendo en cuenta las destrezas implicadas, la expresión oral y la interacción, proponemos un vídeo auténtico como apoyo a la lección.</w:t>
      </w:r>
      <w:r w:rsidR="00FA5D4F">
        <w:rPr>
          <w:color w:val="auto"/>
          <w:sz w:val="20"/>
          <w:szCs w:val="20"/>
          <w:lang w:val="es-ES" w:eastAsia="es-ES"/>
        </w:rPr>
        <w:t xml:space="preserve"> </w:t>
      </w:r>
      <w:r w:rsidRPr="00A72B6D">
        <w:rPr>
          <w:color w:val="auto"/>
          <w:sz w:val="20"/>
          <w:szCs w:val="20"/>
          <w:lang w:val="es-ES" w:eastAsia="es-ES"/>
        </w:rPr>
        <w:t xml:space="preserve"> </w:t>
      </w:r>
    </w:p>
    <w:p w14:paraId="19B8060E" w14:textId="77777777" w:rsidR="00946C17" w:rsidRDefault="00A24E8C" w:rsidP="00F52FE5">
      <w:pPr>
        <w:spacing w:line="240" w:lineRule="auto"/>
        <w:ind w:firstLine="708"/>
        <w:rPr>
          <w:color w:val="auto"/>
          <w:sz w:val="20"/>
          <w:szCs w:val="20"/>
          <w:lang w:val="es-ES" w:eastAsia="es-ES"/>
        </w:rPr>
      </w:pPr>
      <w:r w:rsidRPr="00A72B6D">
        <w:rPr>
          <w:color w:val="auto"/>
          <w:sz w:val="20"/>
          <w:szCs w:val="20"/>
          <w:lang w:val="es-ES" w:eastAsia="es-ES"/>
        </w:rPr>
        <w:t xml:space="preserve">Documento: Nuevas protestas en Barcelona contra el "turismo de borrachera" </w:t>
      </w:r>
      <w:r w:rsidR="00F52FE5" w:rsidRPr="00F52FE5">
        <w:rPr>
          <w:color w:val="auto"/>
          <w:sz w:val="20"/>
          <w:szCs w:val="20"/>
          <w:lang w:val="es-ES" w:eastAsia="es-ES"/>
        </w:rPr>
        <w:t>https://urlz.fr/oWI8</w:t>
      </w:r>
      <w:r w:rsidRPr="00A72B6D">
        <w:rPr>
          <w:color w:val="auto"/>
          <w:sz w:val="20"/>
          <w:szCs w:val="20"/>
          <w:lang w:val="es-ES" w:eastAsia="es-ES"/>
        </w:rPr>
        <w:t xml:space="preserve"> (CO -EOI)</w:t>
      </w:r>
      <w:r w:rsidR="00F52FE5">
        <w:rPr>
          <w:color w:val="auto"/>
          <w:sz w:val="20"/>
          <w:szCs w:val="20"/>
          <w:lang w:val="es-ES" w:eastAsia="es-ES"/>
        </w:rPr>
        <w:t xml:space="preserve">. </w:t>
      </w:r>
    </w:p>
    <w:p w14:paraId="61EA4757" w14:textId="13658589" w:rsidR="00A24E8C" w:rsidRPr="00A72B6D" w:rsidRDefault="00A24E8C" w:rsidP="00F52FE5">
      <w:pPr>
        <w:spacing w:line="240" w:lineRule="auto"/>
        <w:ind w:firstLine="708"/>
        <w:rPr>
          <w:color w:val="auto"/>
          <w:sz w:val="20"/>
          <w:szCs w:val="20"/>
          <w:lang w:val="es-ES" w:eastAsia="es-ES"/>
        </w:rPr>
      </w:pPr>
      <w:r w:rsidRPr="00A72B6D">
        <w:rPr>
          <w:color w:val="auto"/>
          <w:sz w:val="20"/>
          <w:szCs w:val="20"/>
          <w:lang w:val="es-ES" w:eastAsia="es-ES"/>
        </w:rPr>
        <w:t xml:space="preserve">El documento propuesto es un vídeo de 1 minuto y 5 segundos que pone de relieve una situación real que tiene lugar en el ámbito </w:t>
      </w:r>
      <w:r w:rsidR="00D04AEB" w:rsidRPr="00A72B6D">
        <w:rPr>
          <w:color w:val="auto"/>
          <w:sz w:val="20"/>
          <w:szCs w:val="20"/>
          <w:lang w:val="es-ES" w:eastAsia="es-ES"/>
        </w:rPr>
        <w:t>hispánico</w:t>
      </w:r>
      <w:r w:rsidRPr="00A72B6D">
        <w:rPr>
          <w:color w:val="auto"/>
          <w:sz w:val="20"/>
          <w:szCs w:val="20"/>
          <w:lang w:val="es-ES" w:eastAsia="es-ES"/>
        </w:rPr>
        <w:t>, en Barcelona. Se trata de una protesta de la población local contra el comportamiento irresponsable de los turistas: ruidos hasta altas horas de la madrugada, vómitos y orines en las calles y bañadores en pleno centro de la c</w:t>
      </w:r>
      <w:r w:rsidR="00D44F8A" w:rsidRPr="00A72B6D">
        <w:rPr>
          <w:color w:val="auto"/>
          <w:sz w:val="20"/>
          <w:szCs w:val="20"/>
          <w:lang w:val="es-ES" w:eastAsia="es-ES"/>
        </w:rPr>
        <w:t>iudad. El vídeo, publicado por E</w:t>
      </w:r>
      <w:r w:rsidRPr="00A72B6D">
        <w:rPr>
          <w:color w:val="auto"/>
          <w:sz w:val="20"/>
          <w:szCs w:val="20"/>
          <w:lang w:val="es-ES" w:eastAsia="es-ES"/>
        </w:rPr>
        <w:t>uronews, est</w:t>
      </w:r>
      <w:r w:rsidR="00D44F8A" w:rsidRPr="00A72B6D">
        <w:rPr>
          <w:color w:val="auto"/>
          <w:sz w:val="20"/>
          <w:szCs w:val="20"/>
          <w:lang w:val="es-ES" w:eastAsia="es-ES"/>
        </w:rPr>
        <w:t>á disponible en Y</w:t>
      </w:r>
      <w:r w:rsidRPr="00A72B6D">
        <w:rPr>
          <w:color w:val="auto"/>
          <w:sz w:val="20"/>
          <w:szCs w:val="20"/>
          <w:lang w:val="es-ES" w:eastAsia="es-ES"/>
        </w:rPr>
        <w:t xml:space="preserve">outube en </w:t>
      </w:r>
      <w:r w:rsidR="00F52FE5" w:rsidRPr="00F52FE5">
        <w:rPr>
          <w:color w:val="auto"/>
          <w:sz w:val="20"/>
          <w:szCs w:val="20"/>
          <w:lang w:val="es-ES" w:eastAsia="es-ES"/>
        </w:rPr>
        <w:t>https://urlz.fr/oWI8</w:t>
      </w:r>
      <w:r w:rsidRPr="00A72B6D">
        <w:rPr>
          <w:color w:val="auto"/>
          <w:sz w:val="20"/>
          <w:szCs w:val="20"/>
          <w:lang w:val="es-ES" w:eastAsia="es-ES"/>
        </w:rPr>
        <w:t>.</w:t>
      </w:r>
      <w:r w:rsidR="00F52FE5">
        <w:rPr>
          <w:color w:val="auto"/>
          <w:sz w:val="20"/>
          <w:szCs w:val="20"/>
          <w:lang w:val="es-ES" w:eastAsia="es-ES"/>
        </w:rPr>
        <w:t xml:space="preserve"> </w:t>
      </w:r>
      <w:r w:rsidRPr="00A72B6D">
        <w:rPr>
          <w:color w:val="auto"/>
          <w:sz w:val="20"/>
          <w:szCs w:val="20"/>
          <w:lang w:val="es-ES" w:eastAsia="es-ES"/>
        </w:rPr>
        <w:t xml:space="preserve">Para establecer </w:t>
      </w:r>
      <w:r w:rsidR="00FA5D4F">
        <w:rPr>
          <w:color w:val="auto"/>
          <w:sz w:val="20"/>
          <w:szCs w:val="20"/>
          <w:lang w:val="es-ES" w:eastAsia="es-ES"/>
        </w:rPr>
        <w:t>m</w:t>
      </w:r>
      <w:r w:rsidR="00FA5D4F" w:rsidRPr="00FA5D4F">
        <w:rPr>
          <w:color w:val="auto"/>
          <w:sz w:val="20"/>
          <w:szCs w:val="20"/>
          <w:lang w:val="es-ES" w:eastAsia="es-ES"/>
        </w:rPr>
        <w:t>etodología accional</w:t>
      </w:r>
      <w:r w:rsidRPr="00A72B6D">
        <w:rPr>
          <w:color w:val="auto"/>
          <w:sz w:val="20"/>
          <w:szCs w:val="20"/>
          <w:lang w:val="es-ES" w:eastAsia="es-ES"/>
        </w:rPr>
        <w:t xml:space="preserve">, proponemos pasar de la comprensión oral (CO) a la expresión oral interactiva (EOI). </w:t>
      </w:r>
    </w:p>
    <w:p w14:paraId="73BFCE10" w14:textId="14B67290" w:rsidR="00A24E8C" w:rsidRPr="00A72B6D" w:rsidRDefault="00A24E8C" w:rsidP="00A24E8C">
      <w:pPr>
        <w:pStyle w:val="Prrafodelista"/>
        <w:numPr>
          <w:ilvl w:val="0"/>
          <w:numId w:val="39"/>
        </w:numPr>
        <w:jc w:val="both"/>
        <w:rPr>
          <w:rFonts w:ascii="Times New Roman" w:hAnsi="Times New Roman" w:cs="Times New Roman"/>
          <w:sz w:val="20"/>
          <w:szCs w:val="20"/>
          <w:u w:val="single"/>
          <w:lang w:eastAsia="es-ES"/>
        </w:rPr>
      </w:pPr>
      <w:r w:rsidRPr="00A72B6D">
        <w:rPr>
          <w:rFonts w:ascii="Times New Roman" w:hAnsi="Times New Roman" w:cs="Times New Roman"/>
          <w:sz w:val="20"/>
          <w:szCs w:val="20"/>
          <w:u w:val="single"/>
          <w:lang w:eastAsia="es-ES"/>
        </w:rPr>
        <w:t xml:space="preserve">Enumera algunas palabras que te inspira el vídeo para explicar en qué medida confirma o no tu hipótesis. </w:t>
      </w:r>
    </w:p>
    <w:p w14:paraId="7B7A469C" w14:textId="555F2E7D" w:rsidR="00164E2F" w:rsidRPr="00A72B6D" w:rsidRDefault="00A24E8C" w:rsidP="00FA5D4F">
      <w:pPr>
        <w:spacing w:line="240" w:lineRule="auto"/>
        <w:ind w:firstLine="708"/>
        <w:rPr>
          <w:color w:val="auto"/>
          <w:sz w:val="20"/>
          <w:szCs w:val="20"/>
          <w:lang w:val="es-ES" w:eastAsia="es-ES"/>
        </w:rPr>
      </w:pPr>
      <w:r w:rsidRPr="00A72B6D">
        <w:rPr>
          <w:color w:val="auto"/>
          <w:sz w:val="20"/>
          <w:szCs w:val="20"/>
          <w:lang w:val="es-ES" w:eastAsia="es-ES"/>
        </w:rPr>
        <w:t>Esta pregunta puede seguir a una evaluación diagnóstica preguntando al alumno qué le inspira la siguiente imagen:</w:t>
      </w:r>
    </w:p>
    <w:p w14:paraId="75E5AEF0" w14:textId="3B7280D1" w:rsidR="00164E2F" w:rsidRPr="00A72B6D" w:rsidRDefault="00A72B6D" w:rsidP="00A24E8C">
      <w:pPr>
        <w:spacing w:line="240" w:lineRule="auto"/>
        <w:ind w:firstLine="0"/>
        <w:rPr>
          <w:color w:val="auto"/>
          <w:sz w:val="20"/>
          <w:szCs w:val="20"/>
          <w:lang w:val="es-AR"/>
        </w:rPr>
      </w:pPr>
      <w:r>
        <w:rPr>
          <w:rFonts w:eastAsia="Arial Unicode MS"/>
          <w:b/>
          <w:bCs/>
          <w:color w:val="auto"/>
          <w:sz w:val="20"/>
          <w:szCs w:val="20"/>
          <w:lang w:val="es-AR"/>
        </w:rPr>
        <w:t>Figura 3</w:t>
      </w:r>
      <w:r w:rsidR="00164E2F" w:rsidRPr="00A72B6D">
        <w:rPr>
          <w:rFonts w:eastAsia="Arial Unicode MS"/>
          <w:b/>
          <w:bCs/>
          <w:color w:val="auto"/>
          <w:sz w:val="20"/>
          <w:szCs w:val="20"/>
          <w:lang w:val="es-AR"/>
        </w:rPr>
        <w:t>:</w:t>
      </w:r>
      <w:r w:rsidR="00164E2F" w:rsidRPr="00A72B6D">
        <w:rPr>
          <w:color w:val="auto"/>
          <w:sz w:val="20"/>
          <w:szCs w:val="20"/>
          <w:lang w:val="es-AR"/>
        </w:rPr>
        <w:t xml:space="preserve"> </w:t>
      </w:r>
    </w:p>
    <w:p w14:paraId="3F875F41" w14:textId="77777777" w:rsidR="00A24E8C" w:rsidRPr="00A72B6D" w:rsidRDefault="00164E2F" w:rsidP="00A24E8C">
      <w:pPr>
        <w:spacing w:line="240" w:lineRule="auto"/>
        <w:ind w:firstLine="0"/>
        <w:jc w:val="left"/>
        <w:rPr>
          <w:i/>
          <w:color w:val="auto"/>
          <w:sz w:val="20"/>
          <w:szCs w:val="20"/>
          <w:lang w:val="es-ES"/>
        </w:rPr>
      </w:pPr>
      <w:r w:rsidRPr="00A72B6D">
        <w:rPr>
          <w:i/>
          <w:color w:val="auto"/>
          <w:sz w:val="20"/>
          <w:szCs w:val="20"/>
          <w:lang w:val="es-ES"/>
        </w:rPr>
        <w:t xml:space="preserve">Playas de la Barceloneta </w:t>
      </w:r>
      <w:r w:rsidR="005A7BA4" w:rsidRPr="00A72B6D">
        <w:rPr>
          <w:i/>
          <w:color w:val="auto"/>
          <w:sz w:val="20"/>
          <w:szCs w:val="20"/>
          <w:lang w:val="es-ES"/>
        </w:rPr>
        <w:t>y de Sant Sebastià en Barcelona</w:t>
      </w:r>
      <w:r w:rsidRPr="00A72B6D">
        <w:rPr>
          <w:i/>
          <w:color w:val="auto"/>
          <w:sz w:val="20"/>
          <w:szCs w:val="20"/>
          <w:lang w:val="es-ES"/>
        </w:rPr>
        <w:t xml:space="preserve"> </w:t>
      </w:r>
    </w:p>
    <w:p w14:paraId="3543EFAF" w14:textId="475E2564" w:rsidR="000B270C" w:rsidRPr="00A72B6D" w:rsidRDefault="000B270C" w:rsidP="00A24E8C">
      <w:pPr>
        <w:spacing w:line="240" w:lineRule="auto"/>
        <w:ind w:firstLine="0"/>
        <w:jc w:val="left"/>
        <w:rPr>
          <w:sz w:val="20"/>
          <w:szCs w:val="20"/>
          <w:lang w:val="es-ES" w:eastAsia="es-ES"/>
        </w:rPr>
      </w:pPr>
      <w:r w:rsidRPr="00A72B6D">
        <w:rPr>
          <w:noProof/>
          <w:sz w:val="20"/>
          <w:szCs w:val="20"/>
          <w:lang w:val="es-ES" w:eastAsia="es-ES"/>
        </w:rPr>
        <w:drawing>
          <wp:inline distT="0" distB="0" distL="0" distR="0" wp14:anchorId="2D8C801D" wp14:editId="3AFBE412">
            <wp:extent cx="1572535" cy="937260"/>
            <wp:effectExtent l="0" t="0" r="8890" b="0"/>
            <wp:docPr id="20" name="Imagen 20" descr="https://images.theconversation.com/files/473579/original/file-20220712-26-8xktzh.jpg?ixlib=rb-1.1.0&amp;rect=0%2C0%2C2509%2C1667&amp;q=20&amp;auto=format&amp;w=320&amp;fit=clip&amp;dpr=2&amp;usm=12&amp;cs=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theconversation.com/files/473579/original/file-20220712-26-8xktzh.jpg?ixlib=rb-1.1.0&amp;rect=0%2C0%2C2509%2C1667&amp;q=20&amp;auto=format&amp;w=320&amp;fit=clip&amp;dpr=2&amp;usm=12&amp;cs=strip"/>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07591" cy="958154"/>
                    </a:xfrm>
                    <a:prstGeom prst="rect">
                      <a:avLst/>
                    </a:prstGeom>
                    <a:noFill/>
                    <a:ln>
                      <a:noFill/>
                    </a:ln>
                  </pic:spPr>
                </pic:pic>
              </a:graphicData>
            </a:graphic>
          </wp:inline>
        </w:drawing>
      </w:r>
    </w:p>
    <w:p w14:paraId="1B0CC163" w14:textId="587748C2" w:rsidR="000B270C" w:rsidRPr="00A72B6D" w:rsidRDefault="00A24E8C" w:rsidP="00FA5D4F">
      <w:pPr>
        <w:spacing w:line="240" w:lineRule="auto"/>
        <w:ind w:firstLine="0"/>
        <w:rPr>
          <w:sz w:val="20"/>
          <w:szCs w:val="20"/>
          <w:lang w:val="en-GB" w:eastAsia="es-ES"/>
        </w:rPr>
      </w:pPr>
      <w:r w:rsidRPr="00A72B6D">
        <w:rPr>
          <w:b/>
          <w:sz w:val="20"/>
          <w:szCs w:val="20"/>
          <w:lang w:val="en-GB" w:eastAsia="es-ES"/>
        </w:rPr>
        <w:t>Fuente</w:t>
      </w:r>
      <w:r w:rsidR="00164E2F" w:rsidRPr="00A72B6D">
        <w:rPr>
          <w:b/>
          <w:sz w:val="20"/>
          <w:szCs w:val="20"/>
          <w:lang w:val="en-GB" w:eastAsia="es-ES"/>
        </w:rPr>
        <w:t>:</w:t>
      </w:r>
      <w:r w:rsidR="00164E2F" w:rsidRPr="00A72B6D">
        <w:rPr>
          <w:sz w:val="20"/>
          <w:szCs w:val="20"/>
          <w:lang w:val="en-GB" w:eastAsia="es-ES"/>
        </w:rPr>
        <w:t xml:space="preserve"> </w:t>
      </w:r>
      <w:r w:rsidR="00164E2F" w:rsidRPr="00A72B6D">
        <w:rPr>
          <w:color w:val="auto"/>
          <w:sz w:val="20"/>
          <w:szCs w:val="20"/>
          <w:lang w:val="en-GB"/>
        </w:rPr>
        <w:t xml:space="preserve">Guss.95 / </w:t>
      </w:r>
      <w:r w:rsidRPr="00A72B6D">
        <w:rPr>
          <w:color w:val="auto"/>
          <w:sz w:val="20"/>
          <w:szCs w:val="20"/>
          <w:lang w:val="en-GB"/>
        </w:rPr>
        <w:t>Shutterstock</w:t>
      </w:r>
      <w:r w:rsidRPr="00A72B6D">
        <w:rPr>
          <w:i/>
          <w:color w:val="auto"/>
          <w:sz w:val="20"/>
          <w:szCs w:val="20"/>
          <w:lang w:val="en-GB"/>
        </w:rPr>
        <w:t xml:space="preserve"> </w:t>
      </w:r>
      <w:hyperlink r:id="rId27" w:history="1">
        <w:r w:rsidR="000B270C" w:rsidRPr="00A72B6D">
          <w:rPr>
            <w:rStyle w:val="Hipervnculo"/>
            <w:sz w:val="20"/>
            <w:szCs w:val="20"/>
            <w:lang w:val="en-GB" w:eastAsia="es-ES"/>
          </w:rPr>
          <w:t>https://urlz.fr/oVsi</w:t>
        </w:r>
      </w:hyperlink>
      <w:r w:rsidR="000B270C" w:rsidRPr="00A72B6D">
        <w:rPr>
          <w:sz w:val="20"/>
          <w:szCs w:val="20"/>
          <w:lang w:val="en-GB" w:eastAsia="es-ES"/>
        </w:rPr>
        <w:t xml:space="preserve"> </w:t>
      </w:r>
    </w:p>
    <w:p w14:paraId="1EA0889D" w14:textId="6C35E815" w:rsidR="00A24E8C" w:rsidRPr="00A72B6D" w:rsidRDefault="00A24E8C" w:rsidP="00A24E8C">
      <w:pPr>
        <w:spacing w:line="240" w:lineRule="auto"/>
        <w:ind w:firstLine="708"/>
        <w:rPr>
          <w:sz w:val="20"/>
          <w:szCs w:val="20"/>
          <w:lang w:val="es-ES" w:eastAsia="es-ES"/>
        </w:rPr>
      </w:pPr>
      <w:r w:rsidRPr="00A72B6D">
        <w:rPr>
          <w:sz w:val="20"/>
          <w:szCs w:val="20"/>
          <w:lang w:val="es-ES" w:eastAsia="es-ES"/>
        </w:rPr>
        <w:t xml:space="preserve">A través de </w:t>
      </w:r>
      <w:r w:rsidR="00D44F8A" w:rsidRPr="00A72B6D">
        <w:rPr>
          <w:sz w:val="20"/>
          <w:szCs w:val="20"/>
          <w:lang w:val="es-ES" w:eastAsia="es-ES"/>
        </w:rPr>
        <w:t>esta evaluación diagnóstica, el alumnado podría</w:t>
      </w:r>
      <w:r w:rsidRPr="00A72B6D">
        <w:rPr>
          <w:sz w:val="20"/>
          <w:szCs w:val="20"/>
          <w:lang w:val="es-ES" w:eastAsia="es-ES"/>
        </w:rPr>
        <w:t xml:space="preserve"> construir el vocabulario de la sesión, sustituyendo al método SER (Situación, Explicación, Reutilización)</w:t>
      </w:r>
      <w:r w:rsidR="0020613C" w:rsidRPr="00A72B6D">
        <w:rPr>
          <w:sz w:val="20"/>
          <w:szCs w:val="20"/>
          <w:lang w:val="es-ES" w:eastAsia="es-ES"/>
        </w:rPr>
        <w:t xml:space="preserve"> que propone el libro </w:t>
      </w:r>
      <w:r w:rsidR="0020613C" w:rsidRPr="00A72B6D">
        <w:rPr>
          <w:i/>
          <w:sz w:val="20"/>
          <w:szCs w:val="20"/>
          <w:lang w:val="es-ES" w:eastAsia="es-ES"/>
        </w:rPr>
        <w:t xml:space="preserve">¡Ya estamos! </w:t>
      </w:r>
      <w:r w:rsidR="0020613C" w:rsidRPr="00A72B6D">
        <w:rPr>
          <w:sz w:val="20"/>
          <w:szCs w:val="20"/>
          <w:lang w:val="es-ES" w:eastAsia="es-ES"/>
        </w:rPr>
        <w:t>para el vocabulario</w:t>
      </w:r>
      <w:r w:rsidRPr="00A72B6D">
        <w:rPr>
          <w:sz w:val="20"/>
          <w:szCs w:val="20"/>
          <w:lang w:val="es-ES" w:eastAsia="es-ES"/>
        </w:rPr>
        <w:t xml:space="preserve">. Nuestra sugerencia se explica </w:t>
      </w:r>
      <w:r w:rsidR="0020613C" w:rsidRPr="00A72B6D">
        <w:rPr>
          <w:sz w:val="20"/>
          <w:szCs w:val="20"/>
          <w:lang w:val="es-ES" w:eastAsia="es-ES"/>
        </w:rPr>
        <w:t>por la necesidad de convertir al alumnado en actor y no en activo</w:t>
      </w:r>
      <w:r w:rsidRPr="00A72B6D">
        <w:rPr>
          <w:sz w:val="20"/>
          <w:szCs w:val="20"/>
          <w:lang w:val="es-ES" w:eastAsia="es-ES"/>
        </w:rPr>
        <w:t>. Un alumn</w:t>
      </w:r>
      <w:r w:rsidR="00D04AEB" w:rsidRPr="00A72B6D">
        <w:rPr>
          <w:sz w:val="20"/>
          <w:szCs w:val="20"/>
          <w:lang w:val="es-ES" w:eastAsia="es-ES"/>
        </w:rPr>
        <w:t>ad</w:t>
      </w:r>
      <w:r w:rsidRPr="00A72B6D">
        <w:rPr>
          <w:sz w:val="20"/>
          <w:szCs w:val="20"/>
          <w:lang w:val="es-ES" w:eastAsia="es-ES"/>
        </w:rPr>
        <w:t>o activo es aquel que responde activamente a las cuest</w:t>
      </w:r>
      <w:r w:rsidR="00D04AEB" w:rsidRPr="00A72B6D">
        <w:rPr>
          <w:sz w:val="20"/>
          <w:szCs w:val="20"/>
          <w:lang w:val="es-ES" w:eastAsia="es-ES"/>
        </w:rPr>
        <w:t>iones planteadas por el profesor</w:t>
      </w:r>
      <w:r w:rsidRPr="00A72B6D">
        <w:rPr>
          <w:sz w:val="20"/>
          <w:szCs w:val="20"/>
          <w:lang w:val="es-ES" w:eastAsia="es-ES"/>
        </w:rPr>
        <w:t>a</w:t>
      </w:r>
      <w:r w:rsidR="00D04AEB" w:rsidRPr="00A72B6D">
        <w:rPr>
          <w:sz w:val="20"/>
          <w:szCs w:val="20"/>
          <w:lang w:val="es-ES" w:eastAsia="es-ES"/>
        </w:rPr>
        <w:t>do</w:t>
      </w:r>
      <w:r w:rsidRPr="00A72B6D">
        <w:rPr>
          <w:sz w:val="20"/>
          <w:szCs w:val="20"/>
          <w:lang w:val="es-ES" w:eastAsia="es-ES"/>
        </w:rPr>
        <w:t>, mientras que un alumn</w:t>
      </w:r>
      <w:r w:rsidR="00D04AEB" w:rsidRPr="00A72B6D">
        <w:rPr>
          <w:sz w:val="20"/>
          <w:szCs w:val="20"/>
          <w:lang w:val="es-ES" w:eastAsia="es-ES"/>
        </w:rPr>
        <w:t>ad</w:t>
      </w:r>
      <w:r w:rsidRPr="00A72B6D">
        <w:rPr>
          <w:sz w:val="20"/>
          <w:szCs w:val="20"/>
          <w:lang w:val="es-ES" w:eastAsia="es-ES"/>
        </w:rPr>
        <w:t>o actor contribuye al enriquecimiento de</w:t>
      </w:r>
      <w:r w:rsidR="0020613C" w:rsidRPr="00A72B6D">
        <w:rPr>
          <w:sz w:val="20"/>
          <w:szCs w:val="20"/>
          <w:lang w:val="es-ES" w:eastAsia="es-ES"/>
        </w:rPr>
        <w:t xml:space="preserve"> </w:t>
      </w:r>
      <w:r w:rsidRPr="00A72B6D">
        <w:rPr>
          <w:sz w:val="20"/>
          <w:szCs w:val="20"/>
          <w:lang w:val="es-ES" w:eastAsia="es-ES"/>
        </w:rPr>
        <w:t>l</w:t>
      </w:r>
      <w:r w:rsidR="0020613C" w:rsidRPr="00A72B6D">
        <w:rPr>
          <w:sz w:val="20"/>
          <w:szCs w:val="20"/>
          <w:lang w:val="es-ES" w:eastAsia="es-ES"/>
        </w:rPr>
        <w:t>a</w:t>
      </w:r>
      <w:r w:rsidRPr="00A72B6D">
        <w:rPr>
          <w:sz w:val="20"/>
          <w:szCs w:val="20"/>
          <w:lang w:val="es-ES" w:eastAsia="es-ES"/>
        </w:rPr>
        <w:t xml:space="preserve"> </w:t>
      </w:r>
      <w:r w:rsidR="0020613C" w:rsidRPr="00A72B6D">
        <w:rPr>
          <w:sz w:val="20"/>
          <w:szCs w:val="20"/>
          <w:lang w:val="es-ES" w:eastAsia="es-ES"/>
        </w:rPr>
        <w:t>problemática mediante una</w:t>
      </w:r>
      <w:r w:rsidRPr="00A72B6D">
        <w:rPr>
          <w:sz w:val="20"/>
          <w:szCs w:val="20"/>
          <w:lang w:val="es-ES" w:eastAsia="es-ES"/>
        </w:rPr>
        <w:t xml:space="preserve"> reflexión</w:t>
      </w:r>
      <w:r w:rsidR="0020613C" w:rsidRPr="00A72B6D">
        <w:rPr>
          <w:sz w:val="20"/>
          <w:szCs w:val="20"/>
          <w:lang w:val="es-ES" w:eastAsia="es-ES"/>
        </w:rPr>
        <w:t xml:space="preserve"> elaborada y una</w:t>
      </w:r>
      <w:r w:rsidRPr="00A72B6D">
        <w:rPr>
          <w:sz w:val="20"/>
          <w:szCs w:val="20"/>
          <w:lang w:val="es-ES" w:eastAsia="es-ES"/>
        </w:rPr>
        <w:t xml:space="preserve"> autonomía.</w:t>
      </w:r>
    </w:p>
    <w:p w14:paraId="0FA5A43D" w14:textId="79D2244D" w:rsidR="00A24E8C" w:rsidRPr="00A72B6D" w:rsidRDefault="00A24E8C" w:rsidP="00A24E8C">
      <w:pPr>
        <w:pStyle w:val="Prrafodelista"/>
        <w:numPr>
          <w:ilvl w:val="0"/>
          <w:numId w:val="39"/>
        </w:numPr>
        <w:rPr>
          <w:rFonts w:ascii="Times New Roman" w:hAnsi="Times New Roman" w:cs="Times New Roman"/>
          <w:sz w:val="20"/>
          <w:szCs w:val="20"/>
          <w:lang w:eastAsia="es-ES"/>
        </w:rPr>
      </w:pPr>
      <w:r w:rsidRPr="00A72B6D">
        <w:rPr>
          <w:rFonts w:ascii="Times New Roman" w:hAnsi="Times New Roman" w:cs="Times New Roman"/>
          <w:sz w:val="20"/>
          <w:szCs w:val="20"/>
          <w:u w:val="single"/>
          <w:lang w:eastAsia="es-ES"/>
        </w:rPr>
        <w:t>Enumera lo que hacen los turistas para justificar la reacción de la población local</w:t>
      </w:r>
      <w:r w:rsidRPr="00A72B6D">
        <w:rPr>
          <w:rFonts w:ascii="Times New Roman" w:hAnsi="Times New Roman" w:cs="Times New Roman"/>
          <w:sz w:val="20"/>
          <w:szCs w:val="20"/>
          <w:lang w:eastAsia="es-ES"/>
        </w:rPr>
        <w:t xml:space="preserve">. </w:t>
      </w:r>
    </w:p>
    <w:p w14:paraId="609A6A49" w14:textId="34770827" w:rsidR="00A24E8C" w:rsidRPr="00A72B6D" w:rsidRDefault="00A24E8C" w:rsidP="008C4634">
      <w:pPr>
        <w:spacing w:line="240" w:lineRule="auto"/>
        <w:ind w:firstLine="708"/>
        <w:rPr>
          <w:sz w:val="20"/>
          <w:szCs w:val="20"/>
          <w:lang w:val="es-ES" w:eastAsia="es-ES"/>
        </w:rPr>
      </w:pPr>
      <w:r w:rsidRPr="00A72B6D">
        <w:rPr>
          <w:sz w:val="20"/>
          <w:szCs w:val="20"/>
          <w:lang w:val="es-ES" w:eastAsia="es-ES"/>
        </w:rPr>
        <w:lastRenderedPageBreak/>
        <w:t>Esta pregunta puede enriquecer la problemática y permitir acerc</w:t>
      </w:r>
      <w:r w:rsidR="0020613C" w:rsidRPr="00A72B6D">
        <w:rPr>
          <w:sz w:val="20"/>
          <w:szCs w:val="20"/>
          <w:lang w:val="es-ES" w:eastAsia="es-ES"/>
        </w:rPr>
        <w:t xml:space="preserve">arse progresivamente a los ejes fundamentales </w:t>
      </w:r>
      <w:r w:rsidRPr="00A72B6D">
        <w:rPr>
          <w:sz w:val="20"/>
          <w:szCs w:val="20"/>
          <w:lang w:val="es-ES" w:eastAsia="es-ES"/>
        </w:rPr>
        <w:t>del documento.</w:t>
      </w:r>
    </w:p>
    <w:p w14:paraId="1EEC6038" w14:textId="5335C2FD" w:rsidR="00A24E8C" w:rsidRPr="00A72B6D" w:rsidRDefault="00A24E8C" w:rsidP="00A24E8C">
      <w:pPr>
        <w:pStyle w:val="Prrafodelista"/>
        <w:numPr>
          <w:ilvl w:val="0"/>
          <w:numId w:val="39"/>
        </w:numPr>
        <w:rPr>
          <w:rFonts w:ascii="Times New Roman" w:hAnsi="Times New Roman" w:cs="Times New Roman"/>
          <w:sz w:val="20"/>
          <w:szCs w:val="20"/>
          <w:u w:val="single"/>
          <w:lang w:eastAsia="es-ES"/>
        </w:rPr>
      </w:pPr>
      <w:r w:rsidRPr="00A72B6D">
        <w:rPr>
          <w:rFonts w:ascii="Times New Roman" w:hAnsi="Times New Roman" w:cs="Times New Roman"/>
          <w:sz w:val="20"/>
          <w:szCs w:val="20"/>
          <w:u w:val="single"/>
          <w:lang w:eastAsia="es-ES"/>
        </w:rPr>
        <w:t xml:space="preserve">Fíjate en lo que ves y oyes para decir de qué trata el vídeo: </w:t>
      </w:r>
    </w:p>
    <w:p w14:paraId="6D33F4D2" w14:textId="64EF1F60" w:rsidR="00A24E8C" w:rsidRPr="00267730" w:rsidRDefault="00A24E8C" w:rsidP="008C4634">
      <w:pPr>
        <w:spacing w:line="240" w:lineRule="auto"/>
        <w:ind w:firstLine="708"/>
        <w:rPr>
          <w:sz w:val="20"/>
          <w:szCs w:val="20"/>
          <w:lang w:val="es-ES" w:eastAsia="es-ES"/>
        </w:rPr>
      </w:pPr>
      <w:r w:rsidRPr="00A72B6D">
        <w:rPr>
          <w:sz w:val="20"/>
          <w:szCs w:val="20"/>
          <w:lang w:val="es-ES" w:eastAsia="es-ES"/>
        </w:rPr>
        <w:t xml:space="preserve">Esta pregunta podría ayudar a determinar las ideas esenciales del documento tal como lo propone </w:t>
      </w:r>
      <w:r w:rsidRPr="00A72B6D">
        <w:rPr>
          <w:i/>
          <w:sz w:val="20"/>
          <w:szCs w:val="20"/>
          <w:lang w:val="es-ES" w:eastAsia="es-ES"/>
        </w:rPr>
        <w:t>¡Ya estamos!</w:t>
      </w:r>
      <w:r w:rsidR="00267730">
        <w:rPr>
          <w:sz w:val="20"/>
          <w:szCs w:val="20"/>
          <w:lang w:val="es-ES" w:eastAsia="es-ES"/>
        </w:rPr>
        <w:t>.</w:t>
      </w:r>
    </w:p>
    <w:p w14:paraId="1A892E5B" w14:textId="3D70E353" w:rsidR="00A24E8C" w:rsidRPr="00A72B6D" w:rsidRDefault="00A24E8C" w:rsidP="008C4634">
      <w:pPr>
        <w:spacing w:line="240" w:lineRule="auto"/>
        <w:ind w:firstLine="708"/>
        <w:rPr>
          <w:sz w:val="20"/>
          <w:szCs w:val="20"/>
          <w:lang w:val="es-ES" w:eastAsia="es-ES"/>
        </w:rPr>
      </w:pPr>
      <w:r w:rsidRPr="00A72B6D">
        <w:rPr>
          <w:sz w:val="20"/>
          <w:szCs w:val="20"/>
          <w:lang w:val="es-ES" w:eastAsia="es-ES"/>
        </w:rPr>
        <w:t>En cuanto a los apartados de parejas y grupos, consideramos que las actividades propuestas no permiten alcanzar los tres objetivos fundamentales de la enseñanza de idiomas: reflexión, cultura y comunicación. Por</w:t>
      </w:r>
      <w:r w:rsidR="00267730">
        <w:rPr>
          <w:sz w:val="20"/>
          <w:szCs w:val="20"/>
          <w:lang w:val="es-ES" w:eastAsia="es-ES"/>
        </w:rPr>
        <w:t xml:space="preserve"> ello, proponemos la siguiente</w:t>
      </w:r>
      <w:r w:rsidRPr="00A72B6D">
        <w:rPr>
          <w:sz w:val="20"/>
          <w:szCs w:val="20"/>
          <w:lang w:val="es-ES" w:eastAsia="es-ES"/>
        </w:rPr>
        <w:t xml:space="preserve"> </w:t>
      </w:r>
      <w:r w:rsidR="00267730">
        <w:rPr>
          <w:color w:val="auto"/>
          <w:sz w:val="20"/>
          <w:szCs w:val="20"/>
          <w:lang w:val="es-ES" w:eastAsia="es-ES"/>
        </w:rPr>
        <w:t>m</w:t>
      </w:r>
      <w:r w:rsidR="00267730" w:rsidRPr="00FA5D4F">
        <w:rPr>
          <w:color w:val="auto"/>
          <w:sz w:val="20"/>
          <w:szCs w:val="20"/>
          <w:lang w:val="es-ES" w:eastAsia="es-ES"/>
        </w:rPr>
        <w:t>etodología accional</w:t>
      </w:r>
      <w:r w:rsidR="00267730">
        <w:rPr>
          <w:sz w:val="20"/>
          <w:szCs w:val="20"/>
          <w:lang w:val="es-ES" w:eastAsia="es-ES"/>
        </w:rPr>
        <w:t xml:space="preserve"> que </w:t>
      </w:r>
      <w:r w:rsidRPr="00A72B6D">
        <w:rPr>
          <w:sz w:val="20"/>
          <w:szCs w:val="20"/>
          <w:lang w:val="es-ES" w:eastAsia="es-ES"/>
        </w:rPr>
        <w:t>podría</w:t>
      </w:r>
      <w:r w:rsidR="00267730">
        <w:rPr>
          <w:sz w:val="20"/>
          <w:szCs w:val="20"/>
          <w:lang w:val="es-ES" w:eastAsia="es-ES"/>
        </w:rPr>
        <w:t xml:space="preserve"> llevar al</w:t>
      </w:r>
      <w:r w:rsidRPr="00A72B6D">
        <w:rPr>
          <w:sz w:val="20"/>
          <w:szCs w:val="20"/>
          <w:lang w:val="es-ES" w:eastAsia="es-ES"/>
        </w:rPr>
        <w:t xml:space="preserve"> alumn</w:t>
      </w:r>
      <w:r w:rsidR="00267730">
        <w:rPr>
          <w:sz w:val="20"/>
          <w:szCs w:val="20"/>
          <w:lang w:val="es-ES" w:eastAsia="es-ES"/>
        </w:rPr>
        <w:t>ado</w:t>
      </w:r>
      <w:r w:rsidRPr="00A72B6D">
        <w:rPr>
          <w:sz w:val="20"/>
          <w:szCs w:val="20"/>
          <w:lang w:val="es-ES" w:eastAsia="es-ES"/>
        </w:rPr>
        <w:t xml:space="preserve"> a practicar la interacción oral</w:t>
      </w:r>
      <w:r w:rsidR="00267730">
        <w:rPr>
          <w:sz w:val="20"/>
          <w:szCs w:val="20"/>
          <w:lang w:val="es-ES" w:eastAsia="es-ES"/>
        </w:rPr>
        <w:t xml:space="preserve"> como autor y no activo:</w:t>
      </w:r>
    </w:p>
    <w:p w14:paraId="1BC4238A" w14:textId="0446F54F" w:rsidR="00A24E8C" w:rsidRPr="00A72B6D" w:rsidRDefault="00A24E8C" w:rsidP="00A24E8C">
      <w:pPr>
        <w:pStyle w:val="Prrafodelista"/>
        <w:numPr>
          <w:ilvl w:val="0"/>
          <w:numId w:val="39"/>
        </w:numPr>
        <w:jc w:val="both"/>
        <w:rPr>
          <w:rFonts w:ascii="Times New Roman" w:hAnsi="Times New Roman" w:cs="Times New Roman"/>
          <w:sz w:val="20"/>
          <w:szCs w:val="20"/>
          <w:u w:val="single"/>
          <w:lang w:eastAsia="es-ES"/>
        </w:rPr>
      </w:pPr>
      <w:r w:rsidRPr="00A72B6D">
        <w:rPr>
          <w:rFonts w:ascii="Times New Roman" w:hAnsi="Times New Roman" w:cs="Times New Roman"/>
          <w:sz w:val="20"/>
          <w:szCs w:val="20"/>
          <w:u w:val="single"/>
          <w:lang w:eastAsia="es-ES"/>
        </w:rPr>
        <w:t xml:space="preserve">Utiliza las expresiones de la opinión para dar tu opinión sobre el turismo </w:t>
      </w:r>
      <w:r w:rsidR="0020613C" w:rsidRPr="00A72B6D">
        <w:rPr>
          <w:rFonts w:ascii="Times New Roman" w:hAnsi="Times New Roman" w:cs="Times New Roman"/>
          <w:sz w:val="20"/>
          <w:szCs w:val="20"/>
          <w:u w:val="single"/>
          <w:lang w:eastAsia="es-ES"/>
        </w:rPr>
        <w:t>y pedir la de tu vecino (en pa</w:t>
      </w:r>
      <w:r w:rsidRPr="00A72B6D">
        <w:rPr>
          <w:rFonts w:ascii="Times New Roman" w:hAnsi="Times New Roman" w:cs="Times New Roman"/>
          <w:sz w:val="20"/>
          <w:szCs w:val="20"/>
          <w:u w:val="single"/>
          <w:lang w:eastAsia="es-ES"/>
        </w:rPr>
        <w:t>r</w:t>
      </w:r>
      <w:r w:rsidR="0020613C" w:rsidRPr="00A72B6D">
        <w:rPr>
          <w:rFonts w:ascii="Times New Roman" w:hAnsi="Times New Roman" w:cs="Times New Roman"/>
          <w:sz w:val="20"/>
          <w:szCs w:val="20"/>
          <w:u w:val="single"/>
          <w:lang w:eastAsia="es-ES"/>
        </w:rPr>
        <w:t>ej</w:t>
      </w:r>
      <w:r w:rsidRPr="00A72B6D">
        <w:rPr>
          <w:rFonts w:ascii="Times New Roman" w:hAnsi="Times New Roman" w:cs="Times New Roman"/>
          <w:sz w:val="20"/>
          <w:szCs w:val="20"/>
          <w:u w:val="single"/>
          <w:lang w:eastAsia="es-ES"/>
        </w:rPr>
        <w:t>a).</w:t>
      </w:r>
    </w:p>
    <w:p w14:paraId="4E942DBD" w14:textId="453167DF" w:rsidR="00A24E8C" w:rsidRPr="00A72B6D" w:rsidRDefault="008C4634" w:rsidP="008C4634">
      <w:pPr>
        <w:spacing w:line="240" w:lineRule="auto"/>
        <w:ind w:firstLine="708"/>
        <w:rPr>
          <w:sz w:val="20"/>
          <w:szCs w:val="20"/>
          <w:lang w:val="es-ES" w:eastAsia="es-ES"/>
        </w:rPr>
      </w:pPr>
      <w:r w:rsidRPr="00A72B6D">
        <w:rPr>
          <w:sz w:val="20"/>
          <w:szCs w:val="20"/>
          <w:lang w:val="es-ES" w:eastAsia="es-ES"/>
        </w:rPr>
        <w:t>A este nivel, el alumnado puede trabajar con su vecino(a)</w:t>
      </w:r>
      <w:r w:rsidR="00A24E8C" w:rsidRPr="00A72B6D">
        <w:rPr>
          <w:sz w:val="20"/>
          <w:szCs w:val="20"/>
          <w:lang w:val="es-ES" w:eastAsia="es-ES"/>
        </w:rPr>
        <w:t xml:space="preserve">, tal como sugiere Ya estamos, aunque tengan la misma opinión. </w:t>
      </w:r>
    </w:p>
    <w:p w14:paraId="25AB85E0" w14:textId="4C3BF42C" w:rsidR="00A24E8C" w:rsidRPr="00A72B6D" w:rsidRDefault="00A24E8C" w:rsidP="004A7895">
      <w:pPr>
        <w:pStyle w:val="Prrafodelista"/>
        <w:numPr>
          <w:ilvl w:val="0"/>
          <w:numId w:val="39"/>
        </w:numPr>
        <w:jc w:val="both"/>
        <w:rPr>
          <w:rFonts w:ascii="Times New Roman" w:hAnsi="Times New Roman" w:cs="Times New Roman"/>
          <w:sz w:val="20"/>
          <w:szCs w:val="20"/>
          <w:u w:val="single"/>
          <w:lang w:eastAsia="es-ES"/>
        </w:rPr>
      </w:pPr>
      <w:r w:rsidRPr="00A72B6D">
        <w:rPr>
          <w:rFonts w:ascii="Times New Roman" w:hAnsi="Times New Roman" w:cs="Times New Roman"/>
          <w:sz w:val="20"/>
          <w:szCs w:val="20"/>
          <w:u w:val="single"/>
          <w:lang w:eastAsia="es-ES"/>
        </w:rPr>
        <w:t>Utiliza las expresiones de la opinión, del acuerdo y del desacuerdo para debatir con tu grupo sobre el tema siguiente: ¿A favor o en contra del turismo en Barcelona? (en grupo).</w:t>
      </w:r>
    </w:p>
    <w:p w14:paraId="19C26D5E" w14:textId="77777777" w:rsidR="004A7895" w:rsidRPr="00A72B6D" w:rsidRDefault="0020613C" w:rsidP="004A7895">
      <w:pPr>
        <w:spacing w:line="240" w:lineRule="auto"/>
        <w:ind w:firstLine="708"/>
        <w:rPr>
          <w:sz w:val="20"/>
          <w:szCs w:val="20"/>
          <w:lang w:val="es-ES" w:eastAsia="es-ES"/>
        </w:rPr>
      </w:pPr>
      <w:r w:rsidRPr="00A72B6D">
        <w:rPr>
          <w:sz w:val="20"/>
          <w:szCs w:val="20"/>
          <w:lang w:val="es-ES" w:eastAsia="es-ES"/>
        </w:rPr>
        <w:t>En l</w:t>
      </w:r>
      <w:r w:rsidR="00A24E8C" w:rsidRPr="00A72B6D">
        <w:rPr>
          <w:sz w:val="20"/>
          <w:szCs w:val="20"/>
          <w:lang w:val="es-ES" w:eastAsia="es-ES"/>
        </w:rPr>
        <w:t xml:space="preserve">a visión de </w:t>
      </w:r>
      <w:r w:rsidR="00A24E8C" w:rsidRPr="00A72B6D">
        <w:rPr>
          <w:i/>
          <w:sz w:val="20"/>
          <w:szCs w:val="20"/>
          <w:lang w:val="es-ES" w:eastAsia="es-ES"/>
        </w:rPr>
        <w:t>¡Ya estamos!</w:t>
      </w:r>
      <w:r w:rsidR="004A7895" w:rsidRPr="00A72B6D">
        <w:rPr>
          <w:sz w:val="20"/>
          <w:szCs w:val="20"/>
          <w:lang w:val="es-ES" w:eastAsia="es-ES"/>
        </w:rPr>
        <w:t>, el alumnado trabaja</w:t>
      </w:r>
      <w:r w:rsidR="00A24E8C" w:rsidRPr="00A72B6D">
        <w:rPr>
          <w:sz w:val="20"/>
          <w:szCs w:val="20"/>
          <w:lang w:val="es-ES" w:eastAsia="es-ES"/>
        </w:rPr>
        <w:t xml:space="preserve"> en grupos de 4 según su ubicación geográfica en la clase. En este apartado, sugerimos hacer planes de clase en función de las opiniones a defender para alimentar mejor el debate.</w:t>
      </w:r>
    </w:p>
    <w:p w14:paraId="2FA5E8B8" w14:textId="77777777" w:rsidR="00267730" w:rsidRDefault="00267730" w:rsidP="00267730">
      <w:pPr>
        <w:spacing w:line="240" w:lineRule="auto"/>
        <w:rPr>
          <w:sz w:val="20"/>
          <w:szCs w:val="20"/>
          <w:lang w:val="es-ES" w:eastAsia="es-ES"/>
        </w:rPr>
      </w:pPr>
      <w:r w:rsidRPr="00267730">
        <w:rPr>
          <w:sz w:val="20"/>
          <w:szCs w:val="20"/>
          <w:lang w:val="es-ES" w:eastAsia="es-ES"/>
        </w:rPr>
        <w:t xml:space="preserve">En cuanto </w:t>
      </w:r>
      <w:r>
        <w:rPr>
          <w:sz w:val="20"/>
          <w:szCs w:val="20"/>
          <w:lang w:val="es-ES" w:eastAsia="es-ES"/>
        </w:rPr>
        <w:t>a la rúbrica</w:t>
      </w:r>
      <w:r w:rsidRPr="00267730">
        <w:rPr>
          <w:sz w:val="20"/>
          <w:szCs w:val="20"/>
          <w:lang w:val="es-ES" w:eastAsia="es-ES"/>
        </w:rPr>
        <w:t xml:space="preserve"> "individual", sugerimos que no se incluyera en este curso de interacción oral, sino en un curso de expresión oral </w:t>
      </w:r>
      <w:r>
        <w:rPr>
          <w:sz w:val="20"/>
          <w:szCs w:val="20"/>
          <w:lang w:val="es-ES" w:eastAsia="es-ES"/>
        </w:rPr>
        <w:t xml:space="preserve">en </w:t>
      </w:r>
      <w:r w:rsidRPr="00267730">
        <w:rPr>
          <w:sz w:val="20"/>
          <w:szCs w:val="20"/>
          <w:lang w:val="es-ES" w:eastAsia="es-ES"/>
        </w:rPr>
        <w:t xml:space="preserve">continuo. </w:t>
      </w:r>
    </w:p>
    <w:p w14:paraId="07C08A33" w14:textId="00831659" w:rsidR="00470970" w:rsidRDefault="00267730" w:rsidP="00267730">
      <w:pPr>
        <w:spacing w:line="240" w:lineRule="auto"/>
        <w:rPr>
          <w:sz w:val="20"/>
          <w:szCs w:val="20"/>
          <w:lang w:val="es-ES" w:eastAsia="es-ES"/>
        </w:rPr>
      </w:pPr>
      <w:r w:rsidRPr="00267730">
        <w:rPr>
          <w:sz w:val="20"/>
          <w:szCs w:val="20"/>
          <w:lang w:val="es-ES" w:eastAsia="es-ES"/>
        </w:rPr>
        <w:t xml:space="preserve">El resultado global de nuestra propuesta didáctica es que </w:t>
      </w:r>
      <w:r>
        <w:rPr>
          <w:sz w:val="20"/>
          <w:szCs w:val="20"/>
          <w:lang w:val="es-ES" w:eastAsia="es-ES"/>
        </w:rPr>
        <w:t>las actividades propuesta</w:t>
      </w:r>
      <w:r w:rsidRPr="00267730">
        <w:rPr>
          <w:sz w:val="20"/>
          <w:szCs w:val="20"/>
          <w:lang w:val="es-ES" w:eastAsia="es-ES"/>
        </w:rPr>
        <w:t xml:space="preserve">s por </w:t>
      </w:r>
      <w:r w:rsidRPr="00267730">
        <w:rPr>
          <w:i/>
          <w:sz w:val="20"/>
          <w:szCs w:val="20"/>
          <w:lang w:val="es-ES" w:eastAsia="es-ES"/>
        </w:rPr>
        <w:t>¡Ya estamos!</w:t>
      </w:r>
      <w:r w:rsidRPr="00267730">
        <w:rPr>
          <w:sz w:val="20"/>
          <w:szCs w:val="20"/>
          <w:lang w:val="es-ES" w:eastAsia="es-ES"/>
        </w:rPr>
        <w:t xml:space="preserve"> son bastan</w:t>
      </w:r>
      <w:r>
        <w:rPr>
          <w:sz w:val="20"/>
          <w:szCs w:val="20"/>
          <w:lang w:val="es-ES" w:eastAsia="es-ES"/>
        </w:rPr>
        <w:t>te variada</w:t>
      </w:r>
      <w:r w:rsidRPr="00267730">
        <w:rPr>
          <w:sz w:val="20"/>
          <w:szCs w:val="20"/>
          <w:lang w:val="es-ES" w:eastAsia="es-ES"/>
        </w:rPr>
        <w:t>s y pueden ayudar en la enseñanza/adquisición de destrezas</w:t>
      </w:r>
      <w:r>
        <w:rPr>
          <w:sz w:val="20"/>
          <w:szCs w:val="20"/>
          <w:lang w:val="es-ES" w:eastAsia="es-ES"/>
        </w:rPr>
        <w:t xml:space="preserve"> si se realizan con documentos auténticos y relacionados con las destrezas</w:t>
      </w:r>
      <w:r w:rsidRPr="00267730">
        <w:rPr>
          <w:sz w:val="20"/>
          <w:szCs w:val="20"/>
          <w:lang w:val="es-ES" w:eastAsia="es-ES"/>
        </w:rPr>
        <w:t xml:space="preserve">. Sin embargo, es importante elegir </w:t>
      </w:r>
      <w:r>
        <w:rPr>
          <w:sz w:val="20"/>
          <w:szCs w:val="20"/>
          <w:lang w:val="es-ES" w:eastAsia="es-ES"/>
        </w:rPr>
        <w:t>aquellas actividades</w:t>
      </w:r>
      <w:r w:rsidRPr="00267730">
        <w:rPr>
          <w:sz w:val="20"/>
          <w:szCs w:val="20"/>
          <w:lang w:val="es-ES" w:eastAsia="es-ES"/>
        </w:rPr>
        <w:t xml:space="preserve"> que sean relevantes para las destrezas del día y no hacerlos todos a la vez.</w:t>
      </w:r>
    </w:p>
    <w:p w14:paraId="021557B2" w14:textId="77777777" w:rsidR="00267730" w:rsidRPr="00267730" w:rsidRDefault="00267730" w:rsidP="00267730">
      <w:pPr>
        <w:spacing w:line="240" w:lineRule="auto"/>
        <w:rPr>
          <w:sz w:val="20"/>
          <w:szCs w:val="20"/>
          <w:lang w:val="es-ES" w:eastAsia="es-ES"/>
        </w:rPr>
      </w:pPr>
    </w:p>
    <w:p w14:paraId="615774AA" w14:textId="4F3009E5" w:rsidR="006900E4" w:rsidRPr="00A72B6D" w:rsidRDefault="004B15EF" w:rsidP="00A24E8C">
      <w:pPr>
        <w:pStyle w:val="Ttulo1"/>
        <w:spacing w:before="120" w:after="120" w:line="240" w:lineRule="auto"/>
        <w:rPr>
          <w:sz w:val="20"/>
          <w:szCs w:val="20"/>
          <w:shd w:val="clear" w:color="auto" w:fill="FFFFFF"/>
        </w:rPr>
      </w:pPr>
      <w:r w:rsidRPr="00A72B6D">
        <w:rPr>
          <w:sz w:val="20"/>
          <w:szCs w:val="20"/>
          <w:shd w:val="clear" w:color="auto" w:fill="FFFFFF"/>
        </w:rPr>
        <w:t>Conclusión</w:t>
      </w:r>
    </w:p>
    <w:p w14:paraId="0A9C8687" w14:textId="4696AE4A" w:rsidR="00595BAB" w:rsidRPr="00A72B6D" w:rsidRDefault="00FD24F6" w:rsidP="00A24E8C">
      <w:pPr>
        <w:spacing w:line="240" w:lineRule="auto"/>
        <w:rPr>
          <w:color w:val="auto"/>
          <w:spacing w:val="3"/>
          <w:sz w:val="20"/>
          <w:szCs w:val="20"/>
          <w:shd w:val="clear" w:color="auto" w:fill="FFFFFF"/>
          <w:lang w:val="es-ES" w:eastAsia="es-ES"/>
        </w:rPr>
      </w:pPr>
      <w:r w:rsidRPr="00A72B6D">
        <w:rPr>
          <w:color w:val="auto"/>
          <w:spacing w:val="3"/>
          <w:sz w:val="20"/>
          <w:szCs w:val="20"/>
          <w:shd w:val="clear" w:color="auto" w:fill="FFFFFF"/>
          <w:lang w:val="es-ES" w:eastAsia="es-ES"/>
        </w:rPr>
        <w:t>El te</w:t>
      </w:r>
      <w:r w:rsidR="00F719EB" w:rsidRPr="00A72B6D">
        <w:rPr>
          <w:color w:val="auto"/>
          <w:spacing w:val="3"/>
          <w:sz w:val="20"/>
          <w:szCs w:val="20"/>
          <w:shd w:val="clear" w:color="auto" w:fill="FFFFFF"/>
          <w:lang w:val="es-ES" w:eastAsia="es-ES"/>
        </w:rPr>
        <w:t>ma</w:t>
      </w:r>
      <w:r w:rsidR="00595BAB" w:rsidRPr="00A72B6D">
        <w:rPr>
          <w:color w:val="auto"/>
          <w:spacing w:val="3"/>
          <w:sz w:val="20"/>
          <w:szCs w:val="20"/>
          <w:shd w:val="clear" w:color="auto" w:fill="FFFFFF"/>
          <w:lang w:val="es-ES" w:eastAsia="es-ES"/>
        </w:rPr>
        <w:t xml:space="preserve"> de </w:t>
      </w:r>
      <w:r w:rsidR="00E539D8" w:rsidRPr="00A72B6D">
        <w:rPr>
          <w:rFonts w:eastAsiaTheme="minorHAnsi"/>
          <w:i/>
          <w:color w:val="auto"/>
          <w:sz w:val="20"/>
          <w:szCs w:val="20"/>
          <w:lang w:val="es-ES" w:eastAsia="en-US"/>
        </w:rPr>
        <w:t>¡Ya estamos!</w:t>
      </w:r>
      <w:r w:rsidR="00595BAB" w:rsidRPr="00A72B6D">
        <w:rPr>
          <w:color w:val="auto"/>
          <w:spacing w:val="3"/>
          <w:sz w:val="20"/>
          <w:szCs w:val="20"/>
          <w:shd w:val="clear" w:color="auto" w:fill="FFFFFF"/>
          <w:lang w:val="es-ES" w:eastAsia="es-ES"/>
        </w:rPr>
        <w:t xml:space="preserve"> y la adquisición de competencias orales en los cursos de ELE en Costa de Marfil nos permitió </w:t>
      </w:r>
      <w:r w:rsidR="00F719EB" w:rsidRPr="00A72B6D">
        <w:rPr>
          <w:color w:val="auto"/>
          <w:sz w:val="20"/>
          <w:szCs w:val="20"/>
          <w:lang w:val="es-ES"/>
        </w:rPr>
        <w:t>analizar la enseñanza del español en 4</w:t>
      </w:r>
      <w:r w:rsidR="00F719EB" w:rsidRPr="00A72B6D">
        <w:rPr>
          <w:color w:val="auto"/>
          <w:sz w:val="20"/>
          <w:szCs w:val="20"/>
          <w:vertAlign w:val="superscript"/>
          <w:lang w:val="es-ES"/>
        </w:rPr>
        <w:t>ème</w:t>
      </w:r>
      <w:r w:rsidR="00F719EB" w:rsidRPr="00A72B6D">
        <w:rPr>
          <w:color w:val="auto"/>
          <w:sz w:val="20"/>
          <w:szCs w:val="20"/>
          <w:lang w:val="es-ES"/>
        </w:rPr>
        <w:t xml:space="preserve"> y 3</w:t>
      </w:r>
      <w:r w:rsidR="00F719EB" w:rsidRPr="00A72B6D">
        <w:rPr>
          <w:color w:val="auto"/>
          <w:sz w:val="20"/>
          <w:szCs w:val="20"/>
          <w:vertAlign w:val="superscript"/>
          <w:lang w:val="es-ES"/>
        </w:rPr>
        <w:t>ème</w:t>
      </w:r>
      <w:r w:rsidR="00F719EB" w:rsidRPr="00A72B6D">
        <w:rPr>
          <w:color w:val="auto"/>
          <w:spacing w:val="3"/>
          <w:sz w:val="20"/>
          <w:szCs w:val="20"/>
          <w:shd w:val="clear" w:color="auto" w:fill="FFFFFF"/>
          <w:lang w:val="es-ES" w:eastAsia="es-ES"/>
        </w:rPr>
        <w:t xml:space="preserve">. Este libro </w:t>
      </w:r>
      <w:r w:rsidR="00595BAB" w:rsidRPr="00A72B6D">
        <w:rPr>
          <w:color w:val="auto"/>
          <w:spacing w:val="3"/>
          <w:sz w:val="20"/>
          <w:szCs w:val="20"/>
          <w:shd w:val="clear" w:color="auto" w:fill="FFFFFF"/>
          <w:lang w:val="es-ES" w:eastAsia="es-ES"/>
        </w:rPr>
        <w:t xml:space="preserve">se compone de 8 aspectos didácticos agrupados en módulos con criterios temáticos y funcionales, que comprenden siete unidades formadas por cuatro lecciones y una tabla de evaluación y rendimiento. </w:t>
      </w:r>
      <w:r w:rsidR="00E539D8" w:rsidRPr="00A72B6D">
        <w:rPr>
          <w:rFonts w:eastAsiaTheme="minorHAnsi"/>
          <w:i/>
          <w:color w:val="auto"/>
          <w:sz w:val="20"/>
          <w:szCs w:val="20"/>
          <w:lang w:val="es-ES" w:eastAsia="en-US"/>
        </w:rPr>
        <w:t>¡Ya estamos!</w:t>
      </w:r>
      <w:r w:rsidR="00595BAB" w:rsidRPr="00A72B6D">
        <w:rPr>
          <w:color w:val="auto"/>
          <w:spacing w:val="3"/>
          <w:sz w:val="20"/>
          <w:szCs w:val="20"/>
          <w:shd w:val="clear" w:color="auto" w:fill="FFFFFF"/>
          <w:lang w:val="es-ES" w:eastAsia="es-ES"/>
        </w:rPr>
        <w:t xml:space="preserve"> propone el aprendizaje del español a la luz de las relaciones culturales y el desarrollo global, haciéndolo más orientado a la tarea, tal y como propone el MCER. Las lecciones se dividen en 5 secciones: Descubrir, Practicar, Resolver, Mirar, ¿Sabías? que organizan las diferentes etapas del aprendizaje. A estas secciones se añade un apéndice de gramática, conjugación y vocabulario para desarrollar las competencias lingüísticas del alumn</w:t>
      </w:r>
      <w:r w:rsidR="00D04AEB" w:rsidRPr="00A72B6D">
        <w:rPr>
          <w:color w:val="auto"/>
          <w:spacing w:val="3"/>
          <w:sz w:val="20"/>
          <w:szCs w:val="20"/>
          <w:shd w:val="clear" w:color="auto" w:fill="FFFFFF"/>
          <w:lang w:val="es-ES" w:eastAsia="es-ES"/>
        </w:rPr>
        <w:t>ad</w:t>
      </w:r>
      <w:r w:rsidR="00595BAB" w:rsidRPr="00A72B6D">
        <w:rPr>
          <w:color w:val="auto"/>
          <w:spacing w:val="3"/>
          <w:sz w:val="20"/>
          <w:szCs w:val="20"/>
          <w:shd w:val="clear" w:color="auto" w:fill="FFFFFF"/>
          <w:lang w:val="es-ES" w:eastAsia="es-ES"/>
        </w:rPr>
        <w:t xml:space="preserve">o. Este libro, que se compone de </w:t>
      </w:r>
      <w:r w:rsidR="001569FF">
        <w:rPr>
          <w:color w:val="auto"/>
          <w:spacing w:val="3"/>
          <w:sz w:val="20"/>
          <w:szCs w:val="20"/>
          <w:shd w:val="clear" w:color="auto" w:fill="FFFFFF"/>
          <w:lang w:val="es-ES" w:eastAsia="es-ES"/>
        </w:rPr>
        <w:t>documento</w:t>
      </w:r>
      <w:r w:rsidR="00595BAB" w:rsidRPr="00A72B6D">
        <w:rPr>
          <w:color w:val="auto"/>
          <w:spacing w:val="3"/>
          <w:sz w:val="20"/>
          <w:szCs w:val="20"/>
          <w:shd w:val="clear" w:color="auto" w:fill="FFFFFF"/>
          <w:lang w:val="es-ES" w:eastAsia="es-ES"/>
        </w:rPr>
        <w:t xml:space="preserve"> escrito con algunas ilustraciones, está pensado para ayudar a los profesores a desarrollar las destrezas escritas y orales.</w:t>
      </w:r>
    </w:p>
    <w:p w14:paraId="10BCFB60" w14:textId="15034DA7" w:rsidR="00113DDA" w:rsidRPr="00A72B6D" w:rsidRDefault="00595BAB" w:rsidP="00A24E8C">
      <w:pPr>
        <w:spacing w:line="240" w:lineRule="auto"/>
        <w:rPr>
          <w:color w:val="auto"/>
          <w:sz w:val="20"/>
          <w:szCs w:val="20"/>
          <w:shd w:val="clear" w:color="auto" w:fill="FFFFFF"/>
          <w:lang w:val="es-ES"/>
        </w:rPr>
      </w:pPr>
      <w:r w:rsidRPr="00A72B6D">
        <w:rPr>
          <w:color w:val="auto"/>
          <w:sz w:val="20"/>
          <w:szCs w:val="20"/>
          <w:lang w:val="es-ES"/>
        </w:rPr>
        <w:lastRenderedPageBreak/>
        <w:t xml:space="preserve">El análisis del libro </w:t>
      </w:r>
      <w:r w:rsidR="00E539D8" w:rsidRPr="00A72B6D">
        <w:rPr>
          <w:rFonts w:eastAsiaTheme="minorHAnsi"/>
          <w:i/>
          <w:color w:val="auto"/>
          <w:sz w:val="20"/>
          <w:szCs w:val="20"/>
          <w:lang w:val="es-ES" w:eastAsia="en-US"/>
        </w:rPr>
        <w:t>¡Ya estamos!</w:t>
      </w:r>
      <w:r w:rsidR="00E539D8" w:rsidRPr="00A72B6D">
        <w:rPr>
          <w:rFonts w:eastAsiaTheme="minorHAnsi"/>
          <w:b/>
          <w:i/>
          <w:color w:val="auto"/>
          <w:sz w:val="20"/>
          <w:szCs w:val="20"/>
          <w:lang w:val="es-ES" w:eastAsia="en-US"/>
        </w:rPr>
        <w:t xml:space="preserve"> </w:t>
      </w:r>
      <w:r w:rsidRPr="00A72B6D">
        <w:rPr>
          <w:color w:val="auto"/>
          <w:sz w:val="20"/>
          <w:szCs w:val="20"/>
          <w:lang w:val="es-ES"/>
        </w:rPr>
        <w:t xml:space="preserve">, basado en el estudio de campo, nos </w:t>
      </w:r>
      <w:r w:rsidR="001569FF">
        <w:rPr>
          <w:color w:val="auto"/>
          <w:sz w:val="20"/>
          <w:szCs w:val="20"/>
          <w:lang w:val="es-ES"/>
        </w:rPr>
        <w:t>permitió darnos cuenta de que el</w:t>
      </w:r>
      <w:r w:rsidRPr="00A72B6D">
        <w:rPr>
          <w:color w:val="auto"/>
          <w:sz w:val="20"/>
          <w:szCs w:val="20"/>
          <w:lang w:val="es-ES"/>
        </w:rPr>
        <w:t xml:space="preserve"> libro </w:t>
      </w:r>
      <w:r w:rsidR="00E539D8" w:rsidRPr="00A72B6D">
        <w:rPr>
          <w:rFonts w:eastAsiaTheme="minorHAnsi"/>
          <w:i/>
          <w:color w:val="auto"/>
          <w:sz w:val="20"/>
          <w:szCs w:val="20"/>
          <w:lang w:val="es-ES" w:eastAsia="en-US"/>
        </w:rPr>
        <w:t>¡Ya estamos!</w:t>
      </w:r>
      <w:r w:rsidR="001569FF">
        <w:rPr>
          <w:color w:val="auto"/>
          <w:sz w:val="20"/>
          <w:szCs w:val="20"/>
          <w:lang w:val="es-ES"/>
        </w:rPr>
        <w:t xml:space="preserve"> es inadecuado</w:t>
      </w:r>
      <w:r w:rsidRPr="00A72B6D">
        <w:rPr>
          <w:color w:val="auto"/>
          <w:sz w:val="20"/>
          <w:szCs w:val="20"/>
          <w:lang w:val="es-ES"/>
        </w:rPr>
        <w:t xml:space="preserve"> para la adquisición de destrezas orales, ya que la enseñanza/adquisición de destrezas orales, especialmente la comprensión auditiva, implica el uso de documentos audiovisuales. Por lo tanto, podemos confirmar nuestras hipótesis formuladas al principio de nuestra investigación. A pesar de los avances</w:t>
      </w:r>
      <w:r w:rsidR="00725D9D" w:rsidRPr="00A72B6D">
        <w:rPr>
          <w:color w:val="auto"/>
          <w:sz w:val="20"/>
          <w:szCs w:val="20"/>
          <w:lang w:val="es-ES"/>
        </w:rPr>
        <w:t xml:space="preserve"> tecnológicos, el audiovisual aún no ha</w:t>
      </w:r>
      <w:r w:rsidRPr="00A72B6D">
        <w:rPr>
          <w:color w:val="auto"/>
          <w:sz w:val="20"/>
          <w:szCs w:val="20"/>
          <w:lang w:val="es-ES"/>
        </w:rPr>
        <w:t xml:space="preserve"> hecho su entrada en la enseñanza de ELE en Costa de Marfil. Por nuestra parte, es pues imperativo tomar las medidas necesarias para la introducción de recursos audiovisuales en </w:t>
      </w:r>
      <w:r w:rsidR="001569FF">
        <w:rPr>
          <w:color w:val="auto"/>
          <w:sz w:val="20"/>
          <w:szCs w:val="20"/>
          <w:lang w:val="es-ES"/>
        </w:rPr>
        <w:t>las clases</w:t>
      </w:r>
      <w:r w:rsidRPr="00A72B6D">
        <w:rPr>
          <w:color w:val="auto"/>
          <w:sz w:val="20"/>
          <w:szCs w:val="20"/>
          <w:lang w:val="es-ES"/>
        </w:rPr>
        <w:t xml:space="preserve"> de ELE en Costa de Marfil. De forma pragmática, sugerimos que el </w:t>
      </w:r>
      <w:r w:rsidRPr="00A72B6D">
        <w:rPr>
          <w:color w:val="auto"/>
          <w:sz w:val="20"/>
          <w:szCs w:val="20"/>
          <w:lang w:val="es-ES" w:eastAsia="es-ES"/>
        </w:rPr>
        <w:t xml:space="preserve">documento audiovisual debe entenderse en una duración temporal de 1 a 1,5 minutos, como recomienda el MCER. El uso de la sala informática o de un proyector puede facilitar el uso de un documento audiovisual durante la clase de ELE. </w:t>
      </w:r>
      <w:r w:rsidRPr="00A72B6D">
        <w:rPr>
          <w:color w:val="auto"/>
          <w:sz w:val="20"/>
          <w:szCs w:val="20"/>
          <w:shd w:val="clear" w:color="auto" w:fill="FFFFFF"/>
          <w:lang w:val="es-ES"/>
        </w:rPr>
        <w:t xml:space="preserve">Imágenes, viñetas, carteles, programa de radio, programas de televisión, grabaciones de diálogos, música, extracto de películas, tales son entre otros, los tipos de documentos audiovisuales que se puede utilizar. </w:t>
      </w:r>
    </w:p>
    <w:p w14:paraId="47AF45E4" w14:textId="77777777" w:rsidR="005723C0" w:rsidRPr="00A72B6D" w:rsidRDefault="005723C0" w:rsidP="00A24E8C">
      <w:pPr>
        <w:spacing w:line="240" w:lineRule="auto"/>
        <w:rPr>
          <w:color w:val="auto"/>
          <w:sz w:val="20"/>
          <w:szCs w:val="20"/>
          <w:lang w:val="es-ES"/>
        </w:rPr>
      </w:pPr>
    </w:p>
    <w:p w14:paraId="2C9B36A3" w14:textId="45426CC0" w:rsidR="005723C0" w:rsidRPr="00A72B6D" w:rsidRDefault="00240482" w:rsidP="00A24E8C">
      <w:pPr>
        <w:spacing w:line="240" w:lineRule="auto"/>
        <w:ind w:right="0" w:firstLine="0"/>
        <w:jc w:val="left"/>
        <w:rPr>
          <w:b/>
          <w:color w:val="auto"/>
          <w:sz w:val="20"/>
          <w:szCs w:val="20"/>
          <w:lang w:val="es-ES"/>
        </w:rPr>
      </w:pPr>
      <w:r w:rsidRPr="00A72B6D">
        <w:rPr>
          <w:b/>
          <w:color w:val="auto"/>
          <w:sz w:val="20"/>
          <w:szCs w:val="20"/>
          <w:lang w:val="es-ES"/>
        </w:rPr>
        <w:t xml:space="preserve">Referencias bibliográficas </w:t>
      </w:r>
    </w:p>
    <w:p w14:paraId="42471AC7" w14:textId="5D67D912" w:rsidR="00403BA2" w:rsidRPr="00A72B6D" w:rsidRDefault="004A7895" w:rsidP="00182753">
      <w:pPr>
        <w:spacing w:line="240" w:lineRule="auto"/>
        <w:ind w:left="709" w:right="0" w:hanging="709"/>
        <w:rPr>
          <w:color w:val="auto"/>
          <w:sz w:val="20"/>
          <w:szCs w:val="20"/>
          <w:lang w:val="es-ES"/>
        </w:rPr>
      </w:pPr>
      <w:r w:rsidRPr="00A72B6D">
        <w:rPr>
          <w:color w:val="auto"/>
          <w:sz w:val="20"/>
          <w:szCs w:val="20"/>
          <w:lang w:val="es-ES"/>
        </w:rPr>
        <w:t>Arias Corrales, I.</w:t>
      </w:r>
      <w:r w:rsidR="00403BA2" w:rsidRPr="00A72B6D">
        <w:rPr>
          <w:color w:val="auto"/>
          <w:sz w:val="20"/>
          <w:szCs w:val="20"/>
          <w:lang w:val="es-ES"/>
        </w:rPr>
        <w:t xml:space="preserve"> (2015). Revista de Filología y Lingüística de la Universidad de Costa Rica Publicación Semestral, ISSN-0377-628X Volumen 41 - Número Extraordinario, 2015</w:t>
      </w:r>
    </w:p>
    <w:p w14:paraId="7E7373C6" w14:textId="77777777" w:rsidR="00595BAB" w:rsidRPr="00A72B6D" w:rsidRDefault="00595BAB" w:rsidP="00182753">
      <w:pPr>
        <w:spacing w:line="240" w:lineRule="auto"/>
        <w:ind w:left="709" w:right="0" w:hanging="709"/>
        <w:rPr>
          <w:color w:val="auto"/>
          <w:sz w:val="20"/>
          <w:szCs w:val="20"/>
          <w:lang w:val="es-ES"/>
        </w:rPr>
      </w:pPr>
      <w:r w:rsidRPr="00A72B6D">
        <w:rPr>
          <w:color w:val="auto"/>
          <w:sz w:val="20"/>
          <w:szCs w:val="20"/>
          <w:lang w:val="es-ES"/>
        </w:rPr>
        <w:t>Bernal, T. C. (2007). Metodología de la investigación para administración, economía, humanidades y ciencias sociales. México: PEARSON Educación.</w:t>
      </w:r>
    </w:p>
    <w:p w14:paraId="2E2D7621" w14:textId="77777777" w:rsidR="00595BAB" w:rsidRPr="00A72B6D" w:rsidRDefault="00595BAB" w:rsidP="00182753">
      <w:pPr>
        <w:spacing w:line="240" w:lineRule="auto"/>
        <w:ind w:left="709" w:right="0" w:hanging="709"/>
        <w:rPr>
          <w:color w:val="auto"/>
          <w:sz w:val="20"/>
          <w:szCs w:val="20"/>
          <w:lang w:val="es-ES"/>
        </w:rPr>
      </w:pPr>
      <w:r w:rsidRPr="00A72B6D">
        <w:rPr>
          <w:color w:val="auto"/>
          <w:sz w:val="20"/>
          <w:szCs w:val="20"/>
          <w:lang w:val="es-ES"/>
        </w:rPr>
        <w:t>Bermúdez, A., García-Varea, &amp; López, M. (2011). Una definición precisa del concepto "Nivel de Dominio de una competencia" en el marco del aprendizaje basado en Competencias. JENUI 2011: XVIII jornadas de Enseñanza Universitaria de la Informática, 169-176.</w:t>
      </w:r>
    </w:p>
    <w:p w14:paraId="2119ABED" w14:textId="77777777" w:rsidR="00595BAB" w:rsidRPr="00A72B6D" w:rsidRDefault="00595BAB" w:rsidP="00182753">
      <w:pPr>
        <w:spacing w:line="240" w:lineRule="auto"/>
        <w:ind w:left="709" w:right="0" w:hanging="709"/>
        <w:rPr>
          <w:color w:val="auto"/>
          <w:sz w:val="20"/>
          <w:szCs w:val="20"/>
          <w:lang w:val="es-ES"/>
        </w:rPr>
      </w:pPr>
      <w:r w:rsidRPr="00A72B6D">
        <w:rPr>
          <w:color w:val="auto"/>
          <w:sz w:val="20"/>
          <w:szCs w:val="20"/>
          <w:lang w:val="es-ES"/>
        </w:rPr>
        <w:t>Bernal, T. C. (2007). Metodología de la investigación para administración, economía, humanidades y ciencias sociales. México: PEARSON Educación.</w:t>
      </w:r>
    </w:p>
    <w:p w14:paraId="2E3BFD44" w14:textId="77777777" w:rsidR="00595BAB" w:rsidRPr="00A72B6D" w:rsidRDefault="00595BAB" w:rsidP="00182753">
      <w:pPr>
        <w:spacing w:line="240" w:lineRule="auto"/>
        <w:ind w:left="709" w:right="0" w:hanging="709"/>
        <w:rPr>
          <w:color w:val="auto"/>
          <w:sz w:val="20"/>
          <w:szCs w:val="20"/>
          <w:lang w:val="es-ES"/>
        </w:rPr>
      </w:pPr>
      <w:r w:rsidRPr="00A72B6D">
        <w:rPr>
          <w:color w:val="auto"/>
          <w:sz w:val="20"/>
          <w:szCs w:val="20"/>
          <w:lang w:val="es-ES"/>
        </w:rPr>
        <w:t>Bisquerra, R. A. (2009). Metodología de la investigación educativa. Madrid: Editorial Muralla.</w:t>
      </w:r>
    </w:p>
    <w:p w14:paraId="4E6FF27E" w14:textId="77777777" w:rsidR="00595BAB" w:rsidRPr="00A72B6D" w:rsidRDefault="00595BAB" w:rsidP="00182753">
      <w:pPr>
        <w:spacing w:line="240" w:lineRule="auto"/>
        <w:ind w:left="709" w:right="0" w:hanging="709"/>
        <w:rPr>
          <w:color w:val="auto"/>
          <w:sz w:val="20"/>
          <w:szCs w:val="20"/>
          <w:lang w:val="es-ES"/>
        </w:rPr>
      </w:pPr>
      <w:r w:rsidRPr="00A72B6D">
        <w:rPr>
          <w:color w:val="auto"/>
          <w:sz w:val="20"/>
          <w:szCs w:val="20"/>
          <w:lang w:val="es-ES"/>
        </w:rPr>
        <w:t>Bruner, J. (1990). Desarrollo cognitivo y educación. Madrid: Morata.</w:t>
      </w:r>
    </w:p>
    <w:p w14:paraId="4C7EDFE6" w14:textId="166459E6" w:rsidR="00FF2DE8" w:rsidRPr="00A72B6D" w:rsidRDefault="00FF2DE8" w:rsidP="008C4634">
      <w:pPr>
        <w:spacing w:line="240" w:lineRule="auto"/>
        <w:ind w:left="709" w:right="0" w:hanging="709"/>
        <w:rPr>
          <w:color w:val="auto"/>
          <w:sz w:val="20"/>
          <w:szCs w:val="20"/>
        </w:rPr>
      </w:pPr>
      <w:r w:rsidRPr="00A72B6D">
        <w:rPr>
          <w:color w:val="auto"/>
          <w:sz w:val="20"/>
          <w:szCs w:val="20"/>
          <w:lang w:val="es-ES"/>
        </w:rPr>
        <w:t xml:space="preserve">John Edinson, A. C. y Adriana, Y. F. B. (2011). El uso de materiales audiovisuales en la clase de Español como Lengua Extranjera: implementación de una propuesta didáctica. </w:t>
      </w:r>
      <w:r w:rsidRPr="00A72B6D">
        <w:rPr>
          <w:color w:val="auto"/>
          <w:sz w:val="20"/>
          <w:szCs w:val="20"/>
        </w:rPr>
        <w:t xml:space="preserve">Santander: Docencia Universitaria, Volumen 12, pags 81 - 132, disponible en </w:t>
      </w:r>
      <w:hyperlink r:id="rId28" w:history="1">
        <w:r w:rsidRPr="00A72B6D">
          <w:rPr>
            <w:rStyle w:val="Hipervnculo"/>
            <w:color w:val="auto"/>
            <w:sz w:val="20"/>
            <w:szCs w:val="20"/>
          </w:rPr>
          <w:t>https://urlr.me/Npt8G</w:t>
        </w:r>
      </w:hyperlink>
      <w:r w:rsidRPr="00A72B6D">
        <w:rPr>
          <w:color w:val="auto"/>
          <w:sz w:val="20"/>
          <w:szCs w:val="20"/>
        </w:rPr>
        <w:t xml:space="preserve"> </w:t>
      </w:r>
    </w:p>
    <w:p w14:paraId="66063279" w14:textId="77777777" w:rsidR="00595BAB" w:rsidRPr="00A72B6D" w:rsidRDefault="00595BAB" w:rsidP="00182753">
      <w:pPr>
        <w:spacing w:line="240" w:lineRule="auto"/>
        <w:ind w:left="709" w:right="0" w:hanging="709"/>
        <w:rPr>
          <w:color w:val="auto"/>
          <w:sz w:val="20"/>
          <w:szCs w:val="20"/>
          <w:lang w:val="es-ES"/>
        </w:rPr>
      </w:pPr>
      <w:r w:rsidRPr="00A72B6D">
        <w:rPr>
          <w:color w:val="auto"/>
          <w:sz w:val="20"/>
          <w:szCs w:val="20"/>
        </w:rPr>
        <w:t xml:space="preserve">Conseil de l’Europe. 2001. Cadre européen commun de référence pour les langues : apprendre, enseigner, évaluer. </w:t>
      </w:r>
      <w:r w:rsidRPr="00A72B6D">
        <w:rPr>
          <w:color w:val="auto"/>
          <w:sz w:val="20"/>
          <w:szCs w:val="20"/>
          <w:lang w:val="es-ES"/>
        </w:rPr>
        <w:t>Paris: Didier.</w:t>
      </w:r>
    </w:p>
    <w:p w14:paraId="16CB492A" w14:textId="77777777" w:rsidR="00595BAB" w:rsidRPr="00A72B6D" w:rsidRDefault="00595BAB" w:rsidP="00182753">
      <w:pPr>
        <w:spacing w:line="240" w:lineRule="auto"/>
        <w:ind w:left="709" w:right="0" w:hanging="709"/>
        <w:rPr>
          <w:color w:val="auto"/>
          <w:sz w:val="20"/>
          <w:szCs w:val="20"/>
          <w:lang w:val="es-ES"/>
        </w:rPr>
      </w:pPr>
      <w:r w:rsidRPr="00A72B6D">
        <w:rPr>
          <w:color w:val="auto"/>
          <w:sz w:val="20"/>
          <w:szCs w:val="20"/>
          <w:lang w:val="es-ES"/>
        </w:rPr>
        <w:t>CONSEJO DE EUROPA, 2002, Marco Común Europeo de Referencia para las Lenguas: aprendizaje, enseñanza, evaluación, Traducido por el Instituto Cervantes, Madrid, Secretaría General Técnica del MECD-Subdirección General de Información y Publicaciones, y Grupo ANAYA, S.A.</w:t>
      </w:r>
    </w:p>
    <w:p w14:paraId="4984384A" w14:textId="77777777" w:rsidR="00595BAB" w:rsidRPr="00A72B6D" w:rsidRDefault="00595BAB" w:rsidP="00182753">
      <w:pPr>
        <w:spacing w:line="240" w:lineRule="auto"/>
        <w:ind w:left="709" w:right="0" w:hanging="709"/>
        <w:rPr>
          <w:color w:val="auto"/>
          <w:sz w:val="20"/>
          <w:szCs w:val="20"/>
          <w:lang w:val="es-ES"/>
        </w:rPr>
      </w:pPr>
      <w:r w:rsidRPr="00A72B6D">
        <w:rPr>
          <w:color w:val="auto"/>
          <w:sz w:val="20"/>
          <w:szCs w:val="20"/>
          <w:lang w:val="en-GB"/>
        </w:rPr>
        <w:lastRenderedPageBreak/>
        <w:t xml:space="preserve">Creswell, W. (2014). Research Design: Qualitative, Quantitative and Mixed Approaches. </w:t>
      </w:r>
      <w:r w:rsidRPr="00A72B6D">
        <w:rPr>
          <w:color w:val="auto"/>
          <w:sz w:val="20"/>
          <w:szCs w:val="20"/>
          <w:lang w:val="es-ES"/>
        </w:rPr>
        <w:t>London: SAGE Publication.</w:t>
      </w:r>
    </w:p>
    <w:p w14:paraId="6030CE96" w14:textId="77777777" w:rsidR="00595BAB" w:rsidRPr="00A72B6D" w:rsidRDefault="00595BAB" w:rsidP="008C4634">
      <w:pPr>
        <w:spacing w:before="0" w:line="240" w:lineRule="auto"/>
        <w:ind w:left="709" w:right="0" w:hanging="709"/>
        <w:rPr>
          <w:color w:val="auto"/>
          <w:sz w:val="20"/>
          <w:szCs w:val="20"/>
          <w:lang w:val="es-ES"/>
        </w:rPr>
      </w:pPr>
      <w:r w:rsidRPr="00A72B6D">
        <w:rPr>
          <w:color w:val="auto"/>
          <w:sz w:val="20"/>
          <w:szCs w:val="20"/>
          <w:lang w:val="es-ES"/>
        </w:rPr>
        <w:t>Díaz-Corralejo, J. (2003). Marco común europeo de referencia en el aprendizaje de las lenguas extranjeras. Encuentro Revista de investigación e innovación en la clase de idiomas, 13(14), 32-43.</w:t>
      </w:r>
    </w:p>
    <w:p w14:paraId="13E1127A" w14:textId="77777777" w:rsidR="00595BAB" w:rsidRPr="00A72B6D" w:rsidRDefault="00595BAB" w:rsidP="008C4634">
      <w:pPr>
        <w:spacing w:before="0" w:line="240" w:lineRule="auto"/>
        <w:ind w:left="709" w:right="0" w:hanging="709"/>
        <w:rPr>
          <w:color w:val="auto"/>
          <w:sz w:val="20"/>
          <w:szCs w:val="20"/>
          <w:lang w:val="es-ES"/>
        </w:rPr>
      </w:pPr>
      <w:r w:rsidRPr="00A72B6D">
        <w:rPr>
          <w:color w:val="auto"/>
          <w:sz w:val="20"/>
          <w:szCs w:val="20"/>
          <w:lang w:val="es-ES"/>
        </w:rPr>
        <w:t>Djandue, B. (2012). Enseñanza-Aprendizaje del E/LE en Costa de Marfil: el uso de la lengua meta en el curso inicial. Tesis doctoral. Granada: Universidad de Granada.</w:t>
      </w:r>
    </w:p>
    <w:p w14:paraId="3C8E7EE7" w14:textId="77777777" w:rsidR="00595BAB" w:rsidRPr="00A72B6D" w:rsidRDefault="00595BAB" w:rsidP="008C4634">
      <w:pPr>
        <w:spacing w:before="0" w:line="240" w:lineRule="auto"/>
        <w:ind w:left="709" w:right="0" w:hanging="709"/>
        <w:rPr>
          <w:color w:val="auto"/>
          <w:sz w:val="20"/>
          <w:szCs w:val="20"/>
          <w:lang w:val="es-ES"/>
        </w:rPr>
      </w:pPr>
      <w:r w:rsidRPr="00A72B6D">
        <w:rPr>
          <w:color w:val="auto"/>
          <w:sz w:val="20"/>
          <w:szCs w:val="20"/>
          <w:lang w:val="es-ES"/>
        </w:rPr>
        <w:t>Djandue, B. (2015). La interlengua en la acción pedagógica del profesor marfileño de ELE. Revista electrónica del lenguaje, 2. Recuperado de http://www.revistaelectronicalenguaje.com/wp- content/uploads/2015/10/vol-02-08.pdf</w:t>
      </w:r>
    </w:p>
    <w:p w14:paraId="41A740AE" w14:textId="77777777" w:rsidR="00595BAB" w:rsidRPr="00A72B6D" w:rsidRDefault="00595BAB" w:rsidP="008C4634">
      <w:pPr>
        <w:spacing w:before="0" w:line="240" w:lineRule="auto"/>
        <w:ind w:left="709" w:right="0" w:hanging="709"/>
        <w:rPr>
          <w:color w:val="auto"/>
          <w:sz w:val="20"/>
          <w:szCs w:val="20"/>
        </w:rPr>
      </w:pPr>
      <w:r w:rsidRPr="00A72B6D">
        <w:rPr>
          <w:color w:val="auto"/>
          <w:sz w:val="20"/>
          <w:szCs w:val="20"/>
        </w:rPr>
        <w:t>DPFC.  (2014a).  Programmes éducatifs et guide d’exécution: espagnol 4eme. République de Côte d’Ivoire. Ministère de l’Education Nationale et de l’Enseignement Technique.</w:t>
      </w:r>
    </w:p>
    <w:p w14:paraId="4869281B" w14:textId="77777777" w:rsidR="00595BAB" w:rsidRPr="00A72B6D" w:rsidRDefault="00595BAB" w:rsidP="008C4634">
      <w:pPr>
        <w:spacing w:before="0" w:line="240" w:lineRule="auto"/>
        <w:ind w:left="709" w:right="0" w:hanging="709"/>
        <w:rPr>
          <w:color w:val="auto"/>
          <w:sz w:val="20"/>
          <w:szCs w:val="20"/>
        </w:rPr>
      </w:pPr>
      <w:r w:rsidRPr="00A72B6D">
        <w:rPr>
          <w:color w:val="auto"/>
          <w:sz w:val="20"/>
          <w:szCs w:val="20"/>
        </w:rPr>
        <w:t>DPFC.  (2014b).  Programmes éducatifs et guide d’exécution: espagnol 3eme. République de Côte d’Ivoire. Ministère  de l’Education Nationale et de l’Enseignement Technique.</w:t>
      </w:r>
    </w:p>
    <w:p w14:paraId="39FACAF5" w14:textId="53D4B2E5" w:rsidR="00595BAB" w:rsidRPr="00A72B6D" w:rsidRDefault="004A7895" w:rsidP="00182753">
      <w:pPr>
        <w:spacing w:line="240" w:lineRule="auto"/>
        <w:ind w:left="709" w:right="0" w:hanging="709"/>
        <w:rPr>
          <w:color w:val="auto"/>
          <w:sz w:val="20"/>
          <w:szCs w:val="20"/>
        </w:rPr>
      </w:pPr>
      <w:r w:rsidRPr="00A72B6D">
        <w:rPr>
          <w:color w:val="auto"/>
          <w:sz w:val="20"/>
          <w:szCs w:val="20"/>
        </w:rPr>
        <w:t>Djé, A. M.</w:t>
      </w:r>
      <w:r w:rsidR="00595BAB" w:rsidRPr="00A72B6D">
        <w:rPr>
          <w:color w:val="auto"/>
          <w:sz w:val="20"/>
          <w:szCs w:val="20"/>
        </w:rPr>
        <w:t xml:space="preserve"> </w:t>
      </w:r>
      <w:r w:rsidRPr="00A72B6D">
        <w:rPr>
          <w:color w:val="auto"/>
          <w:sz w:val="20"/>
          <w:szCs w:val="20"/>
        </w:rPr>
        <w:t>(</w:t>
      </w:r>
      <w:r w:rsidR="00595BAB" w:rsidRPr="00A72B6D">
        <w:rPr>
          <w:color w:val="auto"/>
          <w:sz w:val="20"/>
          <w:szCs w:val="20"/>
        </w:rPr>
        <w:t>2014</w:t>
      </w:r>
      <w:r w:rsidRPr="00A72B6D">
        <w:rPr>
          <w:color w:val="auto"/>
          <w:sz w:val="20"/>
          <w:szCs w:val="20"/>
        </w:rPr>
        <w:t>).</w:t>
      </w:r>
      <w:r w:rsidR="00595BAB" w:rsidRPr="00A72B6D">
        <w:rPr>
          <w:color w:val="auto"/>
          <w:sz w:val="20"/>
          <w:szCs w:val="20"/>
        </w:rPr>
        <w:t xml:space="preserve"> Les représentations de l’Espagne et de l’Amérique hispanique dans les manuels d’espagnol en Côte d'Ivoire de 1960 à 2007, Thèse de doctorat, Tours, Université François-Rabelais.</w:t>
      </w:r>
    </w:p>
    <w:p w14:paraId="00ED4D8D" w14:textId="77777777" w:rsidR="00595BAB" w:rsidRPr="00A72B6D" w:rsidRDefault="00595BAB" w:rsidP="00182753">
      <w:pPr>
        <w:spacing w:line="240" w:lineRule="auto"/>
        <w:ind w:left="709" w:right="0" w:hanging="709"/>
        <w:rPr>
          <w:color w:val="auto"/>
          <w:sz w:val="20"/>
          <w:szCs w:val="20"/>
          <w:lang w:val="en-GB"/>
        </w:rPr>
      </w:pPr>
      <w:r w:rsidRPr="00A72B6D">
        <w:rPr>
          <w:color w:val="auto"/>
          <w:sz w:val="20"/>
          <w:szCs w:val="20"/>
          <w:lang w:val="en-GB"/>
        </w:rPr>
        <w:t>Groome, D., &amp; Dewart, H. (1999). </w:t>
      </w:r>
      <w:r w:rsidRPr="00A72B6D">
        <w:rPr>
          <w:rStyle w:val="nfasis"/>
          <w:color w:val="auto"/>
          <w:sz w:val="20"/>
          <w:szCs w:val="20"/>
          <w:bdr w:val="none" w:sz="0" w:space="0" w:color="auto" w:frame="1"/>
          <w:lang w:val="en-GB"/>
        </w:rPr>
        <w:t>An introduction to cognitive psychology: Processes and disorders</w:t>
      </w:r>
      <w:r w:rsidRPr="00A72B6D">
        <w:rPr>
          <w:color w:val="auto"/>
          <w:sz w:val="20"/>
          <w:szCs w:val="20"/>
          <w:lang w:val="en-GB"/>
        </w:rPr>
        <w:t xml:space="preserve">. Disponible en </w:t>
      </w:r>
      <w:hyperlink r:id="rId29" w:history="1">
        <w:r w:rsidRPr="00A72B6D">
          <w:rPr>
            <w:rStyle w:val="Hipervnculo"/>
            <w:color w:val="auto"/>
            <w:sz w:val="20"/>
            <w:szCs w:val="20"/>
            <w:bdr w:val="none" w:sz="0" w:space="0" w:color="auto" w:frame="1"/>
            <w:lang w:val="en-GB"/>
          </w:rPr>
          <w:t>https://books.google.es/books/about/An_Introduction_to_Cognitive_Psychology.html?id=mQy0EecAvlMC&amp;redir_esc=y</w:t>
        </w:r>
      </w:hyperlink>
    </w:p>
    <w:p w14:paraId="5BDD54A5" w14:textId="77777777" w:rsidR="00595BAB" w:rsidRPr="00A72B6D" w:rsidRDefault="00595BAB" w:rsidP="00182753">
      <w:pPr>
        <w:spacing w:line="240" w:lineRule="auto"/>
        <w:ind w:left="709" w:right="0" w:hanging="709"/>
        <w:rPr>
          <w:color w:val="auto"/>
          <w:sz w:val="20"/>
          <w:szCs w:val="20"/>
          <w:lang w:val="es-ES"/>
        </w:rPr>
      </w:pPr>
      <w:r w:rsidRPr="00A72B6D">
        <w:rPr>
          <w:color w:val="auto"/>
          <w:sz w:val="20"/>
          <w:szCs w:val="20"/>
          <w:lang w:val="en-GB"/>
        </w:rPr>
        <w:t xml:space="preserve">Gil, P. (2016). </w:t>
      </w:r>
      <w:r w:rsidRPr="00A72B6D">
        <w:rPr>
          <w:color w:val="auto"/>
          <w:sz w:val="20"/>
          <w:szCs w:val="20"/>
          <w:lang w:val="es-ES"/>
        </w:rPr>
        <w:t>Técnicas e instrumentos de recogida de la información. Madrid: UNED.</w:t>
      </w:r>
    </w:p>
    <w:p w14:paraId="24EF64C9" w14:textId="284517ED" w:rsidR="00595BAB" w:rsidRPr="00A72B6D" w:rsidRDefault="004A7895" w:rsidP="00182753">
      <w:pPr>
        <w:spacing w:line="240" w:lineRule="auto"/>
        <w:ind w:left="709" w:right="0" w:hanging="709"/>
        <w:rPr>
          <w:color w:val="auto"/>
          <w:sz w:val="20"/>
          <w:szCs w:val="20"/>
          <w:lang w:val="es-ES"/>
        </w:rPr>
      </w:pPr>
      <w:r w:rsidRPr="00A72B6D">
        <w:rPr>
          <w:color w:val="auto"/>
          <w:sz w:val="20"/>
          <w:szCs w:val="20"/>
          <w:lang w:val="en-GB"/>
        </w:rPr>
        <w:t>Koffi, K. H. (2009).</w:t>
      </w:r>
      <w:r w:rsidR="00595BAB" w:rsidRPr="00A72B6D">
        <w:rPr>
          <w:color w:val="auto"/>
          <w:sz w:val="20"/>
          <w:szCs w:val="20"/>
          <w:lang w:val="en-GB"/>
        </w:rPr>
        <w:t xml:space="preserve"> </w:t>
      </w:r>
      <w:r w:rsidR="00595BAB" w:rsidRPr="00A72B6D">
        <w:rPr>
          <w:color w:val="auto"/>
          <w:sz w:val="20"/>
          <w:szCs w:val="20"/>
          <w:lang w:val="es-ES"/>
        </w:rPr>
        <w:t>Panorama de la pluralidad lingüística y cultural de Costa de Marfil: situación del español como lengua extranjera, Memoria de DEA, Granada, Universidad de Granada.</w:t>
      </w:r>
    </w:p>
    <w:p w14:paraId="0EFA2826" w14:textId="77777777" w:rsidR="00595BAB" w:rsidRPr="00A72B6D" w:rsidRDefault="00595BAB" w:rsidP="00182753">
      <w:pPr>
        <w:spacing w:line="240" w:lineRule="auto"/>
        <w:ind w:left="709" w:right="0" w:hanging="709"/>
        <w:rPr>
          <w:color w:val="auto"/>
          <w:sz w:val="20"/>
          <w:szCs w:val="20"/>
          <w:lang w:val="es-ES"/>
        </w:rPr>
      </w:pPr>
      <w:r w:rsidRPr="00A72B6D">
        <w:rPr>
          <w:color w:val="auto"/>
          <w:sz w:val="20"/>
          <w:szCs w:val="20"/>
          <w:lang w:val="es-ES"/>
        </w:rPr>
        <w:t>Koui, T. (2014). La  enseñanza del español en Costa de Marfil. En J. Serrano Avilés (ed.), La enseñanza del español en África Subsahariana (pp.191-211). Madrid: Catarata.</w:t>
      </w:r>
    </w:p>
    <w:p w14:paraId="7476A32E" w14:textId="4B2C4682" w:rsidR="00595BAB" w:rsidRPr="00A72B6D" w:rsidRDefault="004A7895" w:rsidP="00182753">
      <w:pPr>
        <w:spacing w:line="240" w:lineRule="auto"/>
        <w:ind w:left="709" w:right="0" w:hanging="709"/>
        <w:rPr>
          <w:color w:val="auto"/>
          <w:sz w:val="20"/>
          <w:szCs w:val="20"/>
          <w:lang w:val="es-ES"/>
        </w:rPr>
      </w:pPr>
      <w:r w:rsidRPr="00A72B6D">
        <w:rPr>
          <w:color w:val="auto"/>
          <w:sz w:val="20"/>
          <w:szCs w:val="20"/>
          <w:lang w:val="es-ES"/>
        </w:rPr>
        <w:t xml:space="preserve">Kumon, A. S. (2016). </w:t>
      </w:r>
      <w:r w:rsidR="00595BAB" w:rsidRPr="00A72B6D">
        <w:rPr>
          <w:color w:val="auto"/>
          <w:sz w:val="20"/>
          <w:szCs w:val="20"/>
          <w:lang w:val="es-ES"/>
        </w:rPr>
        <w:t>Análisis de las prácticas docentes del profesorado de Español como Lengua Extranjera de Costa de Marfil, León, Universidad de León.</w:t>
      </w:r>
    </w:p>
    <w:p w14:paraId="7A5BF526" w14:textId="4BA5267D" w:rsidR="00173C90" w:rsidRPr="00A72B6D" w:rsidRDefault="004A7895" w:rsidP="00182753">
      <w:pPr>
        <w:spacing w:line="240" w:lineRule="auto"/>
        <w:ind w:left="709" w:right="0" w:hanging="709"/>
        <w:rPr>
          <w:color w:val="auto"/>
          <w:sz w:val="20"/>
          <w:szCs w:val="20"/>
          <w:lang w:val="es-ES"/>
        </w:rPr>
      </w:pPr>
      <w:r w:rsidRPr="00A72B6D">
        <w:rPr>
          <w:color w:val="auto"/>
          <w:sz w:val="20"/>
          <w:szCs w:val="20"/>
          <w:lang w:val="es-ES"/>
        </w:rPr>
        <w:t>Kumon, A. S. (2017).</w:t>
      </w:r>
      <w:r w:rsidR="00595BAB" w:rsidRPr="00A72B6D">
        <w:rPr>
          <w:color w:val="auto"/>
          <w:sz w:val="20"/>
          <w:szCs w:val="20"/>
          <w:lang w:val="es-ES"/>
        </w:rPr>
        <w:t xml:space="preserve"> «APC y MCER, dos perspectivas similares en la enseñanza/aprendizaje del español en Costa de Marfil», NodusSciendi, DIANDUÉ Bi Kacou Parfait (éditeur), Abidjan (Côted’Ivoire), Volume 20, p. 5-21.</w:t>
      </w:r>
    </w:p>
    <w:p w14:paraId="4DC641B7" w14:textId="1135DF52" w:rsidR="00173C90" w:rsidRPr="00A72B6D" w:rsidRDefault="004A7895" w:rsidP="00182753">
      <w:pPr>
        <w:spacing w:line="240" w:lineRule="auto"/>
        <w:ind w:left="709" w:right="0" w:hanging="709"/>
        <w:rPr>
          <w:color w:val="auto"/>
          <w:sz w:val="20"/>
          <w:szCs w:val="20"/>
          <w:lang w:val="es-ES"/>
        </w:rPr>
      </w:pPr>
      <w:r w:rsidRPr="00A72B6D">
        <w:rPr>
          <w:color w:val="auto"/>
          <w:sz w:val="20"/>
          <w:szCs w:val="20"/>
          <w:lang w:val="en-GB"/>
        </w:rPr>
        <w:t>Robert, J-P.</w:t>
      </w:r>
      <w:r w:rsidR="00173C90" w:rsidRPr="00A72B6D">
        <w:rPr>
          <w:color w:val="auto"/>
          <w:sz w:val="20"/>
          <w:szCs w:val="20"/>
          <w:lang w:val="en-GB"/>
        </w:rPr>
        <w:t xml:space="preserve"> y Rosen, E</w:t>
      </w:r>
      <w:r w:rsidRPr="00A72B6D">
        <w:rPr>
          <w:color w:val="auto"/>
          <w:sz w:val="20"/>
          <w:szCs w:val="20"/>
          <w:lang w:val="en-GB"/>
        </w:rPr>
        <w:t>.</w:t>
      </w:r>
      <w:r w:rsidR="00173C90" w:rsidRPr="00A72B6D">
        <w:rPr>
          <w:color w:val="auto"/>
          <w:sz w:val="20"/>
          <w:szCs w:val="20"/>
          <w:lang w:val="en-GB"/>
        </w:rPr>
        <w:t xml:space="preserve"> (2010). </w:t>
      </w:r>
      <w:r w:rsidR="00173C90" w:rsidRPr="00A72B6D">
        <w:rPr>
          <w:i/>
          <w:color w:val="auto"/>
          <w:sz w:val="20"/>
          <w:szCs w:val="20"/>
        </w:rPr>
        <w:t>Dictionnaire pratique du CECR</w:t>
      </w:r>
      <w:r w:rsidR="00173C90" w:rsidRPr="00A72B6D">
        <w:rPr>
          <w:color w:val="auto"/>
          <w:sz w:val="20"/>
          <w:szCs w:val="20"/>
        </w:rPr>
        <w:t xml:space="preserve">. </w:t>
      </w:r>
      <w:r w:rsidR="00173C90" w:rsidRPr="00A72B6D">
        <w:rPr>
          <w:color w:val="auto"/>
          <w:sz w:val="20"/>
          <w:szCs w:val="20"/>
          <w:lang w:val="es-ES"/>
        </w:rPr>
        <w:t xml:space="preserve">Editions OPHRY. </w:t>
      </w:r>
    </w:p>
    <w:p w14:paraId="771B2551" w14:textId="0DDD141D" w:rsidR="005723C0" w:rsidRPr="00A72B6D" w:rsidRDefault="00595BAB" w:rsidP="00182753">
      <w:pPr>
        <w:spacing w:line="240" w:lineRule="auto"/>
        <w:ind w:left="709" w:right="0" w:hanging="709"/>
        <w:rPr>
          <w:color w:val="auto"/>
          <w:sz w:val="20"/>
          <w:szCs w:val="20"/>
          <w:lang w:val="es-ES"/>
        </w:rPr>
      </w:pPr>
      <w:r w:rsidRPr="00A72B6D">
        <w:rPr>
          <w:color w:val="auto"/>
          <w:sz w:val="20"/>
          <w:szCs w:val="20"/>
          <w:lang w:val="es-ES"/>
        </w:rPr>
        <w:t>Sánchez, C. G. (2015). La dicotomía cualitativo-cuantitativo: posibilidades de integració n y diseños mixtos. Campo Abierto, monográ fico, 11-30.</w:t>
      </w:r>
      <w:r w:rsidR="005723C0" w:rsidRPr="00A72B6D">
        <w:rPr>
          <w:color w:val="auto"/>
          <w:sz w:val="20"/>
          <w:szCs w:val="20"/>
          <w:lang w:val="es-ES"/>
        </w:rPr>
        <w:br w:type="page"/>
      </w:r>
    </w:p>
    <w:p w14:paraId="4492DE52" w14:textId="587810F0" w:rsidR="00EE5972" w:rsidRPr="00A72B6D" w:rsidRDefault="00EE5972" w:rsidP="00A24E8C">
      <w:pPr>
        <w:tabs>
          <w:tab w:val="left" w:pos="8175"/>
        </w:tabs>
        <w:spacing w:line="240" w:lineRule="auto"/>
        <w:ind w:right="0" w:firstLine="0"/>
        <w:jc w:val="center"/>
        <w:rPr>
          <w:rFonts w:eastAsia="Calibri"/>
          <w:color w:val="auto"/>
          <w:sz w:val="20"/>
          <w:szCs w:val="20"/>
          <w:lang w:val="es-ES" w:eastAsia="en-US"/>
        </w:rPr>
      </w:pPr>
      <w:r w:rsidRPr="00A72B6D">
        <w:rPr>
          <w:rFonts w:eastAsia="Calibri"/>
          <w:b/>
          <w:noProof/>
          <w:color w:val="auto"/>
          <w:sz w:val="20"/>
          <w:szCs w:val="20"/>
          <w:lang w:val="es-ES" w:eastAsia="es-ES"/>
        </w:rPr>
        <w:lastRenderedPageBreak/>
        <mc:AlternateContent>
          <mc:Choice Requires="wps">
            <w:drawing>
              <wp:anchor distT="0" distB="0" distL="114300" distR="114300" simplePos="0" relativeHeight="251673600" behindDoc="0" locked="0" layoutInCell="1" allowOverlap="1" wp14:anchorId="31D3BF60" wp14:editId="55999702">
                <wp:simplePos x="0" y="0"/>
                <wp:positionH relativeFrom="margin">
                  <wp:align>center</wp:align>
                </wp:positionH>
                <wp:positionV relativeFrom="paragraph">
                  <wp:posOffset>-329674</wp:posOffset>
                </wp:positionV>
                <wp:extent cx="5771786" cy="457200"/>
                <wp:effectExtent l="0" t="0" r="19685" b="19050"/>
                <wp:wrapNone/>
                <wp:docPr id="1" name="Rectángulo redondeado 1"/>
                <wp:cNvGraphicFramePr/>
                <a:graphic xmlns:a="http://schemas.openxmlformats.org/drawingml/2006/main">
                  <a:graphicData uri="http://schemas.microsoft.com/office/word/2010/wordprocessingShape">
                    <wps:wsp>
                      <wps:cNvSpPr/>
                      <wps:spPr>
                        <a:xfrm>
                          <a:off x="0" y="0"/>
                          <a:ext cx="5771786" cy="457200"/>
                        </a:xfrm>
                        <a:prstGeom prst="roundRect">
                          <a:avLst/>
                        </a:prstGeom>
                        <a:solidFill>
                          <a:sysClr val="window" lastClr="FFFFFF"/>
                        </a:solidFill>
                        <a:ln w="6350" cap="flat" cmpd="sng" algn="ctr">
                          <a:solidFill>
                            <a:sysClr val="windowText" lastClr="000000"/>
                          </a:solidFill>
                          <a:prstDash val="solid"/>
                        </a:ln>
                        <a:effectLst/>
                      </wps:spPr>
                      <wps:txbx>
                        <w:txbxContent>
                          <w:p w14:paraId="676C7D6C" w14:textId="72D17F43" w:rsidR="004A7895" w:rsidRPr="008C4634" w:rsidRDefault="004A7895" w:rsidP="00EE5972">
                            <w:pPr>
                              <w:tabs>
                                <w:tab w:val="left" w:pos="8175"/>
                              </w:tabs>
                              <w:spacing w:after="0"/>
                              <w:ind w:firstLine="0"/>
                              <w:jc w:val="left"/>
                              <w:rPr>
                                <w:sz w:val="20"/>
                                <w:szCs w:val="24"/>
                                <w:lang w:val="es-ES"/>
                              </w:rPr>
                            </w:pPr>
                            <w:r w:rsidRPr="008C4634">
                              <w:rPr>
                                <w:rFonts w:eastAsia="Calibri"/>
                                <w:b/>
                                <w:sz w:val="20"/>
                                <w:szCs w:val="24"/>
                                <w:lang w:val="es-ES" w:eastAsia="en-US"/>
                              </w:rPr>
                              <w:t xml:space="preserve">Anexo: </w:t>
                            </w:r>
                            <w:r w:rsidRPr="008C4634">
                              <w:rPr>
                                <w:rFonts w:eastAsia="Calibri"/>
                                <w:sz w:val="20"/>
                                <w:szCs w:val="24"/>
                                <w:lang w:val="es-ES" w:eastAsia="en-US"/>
                              </w:rPr>
                              <w:t xml:space="preserve">Cuestionario </w:t>
                            </w:r>
                            <w:r w:rsidRPr="008C4634">
                              <w:rPr>
                                <w:sz w:val="20"/>
                                <w:szCs w:val="24"/>
                                <w:lang w:val="es-ES"/>
                              </w:rPr>
                              <w:t xml:space="preserve">sobre </w:t>
                            </w:r>
                            <w:r w:rsidRPr="008C4634">
                              <w:rPr>
                                <w:rFonts w:eastAsiaTheme="minorHAnsi"/>
                                <w:i/>
                                <w:sz w:val="20"/>
                                <w:szCs w:val="24"/>
                                <w:lang w:val="es-ES" w:eastAsia="en-US"/>
                              </w:rPr>
                              <w:t>¡Ya estamos!</w:t>
                            </w:r>
                            <w:r w:rsidRPr="008C4634">
                              <w:rPr>
                                <w:rFonts w:eastAsiaTheme="minorHAnsi"/>
                                <w:b/>
                                <w:i/>
                                <w:sz w:val="20"/>
                                <w:szCs w:val="24"/>
                                <w:lang w:val="es-ES" w:eastAsia="en-US"/>
                              </w:rPr>
                              <w:t xml:space="preserve"> </w:t>
                            </w:r>
                            <w:r w:rsidRPr="008C4634">
                              <w:rPr>
                                <w:sz w:val="20"/>
                                <w:szCs w:val="24"/>
                                <w:lang w:val="es-ES"/>
                              </w:rPr>
                              <w:t>y la adquisición de competencias orales en la secundaria marfileña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3BF60" id="Rectángulo redondeado 1" o:spid="_x0000_s1031" style="position:absolute;left:0;text-align:left;margin-left:0;margin-top:-25.95pt;width:454.45pt;height:36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" fillcolor="window" strokecolor="windowText" strokeweight=".5pt">
                <v:textbox>
                  <w:txbxContent>
                    <w:p w14:paraId="676C7D6C" w14:textId="72D17F43" w:rsidR="004A7895" w:rsidRPr="008C4634" w:rsidRDefault="004A7895" w:rsidP="00EE5972">
                      <w:pPr>
                        <w:tabs>
                          <w:tab w:val="left" w:pos="8175"/>
                        </w:tabs>
                        <w:spacing w:after="0"/>
                        <w:ind w:firstLine="0"/>
                        <w:jc w:val="left"/>
                        <w:rPr>
                          <w:sz w:val="20"/>
                          <w:szCs w:val="24"/>
                          <w:lang w:val="es-ES"/>
                        </w:rPr>
                      </w:pPr>
                      <w:r w:rsidRPr="008C4634">
                        <w:rPr>
                          <w:rFonts w:eastAsia="Calibri"/>
                          <w:b/>
                          <w:sz w:val="20"/>
                          <w:szCs w:val="24"/>
                          <w:lang w:val="es-ES" w:eastAsia="en-US"/>
                        </w:rPr>
                        <w:t xml:space="preserve">Anexo: </w:t>
                      </w:r>
                      <w:r w:rsidRPr="008C4634">
                        <w:rPr>
                          <w:rFonts w:eastAsia="Calibri"/>
                          <w:sz w:val="20"/>
                          <w:szCs w:val="24"/>
                          <w:lang w:val="es-ES" w:eastAsia="en-US"/>
                        </w:rPr>
                        <w:t xml:space="preserve">Cuestionario </w:t>
                      </w:r>
                      <w:r w:rsidRPr="008C4634">
                        <w:rPr>
                          <w:sz w:val="20"/>
                          <w:szCs w:val="24"/>
                          <w:lang w:val="es-ES"/>
                        </w:rPr>
                        <w:t xml:space="preserve">sobre </w:t>
                      </w:r>
                      <w:r w:rsidRPr="008C4634">
                        <w:rPr>
                          <w:rFonts w:eastAsiaTheme="minorHAnsi"/>
                          <w:i/>
                          <w:sz w:val="20"/>
                          <w:szCs w:val="24"/>
                          <w:lang w:val="es-ES" w:eastAsia="en-US"/>
                        </w:rPr>
                        <w:t>¡Ya estamos!</w:t>
                      </w:r>
                      <w:r w:rsidRPr="008C4634">
                        <w:rPr>
                          <w:rFonts w:eastAsiaTheme="minorHAnsi"/>
                          <w:b/>
                          <w:i/>
                          <w:sz w:val="20"/>
                          <w:szCs w:val="24"/>
                          <w:lang w:val="es-ES" w:eastAsia="en-US"/>
                        </w:rPr>
                        <w:t xml:space="preserve"> </w:t>
                      </w:r>
                      <w:r w:rsidRPr="008C4634">
                        <w:rPr>
                          <w:sz w:val="20"/>
                          <w:szCs w:val="24"/>
                          <w:lang w:val="es-ES"/>
                        </w:rPr>
                        <w:t>y la adquisición de competencias orales en la secundaria marfileña</w:t>
                      </w:r>
                    </w:p>
                  </w:txbxContent>
                </v:textbox>
                <w10:wrap anchorx="margin"/>
              </v:roundrect>
            </w:pict>
          </mc:Fallback>
        </mc:AlternateContent>
      </w:r>
    </w:p>
    <w:p w14:paraId="57686688" w14:textId="239FF7E6" w:rsidR="005723C0" w:rsidRPr="00A72B6D" w:rsidRDefault="005723C0" w:rsidP="00A24E8C">
      <w:pPr>
        <w:tabs>
          <w:tab w:val="left" w:pos="8175"/>
        </w:tabs>
        <w:spacing w:line="240" w:lineRule="auto"/>
        <w:ind w:right="0" w:firstLine="0"/>
        <w:jc w:val="center"/>
        <w:rPr>
          <w:rFonts w:eastAsia="Calibri"/>
          <w:color w:val="auto"/>
          <w:sz w:val="20"/>
          <w:szCs w:val="20"/>
          <w:lang w:val="es-ES" w:eastAsia="en-US"/>
        </w:rPr>
      </w:pPr>
      <w:r w:rsidRPr="00A72B6D">
        <w:rPr>
          <w:rFonts w:eastAsia="Calibri"/>
          <w:color w:val="auto"/>
          <w:sz w:val="20"/>
          <w:szCs w:val="20"/>
          <w:lang w:val="es-ES" w:eastAsia="en-US"/>
        </w:rPr>
        <w:t xml:space="preserve">¡Buenos días! Esto es un cuestionario anónimo sobre el libro </w:t>
      </w:r>
      <w:r w:rsidR="00E539D8" w:rsidRPr="00A72B6D">
        <w:rPr>
          <w:rFonts w:eastAsiaTheme="minorHAnsi"/>
          <w:i/>
          <w:sz w:val="20"/>
          <w:szCs w:val="20"/>
          <w:lang w:val="es-ES" w:eastAsia="en-US"/>
        </w:rPr>
        <w:t>¡Ya estamos!</w:t>
      </w:r>
      <w:r w:rsidR="00E539D8" w:rsidRPr="00A72B6D">
        <w:rPr>
          <w:rFonts w:eastAsiaTheme="minorHAnsi"/>
          <w:b/>
          <w:i/>
          <w:sz w:val="20"/>
          <w:szCs w:val="20"/>
          <w:lang w:val="es-ES" w:eastAsia="en-US"/>
        </w:rPr>
        <w:t xml:space="preserve"> </w:t>
      </w:r>
      <w:r w:rsidRPr="00A72B6D">
        <w:rPr>
          <w:rFonts w:eastAsia="Calibri"/>
          <w:color w:val="auto"/>
          <w:sz w:val="20"/>
          <w:szCs w:val="20"/>
          <w:lang w:val="es-ES" w:eastAsia="en-US"/>
        </w:rPr>
        <w:t>y la adquisición de las destrezas orales en la enseñanza de ELE en Costa de Marfil.</w:t>
      </w:r>
      <w:r w:rsidR="008514F3" w:rsidRPr="00A72B6D">
        <w:rPr>
          <w:rFonts w:eastAsia="Calibri"/>
          <w:color w:val="auto"/>
          <w:sz w:val="20"/>
          <w:szCs w:val="20"/>
          <w:lang w:val="es-ES" w:eastAsia="en-US"/>
        </w:rPr>
        <w:t xml:space="preserve">  </w:t>
      </w:r>
      <w:hyperlink r:id="rId30" w:history="1">
        <w:r w:rsidR="008514F3" w:rsidRPr="00A72B6D">
          <w:rPr>
            <w:rStyle w:val="Hipervnculo"/>
            <w:rFonts w:eastAsia="Calibri"/>
            <w:sz w:val="20"/>
            <w:szCs w:val="20"/>
            <w:lang w:val="es-ES" w:eastAsia="en-US"/>
          </w:rPr>
          <w:t>https://urlz.fr/oDXp</w:t>
        </w:r>
      </w:hyperlink>
      <w:r w:rsidR="008514F3" w:rsidRPr="00A72B6D">
        <w:rPr>
          <w:rFonts w:eastAsia="Calibri"/>
          <w:color w:val="auto"/>
          <w:sz w:val="20"/>
          <w:szCs w:val="20"/>
          <w:lang w:val="es-ES" w:eastAsia="en-US"/>
        </w:rPr>
        <w:t xml:space="preserve"> </w:t>
      </w:r>
    </w:p>
    <w:p w14:paraId="5B3265DE" w14:textId="77777777" w:rsidR="005723C0" w:rsidRPr="00A72B6D" w:rsidRDefault="005723C0" w:rsidP="00A24E8C">
      <w:pPr>
        <w:tabs>
          <w:tab w:val="left" w:pos="8175"/>
        </w:tabs>
        <w:spacing w:line="240" w:lineRule="auto"/>
        <w:ind w:right="0" w:firstLine="0"/>
        <w:jc w:val="left"/>
        <w:rPr>
          <w:rFonts w:eastAsia="Calibri"/>
          <w:b/>
          <w:color w:val="auto"/>
          <w:sz w:val="20"/>
          <w:szCs w:val="20"/>
          <w:lang w:val="es-ES" w:eastAsia="en-US"/>
        </w:rPr>
      </w:pPr>
      <w:r w:rsidRPr="00A72B6D">
        <w:rPr>
          <w:rFonts w:eastAsia="Calibri"/>
          <w:b/>
          <w:color w:val="auto"/>
          <w:sz w:val="20"/>
          <w:szCs w:val="20"/>
          <w:lang w:val="es-ES" w:eastAsia="en-US"/>
        </w:rPr>
        <w:t xml:space="preserve">Identificación </w:t>
      </w:r>
    </w:p>
    <w:p w14:paraId="377AD628" w14:textId="25B8DA4D" w:rsidR="005723C0" w:rsidRPr="00A72B6D" w:rsidRDefault="008C4634" w:rsidP="00A24E8C">
      <w:pPr>
        <w:spacing w:line="240" w:lineRule="auto"/>
        <w:ind w:right="0" w:firstLine="0"/>
        <w:rPr>
          <w:rFonts w:eastAsia="Calibri"/>
          <w:color w:val="auto"/>
          <w:sz w:val="20"/>
          <w:szCs w:val="20"/>
          <w:lang w:val="es-ES" w:eastAsia="en-US"/>
        </w:rPr>
      </w:pPr>
      <w:r w:rsidRPr="00A72B6D">
        <w:rPr>
          <w:rFonts w:eastAsia="Calibri"/>
          <w:b/>
          <w:noProof/>
          <w:color w:val="auto"/>
          <w:sz w:val="20"/>
          <w:szCs w:val="20"/>
          <w:lang w:val="es-ES" w:eastAsia="es-ES"/>
        </w:rPr>
        <mc:AlternateContent>
          <mc:Choice Requires="wps">
            <w:drawing>
              <wp:anchor distT="0" distB="0" distL="114300" distR="114300" simplePos="0" relativeHeight="251675648" behindDoc="0" locked="0" layoutInCell="1" allowOverlap="1" wp14:anchorId="756ADA48" wp14:editId="445E6B49">
                <wp:simplePos x="0" y="0"/>
                <wp:positionH relativeFrom="column">
                  <wp:posOffset>4088874</wp:posOffset>
                </wp:positionH>
                <wp:positionV relativeFrom="paragraph">
                  <wp:posOffset>5715</wp:posOffset>
                </wp:positionV>
                <wp:extent cx="295275" cy="20002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F63DA" id="Rectángulo 3" o:spid="_x0000_s1026" style="position:absolute;margin-left:321.95pt;margin-top:.45pt;width:23.25pt;height:15.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" fillcolor="window" strokecolor="windowText" strokeweight=".25pt"/>
            </w:pict>
          </mc:Fallback>
        </mc:AlternateContent>
      </w:r>
      <w:r w:rsidR="005723C0" w:rsidRPr="00A72B6D">
        <w:rPr>
          <w:rFonts w:eastAsia="Calibri"/>
          <w:noProof/>
          <w:color w:val="auto"/>
          <w:sz w:val="20"/>
          <w:szCs w:val="20"/>
          <w:lang w:val="es-ES" w:eastAsia="es-ES"/>
        </w:rPr>
        <mc:AlternateContent>
          <mc:Choice Requires="wps">
            <w:drawing>
              <wp:anchor distT="0" distB="0" distL="114300" distR="114300" simplePos="0" relativeHeight="251674624" behindDoc="0" locked="0" layoutInCell="1" allowOverlap="1" wp14:anchorId="701FA4D8" wp14:editId="50D66C3F">
                <wp:simplePos x="0" y="0"/>
                <wp:positionH relativeFrom="margin">
                  <wp:posOffset>2789555</wp:posOffset>
                </wp:positionH>
                <wp:positionV relativeFrom="paragraph">
                  <wp:posOffset>13335</wp:posOffset>
                </wp:positionV>
                <wp:extent cx="295275" cy="200025"/>
                <wp:effectExtent l="0" t="0" r="28575" b="28575"/>
                <wp:wrapNone/>
                <wp:docPr id="21" name="Rectángulo 21"/>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BF724B" id="Rectángulo 21" o:spid="_x0000_s1026" style="position:absolute;margin-left:219.65pt;margin-top:1.05pt;width:23.25pt;height:15.7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" fillcolor="window" strokecolor="windowText" strokeweight=".25pt">
                <w10:wrap anchorx="margin"/>
              </v:rect>
            </w:pict>
          </mc:Fallback>
        </mc:AlternateContent>
      </w:r>
      <w:r w:rsidR="005723C0" w:rsidRPr="00A72B6D">
        <w:rPr>
          <w:rFonts w:eastAsia="Calibri"/>
          <w:color w:val="auto"/>
          <w:sz w:val="20"/>
          <w:szCs w:val="20"/>
          <w:lang w:val="es-ES" w:eastAsia="en-US"/>
        </w:rPr>
        <w:t>I.1. Tipo de escuela</w:t>
      </w:r>
      <w:r w:rsidR="005723C0" w:rsidRPr="00A72B6D">
        <w:rPr>
          <w:rFonts w:eastAsia="Calibri"/>
          <w:color w:val="auto"/>
          <w:sz w:val="20"/>
          <w:szCs w:val="20"/>
          <w:lang w:val="es-ES" w:eastAsia="en-US"/>
        </w:rPr>
        <w:tab/>
      </w:r>
      <w:r w:rsidR="005723C0" w:rsidRPr="00A72B6D">
        <w:rPr>
          <w:rFonts w:eastAsia="Calibri"/>
          <w:color w:val="auto"/>
          <w:sz w:val="20"/>
          <w:szCs w:val="20"/>
          <w:lang w:val="es-ES" w:eastAsia="en-US"/>
        </w:rPr>
        <w:tab/>
        <w:t xml:space="preserve">: </w:t>
      </w:r>
      <w:r w:rsidR="005723C0" w:rsidRPr="00A72B6D">
        <w:rPr>
          <w:rFonts w:eastAsia="Calibri"/>
          <w:color w:val="auto"/>
          <w:sz w:val="20"/>
          <w:szCs w:val="20"/>
          <w:lang w:val="es-ES" w:eastAsia="en-US"/>
        </w:rPr>
        <w:tab/>
        <w:t xml:space="preserve">Pública </w:t>
      </w:r>
      <w:r w:rsidR="005723C0" w:rsidRPr="00A72B6D">
        <w:rPr>
          <w:rFonts w:eastAsia="Calibri"/>
          <w:color w:val="auto"/>
          <w:sz w:val="20"/>
          <w:szCs w:val="20"/>
          <w:lang w:val="es-ES" w:eastAsia="en-US"/>
        </w:rPr>
        <w:tab/>
      </w:r>
      <w:r w:rsidR="005723C0" w:rsidRPr="00A72B6D">
        <w:rPr>
          <w:rFonts w:eastAsia="Calibri"/>
          <w:color w:val="auto"/>
          <w:sz w:val="20"/>
          <w:szCs w:val="20"/>
          <w:lang w:val="es-ES" w:eastAsia="en-US"/>
        </w:rPr>
        <w:tab/>
      </w:r>
      <w:r w:rsidRPr="00A72B6D">
        <w:rPr>
          <w:rFonts w:eastAsia="Calibri"/>
          <w:color w:val="auto"/>
          <w:sz w:val="20"/>
          <w:szCs w:val="20"/>
          <w:lang w:val="es-ES" w:eastAsia="en-US"/>
        </w:rPr>
        <w:tab/>
      </w:r>
      <w:r w:rsidR="005723C0" w:rsidRPr="00A72B6D">
        <w:rPr>
          <w:rFonts w:eastAsia="Calibri"/>
          <w:color w:val="auto"/>
          <w:sz w:val="20"/>
          <w:szCs w:val="20"/>
          <w:lang w:val="es-ES" w:eastAsia="en-US"/>
        </w:rPr>
        <w:t xml:space="preserve">Privada </w:t>
      </w:r>
    </w:p>
    <w:p w14:paraId="7E769492" w14:textId="2495CE8C" w:rsidR="005723C0" w:rsidRPr="00A72B6D" w:rsidRDefault="008C4634" w:rsidP="00A24E8C">
      <w:pPr>
        <w:spacing w:line="240" w:lineRule="auto"/>
        <w:ind w:right="0" w:firstLine="0"/>
        <w:rPr>
          <w:rFonts w:eastAsia="Calibri"/>
          <w:color w:val="auto"/>
          <w:sz w:val="20"/>
          <w:szCs w:val="20"/>
          <w:lang w:val="es-ES" w:eastAsia="en-US"/>
        </w:rPr>
      </w:pPr>
      <w:r w:rsidRPr="00A72B6D">
        <w:rPr>
          <w:rFonts w:eastAsia="Calibri"/>
          <w:noProof/>
          <w:color w:val="auto"/>
          <w:sz w:val="20"/>
          <w:szCs w:val="20"/>
          <w:lang w:val="es-ES" w:eastAsia="es-ES"/>
        </w:rPr>
        <mc:AlternateContent>
          <mc:Choice Requires="wps">
            <w:drawing>
              <wp:anchor distT="0" distB="0" distL="114300" distR="114300" simplePos="0" relativeHeight="251677696" behindDoc="0" locked="0" layoutInCell="1" allowOverlap="1" wp14:anchorId="25762903" wp14:editId="01A85838">
                <wp:simplePos x="0" y="0"/>
                <wp:positionH relativeFrom="column">
                  <wp:posOffset>4096494</wp:posOffset>
                </wp:positionH>
                <wp:positionV relativeFrom="paragraph">
                  <wp:posOffset>17780</wp:posOffset>
                </wp:positionV>
                <wp:extent cx="295275" cy="20002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93BDC" id="Rectángulo 5" o:spid="_x0000_s1026" style="position:absolute;margin-left:322.55pt;margin-top:1.4pt;width:23.25pt;height:15.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" fillcolor="window" strokecolor="windowText" strokeweight=".25pt"/>
            </w:pict>
          </mc:Fallback>
        </mc:AlternateContent>
      </w:r>
      <w:r w:rsidR="005723C0" w:rsidRPr="00A72B6D">
        <w:rPr>
          <w:rFonts w:eastAsia="Calibri"/>
          <w:noProof/>
          <w:color w:val="auto"/>
          <w:sz w:val="20"/>
          <w:szCs w:val="20"/>
          <w:lang w:val="es-ES" w:eastAsia="es-ES"/>
        </w:rPr>
        <mc:AlternateContent>
          <mc:Choice Requires="wps">
            <w:drawing>
              <wp:anchor distT="0" distB="0" distL="114300" distR="114300" simplePos="0" relativeHeight="251676672" behindDoc="0" locked="0" layoutInCell="1" allowOverlap="1" wp14:anchorId="356F7D23" wp14:editId="22219C9D">
                <wp:simplePos x="0" y="0"/>
                <wp:positionH relativeFrom="column">
                  <wp:posOffset>2790825</wp:posOffset>
                </wp:positionH>
                <wp:positionV relativeFrom="paragraph">
                  <wp:posOffset>15131</wp:posOffset>
                </wp:positionV>
                <wp:extent cx="295275" cy="20002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B416C" id="Rectángulo 4" o:spid="_x0000_s1026" style="position:absolute;margin-left:219.75pt;margin-top:1.2pt;width:23.25pt;height:15.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" fillcolor="window" strokecolor="windowText" strokeweight=".25pt"/>
            </w:pict>
          </mc:Fallback>
        </mc:AlternateContent>
      </w:r>
      <w:r w:rsidR="005723C0" w:rsidRPr="00A72B6D">
        <w:rPr>
          <w:rFonts w:eastAsia="Calibri"/>
          <w:color w:val="auto"/>
          <w:sz w:val="20"/>
          <w:szCs w:val="20"/>
          <w:lang w:val="es-ES" w:eastAsia="en-US"/>
        </w:rPr>
        <w:t>I.2. Zona de enseñanza</w:t>
      </w:r>
      <w:r w:rsidR="005723C0" w:rsidRPr="00A72B6D">
        <w:rPr>
          <w:rFonts w:eastAsia="Calibri"/>
          <w:color w:val="auto"/>
          <w:sz w:val="20"/>
          <w:szCs w:val="20"/>
          <w:lang w:val="es-ES" w:eastAsia="en-US"/>
        </w:rPr>
        <w:tab/>
      </w:r>
      <w:r w:rsidR="005723C0" w:rsidRPr="00A72B6D">
        <w:rPr>
          <w:rFonts w:eastAsia="Calibri"/>
          <w:color w:val="auto"/>
          <w:sz w:val="20"/>
          <w:szCs w:val="20"/>
          <w:lang w:val="es-ES" w:eastAsia="en-US"/>
        </w:rPr>
        <w:tab/>
        <w:t xml:space="preserve">: </w:t>
      </w:r>
      <w:r w:rsidR="005723C0" w:rsidRPr="00A72B6D">
        <w:rPr>
          <w:rFonts w:eastAsia="Calibri"/>
          <w:color w:val="auto"/>
          <w:sz w:val="20"/>
          <w:szCs w:val="20"/>
          <w:lang w:val="es-ES" w:eastAsia="en-US"/>
        </w:rPr>
        <w:tab/>
        <w:t xml:space="preserve">Urbana </w:t>
      </w:r>
      <w:r w:rsidR="005723C0" w:rsidRPr="00A72B6D">
        <w:rPr>
          <w:rFonts w:eastAsia="Calibri"/>
          <w:color w:val="auto"/>
          <w:sz w:val="20"/>
          <w:szCs w:val="20"/>
          <w:lang w:val="es-ES" w:eastAsia="en-US"/>
        </w:rPr>
        <w:tab/>
      </w:r>
      <w:r w:rsidR="005723C0" w:rsidRPr="00A72B6D">
        <w:rPr>
          <w:rFonts w:eastAsia="Calibri"/>
          <w:color w:val="auto"/>
          <w:sz w:val="20"/>
          <w:szCs w:val="20"/>
          <w:lang w:val="es-ES" w:eastAsia="en-US"/>
        </w:rPr>
        <w:tab/>
      </w:r>
      <w:r w:rsidR="005723C0" w:rsidRPr="00A72B6D">
        <w:rPr>
          <w:rFonts w:eastAsia="Calibri"/>
          <w:color w:val="auto"/>
          <w:sz w:val="20"/>
          <w:szCs w:val="20"/>
          <w:lang w:val="es-ES" w:eastAsia="en-US"/>
        </w:rPr>
        <w:tab/>
        <w:t xml:space="preserve">Rural </w:t>
      </w:r>
    </w:p>
    <w:p w14:paraId="262E8F4A" w14:textId="1D753ACA" w:rsidR="005723C0" w:rsidRPr="00A72B6D" w:rsidRDefault="008C4634" w:rsidP="00A24E8C">
      <w:pPr>
        <w:spacing w:line="240" w:lineRule="auto"/>
        <w:ind w:right="0" w:firstLine="0"/>
        <w:rPr>
          <w:rFonts w:eastAsia="Calibri"/>
          <w:color w:val="auto"/>
          <w:sz w:val="20"/>
          <w:szCs w:val="20"/>
          <w:lang w:val="es-ES" w:eastAsia="en-US"/>
        </w:rPr>
      </w:pPr>
      <w:r w:rsidRPr="00A72B6D">
        <w:rPr>
          <w:rFonts w:eastAsia="Calibri"/>
          <w:noProof/>
          <w:color w:val="auto"/>
          <w:sz w:val="20"/>
          <w:szCs w:val="20"/>
          <w:lang w:val="es-ES" w:eastAsia="es-ES"/>
        </w:rPr>
        <mc:AlternateContent>
          <mc:Choice Requires="wps">
            <w:drawing>
              <wp:anchor distT="0" distB="0" distL="114300" distR="114300" simplePos="0" relativeHeight="251679744" behindDoc="0" locked="0" layoutInCell="1" allowOverlap="1" wp14:anchorId="32304808" wp14:editId="3696C3D1">
                <wp:simplePos x="0" y="0"/>
                <wp:positionH relativeFrom="column">
                  <wp:posOffset>4095641</wp:posOffset>
                </wp:positionH>
                <wp:positionV relativeFrom="paragraph">
                  <wp:posOffset>27305</wp:posOffset>
                </wp:positionV>
                <wp:extent cx="295275" cy="20002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219934" id="Rectángulo 7" o:spid="_x0000_s1026" style="position:absolute;margin-left:322.5pt;margin-top:2.15pt;width:23.25pt;height:15.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" fillcolor="window" strokecolor="windowText" strokeweight=".25pt"/>
            </w:pict>
          </mc:Fallback>
        </mc:AlternateContent>
      </w:r>
      <w:r w:rsidR="005723C0" w:rsidRPr="00A72B6D">
        <w:rPr>
          <w:rFonts w:eastAsia="Calibri"/>
          <w:noProof/>
          <w:color w:val="auto"/>
          <w:sz w:val="20"/>
          <w:szCs w:val="20"/>
          <w:lang w:val="es-ES" w:eastAsia="es-ES"/>
        </w:rPr>
        <mc:AlternateContent>
          <mc:Choice Requires="wps">
            <w:drawing>
              <wp:anchor distT="0" distB="0" distL="114300" distR="114300" simplePos="0" relativeHeight="251678720" behindDoc="0" locked="0" layoutInCell="1" allowOverlap="1" wp14:anchorId="22D745F9" wp14:editId="355D296E">
                <wp:simplePos x="0" y="0"/>
                <wp:positionH relativeFrom="column">
                  <wp:posOffset>2798206</wp:posOffset>
                </wp:positionH>
                <wp:positionV relativeFrom="paragraph">
                  <wp:posOffset>26759</wp:posOffset>
                </wp:positionV>
                <wp:extent cx="295275" cy="20002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84A3A" id="Rectángulo 6" o:spid="_x0000_s1026" style="position:absolute;margin-left:220.35pt;margin-top:2.1pt;width:23.25pt;height:15.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" fillcolor="window" strokecolor="windowText" strokeweight=".25pt"/>
            </w:pict>
          </mc:Fallback>
        </mc:AlternateContent>
      </w:r>
      <w:r w:rsidR="005723C0" w:rsidRPr="00A72B6D">
        <w:rPr>
          <w:rFonts w:eastAsia="Calibri"/>
          <w:color w:val="auto"/>
          <w:sz w:val="20"/>
          <w:szCs w:val="20"/>
          <w:lang w:val="es-ES" w:eastAsia="en-US"/>
        </w:rPr>
        <w:t>I.3. Lugar de enseñanza</w:t>
      </w:r>
      <w:r w:rsidR="005723C0" w:rsidRPr="00A72B6D">
        <w:rPr>
          <w:rFonts w:eastAsia="Calibri"/>
          <w:color w:val="auto"/>
          <w:sz w:val="20"/>
          <w:szCs w:val="20"/>
          <w:lang w:val="es-ES" w:eastAsia="en-US"/>
        </w:rPr>
        <w:tab/>
      </w:r>
      <w:r w:rsidR="005723C0" w:rsidRPr="00A72B6D">
        <w:rPr>
          <w:rFonts w:eastAsia="Calibri"/>
          <w:color w:val="auto"/>
          <w:sz w:val="20"/>
          <w:szCs w:val="20"/>
          <w:lang w:val="es-ES" w:eastAsia="en-US"/>
        </w:rPr>
        <w:tab/>
        <w:t xml:space="preserve">:  </w:t>
      </w:r>
      <w:r w:rsidR="005723C0" w:rsidRPr="00A72B6D">
        <w:rPr>
          <w:rFonts w:eastAsia="Calibri"/>
          <w:color w:val="auto"/>
          <w:sz w:val="20"/>
          <w:szCs w:val="20"/>
          <w:lang w:val="es-ES" w:eastAsia="en-US"/>
        </w:rPr>
        <w:tab/>
        <w:t>Abiyán</w:t>
      </w:r>
      <w:r w:rsidR="005723C0" w:rsidRPr="00A72B6D">
        <w:rPr>
          <w:rFonts w:eastAsia="Calibri"/>
          <w:color w:val="auto"/>
          <w:sz w:val="20"/>
          <w:szCs w:val="20"/>
          <w:lang w:val="es-ES" w:eastAsia="en-US"/>
        </w:rPr>
        <w:tab/>
      </w:r>
      <w:r w:rsidR="005723C0" w:rsidRPr="00A72B6D">
        <w:rPr>
          <w:rFonts w:eastAsia="Calibri"/>
          <w:color w:val="auto"/>
          <w:sz w:val="20"/>
          <w:szCs w:val="20"/>
          <w:lang w:val="es-ES" w:eastAsia="en-US"/>
        </w:rPr>
        <w:tab/>
      </w:r>
      <w:r w:rsidR="005723C0" w:rsidRPr="00A72B6D">
        <w:rPr>
          <w:rFonts w:eastAsia="Calibri"/>
          <w:color w:val="auto"/>
          <w:sz w:val="20"/>
          <w:szCs w:val="20"/>
          <w:lang w:val="es-ES" w:eastAsia="en-US"/>
        </w:rPr>
        <w:tab/>
        <w:t xml:space="preserve">Interior </w:t>
      </w:r>
      <w:r w:rsidR="005723C0" w:rsidRPr="00A72B6D">
        <w:rPr>
          <w:rFonts w:eastAsia="Calibri"/>
          <w:color w:val="auto"/>
          <w:sz w:val="20"/>
          <w:szCs w:val="20"/>
          <w:lang w:val="es-ES" w:eastAsia="en-US"/>
        </w:rPr>
        <w:tab/>
      </w:r>
      <w:r w:rsidR="005723C0" w:rsidRPr="00A72B6D">
        <w:rPr>
          <w:rFonts w:eastAsia="Calibri"/>
          <w:color w:val="auto"/>
          <w:sz w:val="20"/>
          <w:szCs w:val="20"/>
          <w:lang w:val="es-ES" w:eastAsia="en-US"/>
        </w:rPr>
        <w:tab/>
      </w:r>
    </w:p>
    <w:p w14:paraId="633BD33C" w14:textId="77777777" w:rsidR="005723C0" w:rsidRPr="00A72B6D" w:rsidRDefault="005723C0" w:rsidP="00A24E8C">
      <w:pPr>
        <w:spacing w:line="240" w:lineRule="auto"/>
        <w:ind w:right="0" w:firstLine="0"/>
        <w:rPr>
          <w:rFonts w:eastAsia="Calibri"/>
          <w:color w:val="auto"/>
          <w:sz w:val="20"/>
          <w:szCs w:val="20"/>
          <w:lang w:val="es-ES" w:eastAsia="en-US"/>
        </w:rPr>
      </w:pPr>
      <w:r w:rsidRPr="00A72B6D">
        <w:rPr>
          <w:rFonts w:eastAsia="Calibri"/>
          <w:color w:val="auto"/>
          <w:sz w:val="20"/>
          <w:szCs w:val="20"/>
          <w:lang w:val="es-ES" w:eastAsia="en-US"/>
        </w:rPr>
        <w:t>I.4. Ciudad</w:t>
      </w:r>
      <w:r w:rsidRPr="00A72B6D">
        <w:rPr>
          <w:rFonts w:eastAsia="Calibri"/>
          <w:color w:val="auto"/>
          <w:sz w:val="20"/>
          <w:szCs w:val="20"/>
          <w:lang w:val="es-ES" w:eastAsia="en-US"/>
        </w:rPr>
        <w:tab/>
        <w:t>:</w:t>
      </w:r>
      <w:r w:rsidRPr="00A72B6D">
        <w:rPr>
          <w:rFonts w:eastAsia="Calibri"/>
          <w:color w:val="auto"/>
          <w:sz w:val="20"/>
          <w:szCs w:val="20"/>
          <w:lang w:val="es-ES" w:eastAsia="en-US"/>
        </w:rPr>
        <w:tab/>
        <w:t xml:space="preserve"> ……………………………….</w:t>
      </w:r>
    </w:p>
    <w:p w14:paraId="09239E56" w14:textId="1DCE40A0" w:rsidR="005723C0" w:rsidRPr="00A72B6D" w:rsidRDefault="005723C0" w:rsidP="00A24E8C">
      <w:pPr>
        <w:numPr>
          <w:ilvl w:val="0"/>
          <w:numId w:val="36"/>
        </w:numPr>
        <w:spacing w:line="240" w:lineRule="auto"/>
        <w:ind w:right="0"/>
        <w:contextualSpacing/>
        <w:jc w:val="left"/>
        <w:rPr>
          <w:rFonts w:eastAsia="Calibri"/>
          <w:b/>
          <w:color w:val="auto"/>
          <w:sz w:val="20"/>
          <w:szCs w:val="20"/>
          <w:lang w:val="es-ES" w:eastAsia="en-US"/>
        </w:rPr>
      </w:pPr>
      <w:r w:rsidRPr="00A72B6D">
        <w:rPr>
          <w:rFonts w:eastAsia="Calibri"/>
          <w:b/>
          <w:color w:val="auto"/>
          <w:sz w:val="20"/>
          <w:szCs w:val="20"/>
          <w:lang w:val="es-ES" w:eastAsia="en-US"/>
        </w:rPr>
        <w:t xml:space="preserve">Análisis de los libros de texto </w:t>
      </w:r>
      <w:r w:rsidR="00E539D8" w:rsidRPr="00A72B6D">
        <w:rPr>
          <w:rFonts w:eastAsiaTheme="minorHAnsi"/>
          <w:i/>
          <w:sz w:val="20"/>
          <w:szCs w:val="20"/>
          <w:lang w:val="es-ES" w:eastAsia="en-US"/>
        </w:rPr>
        <w:t>¡Ya estamos!</w:t>
      </w:r>
      <w:r w:rsidR="00E539D8" w:rsidRPr="00A72B6D">
        <w:rPr>
          <w:rFonts w:eastAsiaTheme="minorHAnsi"/>
          <w:b/>
          <w:i/>
          <w:sz w:val="20"/>
          <w:szCs w:val="20"/>
          <w:lang w:val="es-ES" w:eastAsia="en-US"/>
        </w:rPr>
        <w:t xml:space="preserve"> </w:t>
      </w:r>
      <w:r w:rsidRPr="00A72B6D">
        <w:rPr>
          <w:rFonts w:eastAsia="Calibri"/>
          <w:b/>
          <w:color w:val="auto"/>
          <w:sz w:val="20"/>
          <w:szCs w:val="20"/>
          <w:lang w:val="es-ES" w:eastAsia="en-US"/>
        </w:rPr>
        <w:t>4</w:t>
      </w:r>
      <w:r w:rsidRPr="00A72B6D">
        <w:rPr>
          <w:rFonts w:eastAsia="Calibri"/>
          <w:b/>
          <w:color w:val="auto"/>
          <w:sz w:val="20"/>
          <w:szCs w:val="20"/>
          <w:vertAlign w:val="superscript"/>
          <w:lang w:val="es-ES" w:eastAsia="en-US"/>
        </w:rPr>
        <w:t>ième</w:t>
      </w:r>
      <w:r w:rsidRPr="00A72B6D">
        <w:rPr>
          <w:rFonts w:eastAsia="Calibri"/>
          <w:b/>
          <w:color w:val="auto"/>
          <w:sz w:val="20"/>
          <w:szCs w:val="20"/>
          <w:lang w:val="es-ES" w:eastAsia="en-US"/>
        </w:rPr>
        <w:t xml:space="preserve"> y 3</w:t>
      </w:r>
      <w:r w:rsidRPr="00A72B6D">
        <w:rPr>
          <w:rFonts w:eastAsia="Calibri"/>
          <w:b/>
          <w:color w:val="auto"/>
          <w:sz w:val="20"/>
          <w:szCs w:val="20"/>
          <w:vertAlign w:val="superscript"/>
          <w:lang w:val="es-ES" w:eastAsia="en-US"/>
        </w:rPr>
        <w:t>ième</w:t>
      </w:r>
      <w:r w:rsidRPr="00A72B6D">
        <w:rPr>
          <w:rFonts w:eastAsia="Calibri"/>
          <w:b/>
          <w:color w:val="auto"/>
          <w:sz w:val="20"/>
          <w:szCs w:val="20"/>
          <w:lang w:val="es-ES" w:eastAsia="en-US"/>
        </w:rPr>
        <w:t xml:space="preserve">  </w:t>
      </w:r>
    </w:p>
    <w:p w14:paraId="367DEE2F" w14:textId="1B534566" w:rsidR="005723C0" w:rsidRPr="00A72B6D" w:rsidRDefault="008C4634" w:rsidP="00A24E8C">
      <w:pPr>
        <w:spacing w:line="240" w:lineRule="auto"/>
        <w:ind w:right="0" w:firstLine="0"/>
        <w:rPr>
          <w:rFonts w:eastAsia="Calibri"/>
          <w:color w:val="auto"/>
          <w:sz w:val="20"/>
          <w:szCs w:val="20"/>
          <w:lang w:val="es-ES" w:eastAsia="en-US"/>
        </w:rPr>
      </w:pPr>
      <w:r w:rsidRPr="00A72B6D">
        <w:rPr>
          <w:rFonts w:eastAsia="Calibri"/>
          <w:noProof/>
          <w:color w:val="auto"/>
          <w:sz w:val="20"/>
          <w:szCs w:val="20"/>
          <w:lang w:val="es-ES" w:eastAsia="es-ES"/>
        </w:rPr>
        <mc:AlternateContent>
          <mc:Choice Requires="wps">
            <w:drawing>
              <wp:anchor distT="0" distB="0" distL="114300" distR="114300" simplePos="0" relativeHeight="251681792" behindDoc="0" locked="0" layoutInCell="1" allowOverlap="1" wp14:anchorId="4AB4AE34" wp14:editId="2179E07C">
                <wp:simplePos x="0" y="0"/>
                <wp:positionH relativeFrom="margin">
                  <wp:align>right</wp:align>
                </wp:positionH>
                <wp:positionV relativeFrom="paragraph">
                  <wp:posOffset>8453</wp:posOffset>
                </wp:positionV>
                <wp:extent cx="295275" cy="200025"/>
                <wp:effectExtent l="0" t="0" r="28575" b="28575"/>
                <wp:wrapNone/>
                <wp:docPr id="29" name="Rectángulo 29"/>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EA560" id="Rectángulo 29" o:spid="_x0000_s1026" style="position:absolute;margin-left:-27.95pt;margin-top:.65pt;width:23.25pt;height:15.75pt;z-index:25168179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" fillcolor="window" strokecolor="windowText" strokeweight=".25pt">
                <w10:wrap anchorx="margin"/>
              </v:rect>
            </w:pict>
          </mc:Fallback>
        </mc:AlternateContent>
      </w:r>
      <w:r w:rsidRPr="00A72B6D">
        <w:rPr>
          <w:rFonts w:eastAsia="Calibri"/>
          <w:noProof/>
          <w:color w:val="auto"/>
          <w:sz w:val="20"/>
          <w:szCs w:val="20"/>
          <w:lang w:val="es-ES" w:eastAsia="es-ES"/>
        </w:rPr>
        <mc:AlternateContent>
          <mc:Choice Requires="wps">
            <w:drawing>
              <wp:anchor distT="0" distB="0" distL="114300" distR="114300" simplePos="0" relativeHeight="251680768" behindDoc="0" locked="0" layoutInCell="1" allowOverlap="1" wp14:anchorId="6205218A" wp14:editId="1839EE30">
                <wp:simplePos x="0" y="0"/>
                <wp:positionH relativeFrom="column">
                  <wp:posOffset>3757675</wp:posOffset>
                </wp:positionH>
                <wp:positionV relativeFrom="paragraph">
                  <wp:posOffset>5367</wp:posOffset>
                </wp:positionV>
                <wp:extent cx="295275" cy="20002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13999" id="Rectángulo 8" o:spid="_x0000_s1026" style="position:absolute;margin-left:295.9pt;margin-top:.4pt;width:23.25pt;height:15.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" fillcolor="window" strokecolor="windowText" strokeweight=".25pt"/>
            </w:pict>
          </mc:Fallback>
        </mc:AlternateContent>
      </w:r>
      <w:r w:rsidR="005723C0" w:rsidRPr="00A72B6D">
        <w:rPr>
          <w:rFonts w:eastAsia="Calibri"/>
          <w:color w:val="auto"/>
          <w:sz w:val="20"/>
          <w:szCs w:val="20"/>
          <w:lang w:val="es-ES" w:eastAsia="en-US"/>
        </w:rPr>
        <w:t>II.1. ¿</w:t>
      </w:r>
      <w:r w:rsidR="00E539D8" w:rsidRPr="00A72B6D">
        <w:rPr>
          <w:rFonts w:eastAsiaTheme="minorHAnsi"/>
          <w:i/>
          <w:sz w:val="20"/>
          <w:szCs w:val="20"/>
          <w:lang w:val="es-ES" w:eastAsia="en-US"/>
        </w:rPr>
        <w:t>¡Ya estamos!</w:t>
      </w:r>
      <w:r w:rsidR="00E539D8" w:rsidRPr="00A72B6D">
        <w:rPr>
          <w:rFonts w:eastAsiaTheme="minorHAnsi"/>
          <w:b/>
          <w:i/>
          <w:sz w:val="20"/>
          <w:szCs w:val="20"/>
          <w:lang w:val="es-ES" w:eastAsia="en-US"/>
        </w:rPr>
        <w:t xml:space="preserve"> </w:t>
      </w:r>
      <w:r w:rsidR="005723C0" w:rsidRPr="00A72B6D">
        <w:rPr>
          <w:rFonts w:eastAsia="Calibri"/>
          <w:color w:val="auto"/>
          <w:sz w:val="20"/>
          <w:szCs w:val="20"/>
          <w:lang w:val="es-ES" w:eastAsia="en-US"/>
        </w:rPr>
        <w:t xml:space="preserve">permite la adquisición de la comprensión oral? </w:t>
      </w:r>
      <w:r w:rsidRPr="00A72B6D">
        <w:rPr>
          <w:color w:val="auto"/>
          <w:sz w:val="20"/>
          <w:szCs w:val="20"/>
          <w:lang w:val="es-ES"/>
        </w:rPr>
        <w:t xml:space="preserve"> </w:t>
      </w:r>
      <w:r w:rsidRPr="00A72B6D">
        <w:rPr>
          <w:color w:val="auto"/>
          <w:sz w:val="20"/>
          <w:szCs w:val="20"/>
          <w:lang w:val="es-ES"/>
        </w:rPr>
        <w:tab/>
        <w:t xml:space="preserve">Sí </w:t>
      </w:r>
      <w:r w:rsidRPr="00A72B6D">
        <w:rPr>
          <w:color w:val="auto"/>
          <w:sz w:val="20"/>
          <w:szCs w:val="20"/>
          <w:lang w:val="es-ES"/>
        </w:rPr>
        <w:tab/>
        <w:t xml:space="preserve">   </w:t>
      </w:r>
      <w:r w:rsidR="005723C0" w:rsidRPr="00A72B6D">
        <w:rPr>
          <w:color w:val="auto"/>
          <w:sz w:val="20"/>
          <w:szCs w:val="20"/>
          <w:lang w:val="es-ES"/>
        </w:rPr>
        <w:t>no</w:t>
      </w:r>
    </w:p>
    <w:p w14:paraId="1827499C" w14:textId="2F2D538B" w:rsidR="005723C0" w:rsidRPr="00A72B6D" w:rsidRDefault="005723C0" w:rsidP="00A24E8C">
      <w:pPr>
        <w:spacing w:line="240" w:lineRule="auto"/>
        <w:ind w:right="0" w:firstLine="0"/>
        <w:rPr>
          <w:color w:val="auto"/>
          <w:sz w:val="20"/>
          <w:szCs w:val="20"/>
          <w:lang w:val="es-ES"/>
        </w:rPr>
      </w:pPr>
      <w:r w:rsidRPr="00A72B6D">
        <w:rPr>
          <w:color w:val="auto"/>
          <w:sz w:val="20"/>
          <w:szCs w:val="20"/>
          <w:lang w:val="es-ES"/>
        </w:rPr>
        <w:t>Comentario:…………………………………………………………………………………</w:t>
      </w:r>
    </w:p>
    <w:p w14:paraId="363F928E" w14:textId="77799255" w:rsidR="005723C0" w:rsidRPr="00A72B6D" w:rsidRDefault="008C4634" w:rsidP="00A24E8C">
      <w:pPr>
        <w:spacing w:line="240" w:lineRule="auto"/>
        <w:ind w:right="0" w:firstLine="0"/>
        <w:rPr>
          <w:color w:val="auto"/>
          <w:sz w:val="20"/>
          <w:szCs w:val="20"/>
          <w:lang w:val="es-ES"/>
        </w:rPr>
      </w:pPr>
      <w:r w:rsidRPr="00A72B6D">
        <w:rPr>
          <w:noProof/>
          <w:color w:val="auto"/>
          <w:sz w:val="20"/>
          <w:szCs w:val="20"/>
          <w:lang w:val="es-ES" w:eastAsia="es-ES"/>
        </w:rPr>
        <mc:AlternateContent>
          <mc:Choice Requires="wps">
            <w:drawing>
              <wp:anchor distT="0" distB="0" distL="114300" distR="114300" simplePos="0" relativeHeight="251698176" behindDoc="0" locked="0" layoutInCell="1" allowOverlap="1" wp14:anchorId="3402F675" wp14:editId="00ED9FBE">
                <wp:simplePos x="0" y="0"/>
                <wp:positionH relativeFrom="column">
                  <wp:posOffset>4725035</wp:posOffset>
                </wp:positionH>
                <wp:positionV relativeFrom="paragraph">
                  <wp:posOffset>225623</wp:posOffset>
                </wp:positionV>
                <wp:extent cx="250440" cy="200025"/>
                <wp:effectExtent l="0" t="0" r="16510" b="28575"/>
                <wp:wrapNone/>
                <wp:docPr id="11" name="Rectángulo 11"/>
                <wp:cNvGraphicFramePr/>
                <a:graphic xmlns:a="http://schemas.openxmlformats.org/drawingml/2006/main">
                  <a:graphicData uri="http://schemas.microsoft.com/office/word/2010/wordprocessingShape">
                    <wps:wsp>
                      <wps:cNvSpPr/>
                      <wps:spPr>
                        <a:xfrm>
                          <a:off x="0" y="0"/>
                          <a:ext cx="250440"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EA5682" id="Rectángulo 11" o:spid="_x0000_s1026" style="position:absolute;margin-left:372.05pt;margin-top:17.75pt;width:19.7pt;height:15.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" fillcolor="window" strokecolor="windowText" strokeweight=".25pt"/>
            </w:pict>
          </mc:Fallback>
        </mc:AlternateContent>
      </w:r>
      <w:r w:rsidR="005723C0" w:rsidRPr="00A72B6D">
        <w:rPr>
          <w:color w:val="auto"/>
          <w:sz w:val="20"/>
          <w:szCs w:val="20"/>
          <w:lang w:val="es-ES"/>
        </w:rPr>
        <w:t>………………………………………………………………………………………………</w:t>
      </w:r>
    </w:p>
    <w:p w14:paraId="3FE623DC" w14:textId="257AEA41" w:rsidR="005723C0" w:rsidRPr="00A72B6D" w:rsidRDefault="008C4634" w:rsidP="00A24E8C">
      <w:pPr>
        <w:spacing w:line="240" w:lineRule="auto"/>
        <w:ind w:right="0" w:firstLine="0"/>
        <w:rPr>
          <w:color w:val="auto"/>
          <w:sz w:val="20"/>
          <w:szCs w:val="20"/>
          <w:lang w:val="es-ES"/>
        </w:rPr>
      </w:pPr>
      <w:r w:rsidRPr="00A72B6D">
        <w:rPr>
          <w:noProof/>
          <w:color w:val="auto"/>
          <w:sz w:val="20"/>
          <w:szCs w:val="20"/>
          <w:lang w:val="es-ES" w:eastAsia="es-ES"/>
        </w:rPr>
        <mc:AlternateContent>
          <mc:Choice Requires="wps">
            <w:drawing>
              <wp:anchor distT="0" distB="0" distL="114300" distR="114300" simplePos="0" relativeHeight="251699200" behindDoc="0" locked="0" layoutInCell="1" allowOverlap="1" wp14:anchorId="52043124" wp14:editId="4BF6B09E">
                <wp:simplePos x="0" y="0"/>
                <wp:positionH relativeFrom="margin">
                  <wp:posOffset>4242133</wp:posOffset>
                </wp:positionH>
                <wp:positionV relativeFrom="paragraph">
                  <wp:posOffset>3567</wp:posOffset>
                </wp:positionV>
                <wp:extent cx="227144" cy="200025"/>
                <wp:effectExtent l="0" t="0" r="20955" b="28575"/>
                <wp:wrapNone/>
                <wp:docPr id="10" name="Rectángulo 10"/>
                <wp:cNvGraphicFramePr/>
                <a:graphic xmlns:a="http://schemas.openxmlformats.org/drawingml/2006/main">
                  <a:graphicData uri="http://schemas.microsoft.com/office/word/2010/wordprocessingShape">
                    <wps:wsp>
                      <wps:cNvSpPr/>
                      <wps:spPr>
                        <a:xfrm>
                          <a:off x="0" y="0"/>
                          <a:ext cx="227144"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A1F8AC" id="Rectángulo 10" o:spid="_x0000_s1026" style="position:absolute;margin-left:334.05pt;margin-top:.3pt;width:17.9pt;height:15.75pt;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" fillcolor="window" strokecolor="windowText" strokeweight=".25pt">
                <w10:wrap anchorx="margin"/>
              </v:rect>
            </w:pict>
          </mc:Fallback>
        </mc:AlternateContent>
      </w:r>
      <w:r w:rsidR="005723C0" w:rsidRPr="00A72B6D">
        <w:rPr>
          <w:color w:val="auto"/>
          <w:sz w:val="20"/>
          <w:szCs w:val="20"/>
          <w:lang w:val="es-ES"/>
        </w:rPr>
        <w:t>II.1. ¿</w:t>
      </w:r>
      <w:r w:rsidR="00E539D8" w:rsidRPr="00A72B6D">
        <w:rPr>
          <w:rFonts w:eastAsiaTheme="minorHAnsi"/>
          <w:i/>
          <w:sz w:val="20"/>
          <w:szCs w:val="20"/>
          <w:lang w:val="es-ES" w:eastAsia="en-US"/>
        </w:rPr>
        <w:t>¡Ya estamos!</w:t>
      </w:r>
      <w:r w:rsidR="00E539D8" w:rsidRPr="00A72B6D">
        <w:rPr>
          <w:rFonts w:eastAsiaTheme="minorHAnsi"/>
          <w:b/>
          <w:i/>
          <w:sz w:val="20"/>
          <w:szCs w:val="20"/>
          <w:lang w:val="es-ES" w:eastAsia="en-US"/>
        </w:rPr>
        <w:t xml:space="preserve"> </w:t>
      </w:r>
      <w:r w:rsidR="005723C0" w:rsidRPr="00A72B6D">
        <w:rPr>
          <w:color w:val="auto"/>
          <w:sz w:val="20"/>
          <w:szCs w:val="20"/>
          <w:lang w:val="es-ES"/>
        </w:rPr>
        <w:t>permite la adquisición de la exp</w:t>
      </w:r>
      <w:r w:rsidR="00E539D8" w:rsidRPr="00A72B6D">
        <w:rPr>
          <w:color w:val="auto"/>
          <w:sz w:val="20"/>
          <w:szCs w:val="20"/>
          <w:lang w:val="es-ES"/>
        </w:rPr>
        <w:t xml:space="preserve">resión e interacción escritas?  Sí </w:t>
      </w:r>
      <w:r w:rsidR="005723C0" w:rsidRPr="00A72B6D">
        <w:rPr>
          <w:color w:val="auto"/>
          <w:sz w:val="20"/>
          <w:szCs w:val="20"/>
          <w:lang w:val="es-ES"/>
        </w:rPr>
        <w:t xml:space="preserve">           no</w:t>
      </w:r>
    </w:p>
    <w:p w14:paraId="7AFA7354" w14:textId="3715EE14" w:rsidR="005723C0" w:rsidRPr="00A72B6D" w:rsidRDefault="005723C0" w:rsidP="00A24E8C">
      <w:pPr>
        <w:spacing w:line="240" w:lineRule="auto"/>
        <w:ind w:right="0" w:firstLine="0"/>
        <w:rPr>
          <w:color w:val="auto"/>
          <w:sz w:val="20"/>
          <w:szCs w:val="20"/>
          <w:lang w:val="es-ES"/>
        </w:rPr>
      </w:pPr>
      <w:r w:rsidRPr="00A72B6D">
        <w:rPr>
          <w:color w:val="auto"/>
          <w:sz w:val="20"/>
          <w:szCs w:val="20"/>
          <w:lang w:val="es-ES"/>
        </w:rPr>
        <w:t>Comentario:…………………………………………………………………………………</w:t>
      </w:r>
    </w:p>
    <w:p w14:paraId="7527577F" w14:textId="5F5B35A1" w:rsidR="005723C0" w:rsidRPr="00A72B6D" w:rsidRDefault="005723C0" w:rsidP="00A24E8C">
      <w:pPr>
        <w:spacing w:line="240" w:lineRule="auto"/>
        <w:ind w:right="0" w:firstLine="0"/>
        <w:rPr>
          <w:color w:val="auto"/>
          <w:sz w:val="20"/>
          <w:szCs w:val="20"/>
          <w:lang w:val="es-ES"/>
        </w:rPr>
      </w:pPr>
      <w:r w:rsidRPr="00A72B6D">
        <w:rPr>
          <w:color w:val="auto"/>
          <w:sz w:val="20"/>
          <w:szCs w:val="20"/>
          <w:lang w:val="es-ES"/>
        </w:rPr>
        <w:t>………………………………………………………………………………………………</w:t>
      </w:r>
    </w:p>
    <w:p w14:paraId="01549841" w14:textId="77777777" w:rsidR="005723C0" w:rsidRPr="00A72B6D" w:rsidRDefault="005723C0" w:rsidP="00A24E8C">
      <w:pPr>
        <w:numPr>
          <w:ilvl w:val="0"/>
          <w:numId w:val="36"/>
        </w:numPr>
        <w:spacing w:line="240" w:lineRule="auto"/>
        <w:ind w:right="0"/>
        <w:contextualSpacing/>
        <w:jc w:val="left"/>
        <w:rPr>
          <w:rFonts w:eastAsia="Calibri"/>
          <w:b/>
          <w:color w:val="auto"/>
          <w:sz w:val="20"/>
          <w:szCs w:val="20"/>
          <w:lang w:val="es-ES" w:eastAsia="en-US"/>
        </w:rPr>
      </w:pPr>
      <w:r w:rsidRPr="00A72B6D">
        <w:rPr>
          <w:rFonts w:eastAsia="Calibri"/>
          <w:b/>
          <w:color w:val="auto"/>
          <w:sz w:val="20"/>
          <w:szCs w:val="20"/>
          <w:lang w:val="es-ES" w:eastAsia="en-US"/>
        </w:rPr>
        <w:t xml:space="preserve">Propuesta pragmática </w:t>
      </w:r>
    </w:p>
    <w:p w14:paraId="2561A57F" w14:textId="3237C365" w:rsidR="005723C0" w:rsidRPr="00A72B6D" w:rsidRDefault="005723C0" w:rsidP="00A24E8C">
      <w:pPr>
        <w:spacing w:line="240" w:lineRule="auto"/>
        <w:ind w:right="0" w:firstLine="0"/>
        <w:rPr>
          <w:rFonts w:eastAsia="Calibri"/>
          <w:color w:val="auto"/>
          <w:sz w:val="20"/>
          <w:szCs w:val="20"/>
          <w:lang w:val="es-ES" w:eastAsia="en-US"/>
        </w:rPr>
      </w:pPr>
      <w:r w:rsidRPr="00A72B6D">
        <w:rPr>
          <w:rFonts w:eastAsia="Calibri"/>
          <w:color w:val="auto"/>
          <w:sz w:val="20"/>
          <w:szCs w:val="20"/>
          <w:lang w:val="es-ES" w:eastAsia="en-US"/>
        </w:rPr>
        <w:t>III.1. ¿Le parece importante utilizar soportes audiovisuales en la clase de ELE?</w:t>
      </w:r>
    </w:p>
    <w:p w14:paraId="2E16AF3D" w14:textId="204FD81A" w:rsidR="005723C0" w:rsidRPr="00A72B6D" w:rsidRDefault="008C4634" w:rsidP="00A24E8C">
      <w:pPr>
        <w:spacing w:line="240" w:lineRule="auto"/>
        <w:ind w:right="0" w:firstLine="0"/>
        <w:rPr>
          <w:rFonts w:eastAsia="Calibri"/>
          <w:color w:val="auto"/>
          <w:sz w:val="20"/>
          <w:szCs w:val="20"/>
          <w:lang w:val="es-ES" w:eastAsia="en-US"/>
        </w:rPr>
      </w:pPr>
      <w:r w:rsidRPr="00A72B6D">
        <w:rPr>
          <w:rFonts w:eastAsia="Calibri"/>
          <w:noProof/>
          <w:color w:val="auto"/>
          <w:sz w:val="20"/>
          <w:szCs w:val="20"/>
          <w:lang w:val="es-ES" w:eastAsia="es-ES"/>
        </w:rPr>
        <mc:AlternateContent>
          <mc:Choice Requires="wps">
            <w:drawing>
              <wp:anchor distT="0" distB="0" distL="114300" distR="114300" simplePos="0" relativeHeight="251684864" behindDoc="0" locked="0" layoutInCell="1" allowOverlap="1" wp14:anchorId="17BB1CD8" wp14:editId="75689B33">
                <wp:simplePos x="0" y="0"/>
                <wp:positionH relativeFrom="column">
                  <wp:posOffset>3793740</wp:posOffset>
                </wp:positionH>
                <wp:positionV relativeFrom="paragraph">
                  <wp:posOffset>3572</wp:posOffset>
                </wp:positionV>
                <wp:extent cx="295275" cy="200025"/>
                <wp:effectExtent l="0" t="0" r="28575" b="28575"/>
                <wp:wrapNone/>
                <wp:docPr id="1033" name="Rectángulo 1033"/>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19A70" id="Rectángulo 1033" o:spid="_x0000_s1026" style="position:absolute;margin-left:298.7pt;margin-top:.3pt;width:23.25pt;height:15.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" fillcolor="window" strokecolor="windowText" strokeweight=".25pt"/>
            </w:pict>
          </mc:Fallback>
        </mc:AlternateContent>
      </w:r>
      <w:r w:rsidRPr="00A72B6D">
        <w:rPr>
          <w:rFonts w:eastAsia="Calibri"/>
          <w:noProof/>
          <w:color w:val="auto"/>
          <w:sz w:val="20"/>
          <w:szCs w:val="20"/>
          <w:lang w:val="es-ES" w:eastAsia="es-ES"/>
        </w:rPr>
        <mc:AlternateContent>
          <mc:Choice Requires="wps">
            <w:drawing>
              <wp:anchor distT="0" distB="0" distL="114300" distR="114300" simplePos="0" relativeHeight="251685888" behindDoc="0" locked="0" layoutInCell="1" allowOverlap="1" wp14:anchorId="53A88A39" wp14:editId="70FC2F16">
                <wp:simplePos x="0" y="0"/>
                <wp:positionH relativeFrom="column">
                  <wp:posOffset>2486798</wp:posOffset>
                </wp:positionH>
                <wp:positionV relativeFrom="paragraph">
                  <wp:posOffset>3572</wp:posOffset>
                </wp:positionV>
                <wp:extent cx="295275" cy="200025"/>
                <wp:effectExtent l="0" t="0" r="28575" b="28575"/>
                <wp:wrapNone/>
                <wp:docPr id="1034" name="Rectángulo 1034"/>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4B901" id="Rectángulo 1034" o:spid="_x0000_s1026" style="position:absolute;margin-left:195.8pt;margin-top:.3pt;width:23.25pt;height:15.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" fillcolor="window" strokecolor="windowText" strokeweight=".25pt"/>
            </w:pict>
          </mc:Fallback>
        </mc:AlternateContent>
      </w:r>
      <w:r w:rsidRPr="00A72B6D">
        <w:rPr>
          <w:rFonts w:eastAsia="Calibri"/>
          <w:noProof/>
          <w:color w:val="auto"/>
          <w:sz w:val="20"/>
          <w:szCs w:val="20"/>
          <w:lang w:val="es-ES" w:eastAsia="es-ES"/>
        </w:rPr>
        <mc:AlternateContent>
          <mc:Choice Requires="wps">
            <w:drawing>
              <wp:anchor distT="0" distB="0" distL="114300" distR="114300" simplePos="0" relativeHeight="251683840" behindDoc="0" locked="0" layoutInCell="1" allowOverlap="1" wp14:anchorId="040EAAC5" wp14:editId="657D6E32">
                <wp:simplePos x="0" y="0"/>
                <wp:positionH relativeFrom="column">
                  <wp:posOffset>1263064</wp:posOffset>
                </wp:positionH>
                <wp:positionV relativeFrom="paragraph">
                  <wp:posOffset>3572</wp:posOffset>
                </wp:positionV>
                <wp:extent cx="295275" cy="200025"/>
                <wp:effectExtent l="0" t="0" r="28575" b="28575"/>
                <wp:wrapNone/>
                <wp:docPr id="1032" name="Rectángulo 1032"/>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52BB7" id="Rectángulo 1032" o:spid="_x0000_s1026" style="position:absolute;margin-left:99.45pt;margin-top:.3pt;width:23.25pt;height:15.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" fillcolor="window" strokecolor="windowText" strokeweight=".25pt"/>
            </w:pict>
          </mc:Fallback>
        </mc:AlternateContent>
      </w:r>
      <w:r w:rsidRPr="00A72B6D">
        <w:rPr>
          <w:rFonts w:eastAsia="Calibri"/>
          <w:noProof/>
          <w:color w:val="auto"/>
          <w:sz w:val="20"/>
          <w:szCs w:val="20"/>
          <w:lang w:val="es-ES" w:eastAsia="es-ES"/>
        </w:rPr>
        <mc:AlternateContent>
          <mc:Choice Requires="wps">
            <w:drawing>
              <wp:anchor distT="0" distB="0" distL="114300" distR="114300" simplePos="0" relativeHeight="251682816" behindDoc="0" locked="0" layoutInCell="1" allowOverlap="1" wp14:anchorId="35BB5D77" wp14:editId="43FB6A21">
                <wp:simplePos x="0" y="0"/>
                <wp:positionH relativeFrom="column">
                  <wp:posOffset>429963</wp:posOffset>
                </wp:positionH>
                <wp:positionV relativeFrom="paragraph">
                  <wp:posOffset>3572</wp:posOffset>
                </wp:positionV>
                <wp:extent cx="295275" cy="200025"/>
                <wp:effectExtent l="0" t="0" r="28575" b="28575"/>
                <wp:wrapNone/>
                <wp:docPr id="1031" name="Rectángulo 1031"/>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409C6" id="Rectángulo 1031" o:spid="_x0000_s1026" style="position:absolute;margin-left:33.85pt;margin-top:.3pt;width:23.25pt;height:15.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" fillcolor="window" strokecolor="windowText" strokeweight=".25pt"/>
            </w:pict>
          </mc:Fallback>
        </mc:AlternateContent>
      </w:r>
      <w:r w:rsidR="005723C0" w:rsidRPr="00A72B6D">
        <w:rPr>
          <w:rFonts w:eastAsia="Calibri"/>
          <w:color w:val="auto"/>
          <w:sz w:val="20"/>
          <w:szCs w:val="20"/>
          <w:lang w:val="es-ES" w:eastAsia="en-US"/>
        </w:rPr>
        <w:t>Inútil</w:t>
      </w:r>
      <w:r w:rsidR="005723C0" w:rsidRPr="00A72B6D">
        <w:rPr>
          <w:rFonts w:eastAsia="Calibri"/>
          <w:color w:val="auto"/>
          <w:sz w:val="20"/>
          <w:szCs w:val="20"/>
          <w:lang w:val="es-ES" w:eastAsia="en-US"/>
        </w:rPr>
        <w:tab/>
      </w:r>
      <w:r w:rsidR="005723C0" w:rsidRPr="00A72B6D">
        <w:rPr>
          <w:rFonts w:eastAsia="Calibri"/>
          <w:color w:val="auto"/>
          <w:sz w:val="20"/>
          <w:szCs w:val="20"/>
          <w:lang w:val="es-ES" w:eastAsia="en-US"/>
        </w:rPr>
        <w:tab/>
        <w:t>Útil</w:t>
      </w:r>
      <w:r w:rsidR="005723C0" w:rsidRPr="00A72B6D">
        <w:rPr>
          <w:rFonts w:eastAsia="Calibri"/>
          <w:color w:val="auto"/>
          <w:sz w:val="20"/>
          <w:szCs w:val="20"/>
          <w:lang w:val="es-ES" w:eastAsia="en-US"/>
        </w:rPr>
        <w:tab/>
      </w:r>
      <w:r w:rsidR="005723C0" w:rsidRPr="00A72B6D">
        <w:rPr>
          <w:rFonts w:eastAsia="Calibri"/>
          <w:color w:val="auto"/>
          <w:sz w:val="20"/>
          <w:szCs w:val="20"/>
          <w:lang w:val="es-ES" w:eastAsia="en-US"/>
        </w:rPr>
        <w:tab/>
        <w:t>Importante</w:t>
      </w:r>
      <w:r w:rsidR="005723C0" w:rsidRPr="00A72B6D">
        <w:rPr>
          <w:rFonts w:eastAsia="Calibri"/>
          <w:color w:val="auto"/>
          <w:sz w:val="20"/>
          <w:szCs w:val="20"/>
          <w:lang w:val="es-ES" w:eastAsia="en-US"/>
        </w:rPr>
        <w:tab/>
      </w:r>
      <w:r w:rsidR="005723C0" w:rsidRPr="00A72B6D">
        <w:rPr>
          <w:rFonts w:eastAsia="Calibri"/>
          <w:color w:val="auto"/>
          <w:sz w:val="20"/>
          <w:szCs w:val="20"/>
          <w:lang w:val="es-ES" w:eastAsia="en-US"/>
        </w:rPr>
        <w:tab/>
        <w:t>Necesario</w:t>
      </w:r>
      <w:r w:rsidR="005723C0" w:rsidRPr="00A72B6D">
        <w:rPr>
          <w:rFonts w:eastAsia="Calibri"/>
          <w:color w:val="auto"/>
          <w:sz w:val="20"/>
          <w:szCs w:val="20"/>
          <w:lang w:val="es-ES" w:eastAsia="en-US"/>
        </w:rPr>
        <w:tab/>
      </w:r>
      <w:r w:rsidR="005723C0" w:rsidRPr="00A72B6D">
        <w:rPr>
          <w:rFonts w:eastAsia="Calibri"/>
          <w:color w:val="auto"/>
          <w:sz w:val="20"/>
          <w:szCs w:val="20"/>
          <w:lang w:val="es-ES" w:eastAsia="en-US"/>
        </w:rPr>
        <w:tab/>
      </w:r>
    </w:p>
    <w:p w14:paraId="374D7BAF" w14:textId="13BEE71F" w:rsidR="005723C0" w:rsidRPr="00A72B6D" w:rsidRDefault="005723C0" w:rsidP="00A24E8C">
      <w:pPr>
        <w:spacing w:line="240" w:lineRule="auto"/>
        <w:ind w:right="0" w:firstLine="0"/>
        <w:rPr>
          <w:color w:val="auto"/>
          <w:sz w:val="20"/>
          <w:szCs w:val="20"/>
          <w:lang w:val="es-ES"/>
        </w:rPr>
      </w:pPr>
      <w:r w:rsidRPr="00A72B6D">
        <w:rPr>
          <w:color w:val="auto"/>
          <w:sz w:val="20"/>
          <w:szCs w:val="20"/>
          <w:lang w:val="es-ES"/>
        </w:rPr>
        <w:t>Comentario:……</w:t>
      </w:r>
      <w:r w:rsidR="008C4634" w:rsidRPr="00A72B6D">
        <w:rPr>
          <w:color w:val="auto"/>
          <w:sz w:val="20"/>
          <w:szCs w:val="20"/>
          <w:lang w:val="es-ES"/>
        </w:rPr>
        <w:t>……………………………………………………………………………...</w:t>
      </w:r>
    </w:p>
    <w:p w14:paraId="328EB377" w14:textId="77777777" w:rsidR="005723C0" w:rsidRPr="00A72B6D" w:rsidRDefault="005723C0" w:rsidP="00A24E8C">
      <w:pPr>
        <w:spacing w:line="240" w:lineRule="auto"/>
        <w:ind w:right="0" w:firstLine="0"/>
        <w:rPr>
          <w:color w:val="auto"/>
          <w:sz w:val="20"/>
          <w:szCs w:val="20"/>
          <w:lang w:val="es-ES"/>
        </w:rPr>
      </w:pPr>
      <w:r w:rsidRPr="00A72B6D">
        <w:rPr>
          <w:color w:val="auto"/>
          <w:sz w:val="20"/>
          <w:szCs w:val="20"/>
          <w:lang w:val="es-ES"/>
        </w:rPr>
        <w:t>…………………………………………………………………………………………………..</w:t>
      </w:r>
    </w:p>
    <w:p w14:paraId="2787B7F2" w14:textId="7B5CD56A" w:rsidR="005723C0" w:rsidRPr="00A72B6D" w:rsidRDefault="008C4634" w:rsidP="00A24E8C">
      <w:pPr>
        <w:spacing w:line="240" w:lineRule="auto"/>
        <w:ind w:right="0" w:firstLine="0"/>
        <w:rPr>
          <w:rFonts w:eastAsia="Calibri"/>
          <w:color w:val="auto"/>
          <w:sz w:val="20"/>
          <w:szCs w:val="20"/>
          <w:lang w:val="es-ES" w:eastAsia="en-US"/>
        </w:rPr>
      </w:pPr>
      <w:r w:rsidRPr="00A72B6D">
        <w:rPr>
          <w:rFonts w:eastAsia="Calibri"/>
          <w:noProof/>
          <w:color w:val="auto"/>
          <w:sz w:val="20"/>
          <w:szCs w:val="20"/>
          <w:lang w:val="es-ES" w:eastAsia="es-ES"/>
        </w:rPr>
        <mc:AlternateContent>
          <mc:Choice Requires="wps">
            <w:drawing>
              <wp:anchor distT="0" distB="0" distL="114300" distR="114300" simplePos="0" relativeHeight="251686912" behindDoc="0" locked="0" layoutInCell="1" allowOverlap="1" wp14:anchorId="18DA3272" wp14:editId="41A2CF5B">
                <wp:simplePos x="0" y="0"/>
                <wp:positionH relativeFrom="column">
                  <wp:posOffset>3702009</wp:posOffset>
                </wp:positionH>
                <wp:positionV relativeFrom="paragraph">
                  <wp:posOffset>156982</wp:posOffset>
                </wp:positionV>
                <wp:extent cx="295275" cy="200025"/>
                <wp:effectExtent l="0" t="0" r="28575" b="28575"/>
                <wp:wrapNone/>
                <wp:docPr id="1037" name="Rectángulo 1037"/>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842D13" id="Rectángulo 1037" o:spid="_x0000_s1026" style="position:absolute;margin-left:291.5pt;margin-top:12.35pt;width:23.25pt;height:15.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" fillcolor="window" strokecolor="windowText" strokeweight=".25pt"/>
            </w:pict>
          </mc:Fallback>
        </mc:AlternateContent>
      </w:r>
      <w:r w:rsidRPr="00A72B6D">
        <w:rPr>
          <w:rFonts w:eastAsia="Calibri"/>
          <w:noProof/>
          <w:color w:val="auto"/>
          <w:sz w:val="20"/>
          <w:szCs w:val="20"/>
          <w:lang w:val="es-ES" w:eastAsia="es-ES"/>
        </w:rPr>
        <mc:AlternateContent>
          <mc:Choice Requires="wps">
            <w:drawing>
              <wp:anchor distT="0" distB="0" distL="114300" distR="114300" simplePos="0" relativeHeight="251703296" behindDoc="0" locked="0" layoutInCell="1" allowOverlap="1" wp14:anchorId="6DDC13ED" wp14:editId="0E90BDA2">
                <wp:simplePos x="0" y="0"/>
                <wp:positionH relativeFrom="column">
                  <wp:posOffset>2315954</wp:posOffset>
                </wp:positionH>
                <wp:positionV relativeFrom="paragraph">
                  <wp:posOffset>169900</wp:posOffset>
                </wp:positionV>
                <wp:extent cx="295275" cy="200025"/>
                <wp:effectExtent l="0" t="0" r="28575" b="28575"/>
                <wp:wrapNone/>
                <wp:docPr id="16" name="Rectángulo 16"/>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2D627" id="Rectángulo 16" o:spid="_x0000_s1026" style="position:absolute;margin-left:182.35pt;margin-top:13.4pt;width:23.25pt;height:15.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" fillcolor="window" strokecolor="windowText" strokeweight=".25pt"/>
            </w:pict>
          </mc:Fallback>
        </mc:AlternateContent>
      </w:r>
      <w:r w:rsidRPr="00A72B6D">
        <w:rPr>
          <w:rFonts w:eastAsia="Calibri"/>
          <w:noProof/>
          <w:color w:val="auto"/>
          <w:sz w:val="20"/>
          <w:szCs w:val="20"/>
          <w:lang w:val="es-ES" w:eastAsia="es-ES"/>
        </w:rPr>
        <mc:AlternateContent>
          <mc:Choice Requires="wps">
            <w:drawing>
              <wp:anchor distT="0" distB="0" distL="114300" distR="114300" simplePos="0" relativeHeight="251701248" behindDoc="0" locked="0" layoutInCell="1" allowOverlap="1" wp14:anchorId="03431CFA" wp14:editId="03A8D69A">
                <wp:simplePos x="0" y="0"/>
                <wp:positionH relativeFrom="column">
                  <wp:posOffset>1417648</wp:posOffset>
                </wp:positionH>
                <wp:positionV relativeFrom="paragraph">
                  <wp:posOffset>146604</wp:posOffset>
                </wp:positionV>
                <wp:extent cx="295275" cy="200025"/>
                <wp:effectExtent l="0" t="0" r="28575" b="28575"/>
                <wp:wrapNone/>
                <wp:docPr id="12" name="Rectángulo 12"/>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E4DAF" id="Rectángulo 12" o:spid="_x0000_s1026" style="position:absolute;margin-left:111.65pt;margin-top:11.55pt;width:23.25pt;height:15.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" fillcolor="window" strokecolor="windowText" strokeweight=".25pt"/>
            </w:pict>
          </mc:Fallback>
        </mc:AlternateContent>
      </w:r>
      <w:r w:rsidRPr="00A72B6D">
        <w:rPr>
          <w:rFonts w:eastAsia="Calibri"/>
          <w:noProof/>
          <w:color w:val="auto"/>
          <w:sz w:val="20"/>
          <w:szCs w:val="20"/>
          <w:lang w:val="es-ES" w:eastAsia="es-ES"/>
        </w:rPr>
        <mc:AlternateContent>
          <mc:Choice Requires="wps">
            <w:drawing>
              <wp:anchor distT="0" distB="0" distL="114300" distR="114300" simplePos="0" relativeHeight="251700224" behindDoc="0" locked="0" layoutInCell="1" allowOverlap="1" wp14:anchorId="7BA42939" wp14:editId="0653963A">
                <wp:simplePos x="0" y="0"/>
                <wp:positionH relativeFrom="column">
                  <wp:posOffset>565983</wp:posOffset>
                </wp:positionH>
                <wp:positionV relativeFrom="paragraph">
                  <wp:posOffset>158252</wp:posOffset>
                </wp:positionV>
                <wp:extent cx="295275" cy="200025"/>
                <wp:effectExtent l="0" t="0" r="28575" b="28575"/>
                <wp:wrapNone/>
                <wp:docPr id="15" name="Rectángulo 15"/>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D392C" id="Rectángulo 15" o:spid="_x0000_s1026" style="position:absolute;margin-left:44.55pt;margin-top:12.45pt;width:23.25pt;height:15.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" fillcolor="window" strokecolor="windowText" strokeweight=".25pt"/>
            </w:pict>
          </mc:Fallback>
        </mc:AlternateContent>
      </w:r>
      <w:r w:rsidR="005723C0" w:rsidRPr="00A72B6D">
        <w:rPr>
          <w:rFonts w:eastAsia="Calibri"/>
          <w:color w:val="auto"/>
          <w:sz w:val="20"/>
          <w:szCs w:val="20"/>
          <w:lang w:val="es-ES" w:eastAsia="en-US"/>
        </w:rPr>
        <w:t>III.2. ¿Qué tipo(s) de recurso(s) audiovisual(es) le parece apropiado(s) para la clase de ELE?</w:t>
      </w:r>
    </w:p>
    <w:p w14:paraId="0CF81216" w14:textId="077E7EFB" w:rsidR="008C4634" w:rsidRPr="00A72B6D" w:rsidRDefault="008C4634" w:rsidP="00A24E8C">
      <w:pPr>
        <w:spacing w:line="240" w:lineRule="auto"/>
        <w:ind w:right="0" w:firstLine="0"/>
        <w:jc w:val="left"/>
        <w:rPr>
          <w:rFonts w:eastAsia="Calibri"/>
          <w:color w:val="auto"/>
          <w:sz w:val="20"/>
          <w:szCs w:val="20"/>
          <w:lang w:val="es-ES" w:eastAsia="en-US"/>
        </w:rPr>
      </w:pPr>
      <w:r w:rsidRPr="00A72B6D">
        <w:rPr>
          <w:rFonts w:eastAsia="Calibri"/>
          <w:noProof/>
          <w:color w:val="auto"/>
          <w:sz w:val="20"/>
          <w:szCs w:val="20"/>
          <w:lang w:val="es-ES" w:eastAsia="es-ES"/>
        </w:rPr>
        <mc:AlternateContent>
          <mc:Choice Requires="wps">
            <w:drawing>
              <wp:anchor distT="0" distB="0" distL="114300" distR="114300" simplePos="0" relativeHeight="251721728" behindDoc="0" locked="0" layoutInCell="1" allowOverlap="1" wp14:anchorId="232AFFAA" wp14:editId="7B0C5349">
                <wp:simplePos x="0" y="0"/>
                <wp:positionH relativeFrom="column">
                  <wp:posOffset>4697730</wp:posOffset>
                </wp:positionH>
                <wp:positionV relativeFrom="paragraph">
                  <wp:posOffset>214521</wp:posOffset>
                </wp:positionV>
                <wp:extent cx="295275" cy="200025"/>
                <wp:effectExtent l="0" t="0" r="28575" b="28575"/>
                <wp:wrapNone/>
                <wp:docPr id="1050" name="Rectángulo 1050"/>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8B520" id="Rectángulo 1050" o:spid="_x0000_s1026" style="position:absolute;margin-left:369.9pt;margin-top:16.9pt;width:23.25pt;height:15.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" fillcolor="window" strokecolor="windowText" strokeweight=".25pt"/>
            </w:pict>
          </mc:Fallback>
        </mc:AlternateContent>
      </w:r>
      <w:r w:rsidR="005723C0" w:rsidRPr="00A72B6D">
        <w:rPr>
          <w:rFonts w:eastAsia="Calibri"/>
          <w:noProof/>
          <w:color w:val="auto"/>
          <w:sz w:val="20"/>
          <w:szCs w:val="20"/>
          <w:lang w:val="es-ES" w:eastAsia="es-ES"/>
        </w:rPr>
        <mc:AlternateContent>
          <mc:Choice Requires="wps">
            <w:drawing>
              <wp:anchor distT="0" distB="0" distL="114300" distR="114300" simplePos="0" relativeHeight="251702272" behindDoc="0" locked="0" layoutInCell="1" allowOverlap="1" wp14:anchorId="7E4A8A2B" wp14:editId="63765EE7">
                <wp:simplePos x="0" y="0"/>
                <wp:positionH relativeFrom="column">
                  <wp:posOffset>5553075</wp:posOffset>
                </wp:positionH>
                <wp:positionV relativeFrom="paragraph">
                  <wp:posOffset>64135</wp:posOffset>
                </wp:positionV>
                <wp:extent cx="295275" cy="200025"/>
                <wp:effectExtent l="0" t="0" r="28575" b="28575"/>
                <wp:wrapNone/>
                <wp:docPr id="13" name="Rectángulo 13"/>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6F183" id="Rectángulo 13" o:spid="_x0000_s1026" style="position:absolute;margin-left:437.25pt;margin-top:5.05pt;width:23.25pt;height:15.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" fillcolor="window" strokecolor="windowText" strokeweight=".25pt"/>
            </w:pict>
          </mc:Fallback>
        </mc:AlternateContent>
      </w:r>
      <w:r w:rsidR="005723C0" w:rsidRPr="00A72B6D">
        <w:rPr>
          <w:rFonts w:eastAsia="Calibri"/>
          <w:color w:val="auto"/>
          <w:sz w:val="20"/>
          <w:szCs w:val="20"/>
          <w:lang w:val="es-ES" w:eastAsia="en-US"/>
        </w:rPr>
        <w:t>Imágenes</w:t>
      </w:r>
      <w:r w:rsidR="005723C0" w:rsidRPr="00A72B6D">
        <w:rPr>
          <w:rFonts w:eastAsia="Calibri"/>
          <w:color w:val="auto"/>
          <w:sz w:val="20"/>
          <w:szCs w:val="20"/>
          <w:lang w:val="es-ES" w:eastAsia="en-US"/>
        </w:rPr>
        <w:tab/>
        <w:t xml:space="preserve"> viñetas</w:t>
      </w:r>
      <w:r w:rsidR="005723C0" w:rsidRPr="00A72B6D">
        <w:rPr>
          <w:rFonts w:eastAsia="Calibri"/>
          <w:color w:val="auto"/>
          <w:sz w:val="20"/>
          <w:szCs w:val="20"/>
          <w:lang w:val="es-ES" w:eastAsia="en-US"/>
        </w:rPr>
        <w:tab/>
      </w:r>
      <w:r w:rsidR="005723C0" w:rsidRPr="00A72B6D">
        <w:rPr>
          <w:rFonts w:eastAsia="Calibri"/>
          <w:color w:val="auto"/>
          <w:sz w:val="20"/>
          <w:szCs w:val="20"/>
          <w:lang w:val="es-ES" w:eastAsia="en-US"/>
        </w:rPr>
        <w:tab/>
        <w:t>carteles</w:t>
      </w:r>
      <w:r w:rsidR="005723C0" w:rsidRPr="00A72B6D">
        <w:rPr>
          <w:rFonts w:eastAsia="Calibri"/>
          <w:color w:val="auto"/>
          <w:sz w:val="20"/>
          <w:szCs w:val="20"/>
          <w:lang w:val="es-ES" w:eastAsia="en-US"/>
        </w:rPr>
        <w:tab/>
      </w:r>
      <w:r w:rsidR="005723C0" w:rsidRPr="00A72B6D">
        <w:rPr>
          <w:rFonts w:eastAsia="Calibri"/>
          <w:color w:val="auto"/>
          <w:sz w:val="20"/>
          <w:szCs w:val="20"/>
          <w:lang w:val="es-ES" w:eastAsia="en-US"/>
        </w:rPr>
        <w:tab/>
        <w:t>programa de radio</w:t>
      </w:r>
      <w:r w:rsidR="005723C0" w:rsidRPr="00A72B6D">
        <w:rPr>
          <w:rFonts w:eastAsia="Calibri"/>
          <w:color w:val="auto"/>
          <w:sz w:val="20"/>
          <w:szCs w:val="20"/>
          <w:lang w:val="es-ES" w:eastAsia="en-US"/>
        </w:rPr>
        <w:tab/>
        <w:t xml:space="preserve">   programas </w:t>
      </w:r>
    </w:p>
    <w:p w14:paraId="1CA87EFB" w14:textId="433FF3F3" w:rsidR="005723C0" w:rsidRPr="00A72B6D" w:rsidRDefault="008C4634" w:rsidP="00A24E8C">
      <w:pPr>
        <w:spacing w:line="240" w:lineRule="auto"/>
        <w:ind w:right="0" w:firstLine="0"/>
        <w:jc w:val="left"/>
        <w:rPr>
          <w:rFonts w:eastAsia="Calibri"/>
          <w:color w:val="auto"/>
          <w:sz w:val="20"/>
          <w:szCs w:val="20"/>
          <w:lang w:val="es-ES" w:eastAsia="en-US"/>
        </w:rPr>
      </w:pPr>
      <w:r w:rsidRPr="00A72B6D">
        <w:rPr>
          <w:rFonts w:eastAsia="Calibri"/>
          <w:noProof/>
          <w:color w:val="auto"/>
          <w:sz w:val="20"/>
          <w:szCs w:val="20"/>
          <w:lang w:val="es-ES" w:eastAsia="es-ES"/>
        </w:rPr>
        <mc:AlternateContent>
          <mc:Choice Requires="wps">
            <w:drawing>
              <wp:anchor distT="0" distB="0" distL="114300" distR="114300" simplePos="0" relativeHeight="251687936" behindDoc="0" locked="0" layoutInCell="1" allowOverlap="1" wp14:anchorId="5597AC06" wp14:editId="35F0F9B7">
                <wp:simplePos x="0" y="0"/>
                <wp:positionH relativeFrom="column">
                  <wp:posOffset>3265619</wp:posOffset>
                </wp:positionH>
                <wp:positionV relativeFrom="paragraph">
                  <wp:posOffset>8433</wp:posOffset>
                </wp:positionV>
                <wp:extent cx="295275" cy="200025"/>
                <wp:effectExtent l="0" t="0" r="28575" b="28575"/>
                <wp:wrapNone/>
                <wp:docPr id="1038" name="Rectángulo 1038"/>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5317D7" id="Rectángulo 1038" o:spid="_x0000_s1026" style="position:absolute;margin-left:257.15pt;margin-top:.65pt;width:23.25pt;height:15.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" fillcolor="window" strokecolor="windowText" strokeweight=".25pt"/>
            </w:pict>
          </mc:Fallback>
        </mc:AlternateContent>
      </w:r>
      <w:r w:rsidRPr="00A72B6D">
        <w:rPr>
          <w:rFonts w:eastAsia="Calibri"/>
          <w:noProof/>
          <w:color w:val="auto"/>
          <w:sz w:val="20"/>
          <w:szCs w:val="20"/>
          <w:lang w:val="es-ES" w:eastAsia="es-ES"/>
        </w:rPr>
        <mc:AlternateContent>
          <mc:Choice Requires="wps">
            <w:drawing>
              <wp:anchor distT="0" distB="0" distL="114300" distR="114300" simplePos="0" relativeHeight="251694080" behindDoc="0" locked="0" layoutInCell="1" allowOverlap="1" wp14:anchorId="68A0EB78" wp14:editId="12BB42FE">
                <wp:simplePos x="0" y="0"/>
                <wp:positionH relativeFrom="column">
                  <wp:posOffset>2324100</wp:posOffset>
                </wp:positionH>
                <wp:positionV relativeFrom="paragraph">
                  <wp:posOffset>6836</wp:posOffset>
                </wp:positionV>
                <wp:extent cx="295275" cy="200025"/>
                <wp:effectExtent l="0" t="0" r="28575" b="28575"/>
                <wp:wrapNone/>
                <wp:docPr id="9" name="Rectángulo 9"/>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E3D36" id="Rectángulo 9" o:spid="_x0000_s1026" style="position:absolute;margin-left:183pt;margin-top:.55pt;width:23.25pt;height:15.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" fillcolor="window" strokecolor="windowText" strokeweight=".25pt"/>
            </w:pict>
          </mc:Fallback>
        </mc:AlternateContent>
      </w:r>
      <w:r w:rsidRPr="00A72B6D">
        <w:rPr>
          <w:rFonts w:eastAsia="Calibri"/>
          <w:noProof/>
          <w:color w:val="auto"/>
          <w:sz w:val="20"/>
          <w:szCs w:val="20"/>
          <w:lang w:val="es-ES" w:eastAsia="es-ES"/>
        </w:rPr>
        <mc:AlternateContent>
          <mc:Choice Requires="wps">
            <w:drawing>
              <wp:anchor distT="0" distB="0" distL="114300" distR="114300" simplePos="0" relativeHeight="251695104" behindDoc="0" locked="0" layoutInCell="1" allowOverlap="1" wp14:anchorId="4A9DF2F9" wp14:editId="4358758D">
                <wp:simplePos x="0" y="0"/>
                <wp:positionH relativeFrom="column">
                  <wp:posOffset>698601</wp:posOffset>
                </wp:positionH>
                <wp:positionV relativeFrom="paragraph">
                  <wp:posOffset>4296</wp:posOffset>
                </wp:positionV>
                <wp:extent cx="295275" cy="200025"/>
                <wp:effectExtent l="0" t="0" r="28575" b="28575"/>
                <wp:wrapNone/>
                <wp:docPr id="17" name="Rectángulo 17"/>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2FC85" id="Rectángulo 17" o:spid="_x0000_s1026" style="position:absolute;margin-left:55pt;margin-top:.35pt;width:23.25pt;height:15.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" fillcolor="window" strokecolor="windowText" strokeweight=".25pt"/>
            </w:pict>
          </mc:Fallback>
        </mc:AlternateContent>
      </w:r>
      <w:r w:rsidR="005723C0" w:rsidRPr="00A72B6D">
        <w:rPr>
          <w:rFonts w:eastAsia="Calibri"/>
          <w:color w:val="auto"/>
          <w:sz w:val="20"/>
          <w:szCs w:val="20"/>
          <w:lang w:val="es-ES" w:eastAsia="en-US"/>
        </w:rPr>
        <w:t xml:space="preserve">de televisión   </w:t>
      </w:r>
      <w:r w:rsidRPr="00A72B6D">
        <w:rPr>
          <w:rFonts w:eastAsia="Calibri"/>
          <w:color w:val="auto"/>
          <w:sz w:val="20"/>
          <w:szCs w:val="20"/>
          <w:lang w:val="es-ES" w:eastAsia="en-US"/>
        </w:rPr>
        <w:t xml:space="preserve">          grabaciones de diálogos</w:t>
      </w:r>
      <w:r w:rsidRPr="00A72B6D">
        <w:rPr>
          <w:rFonts w:eastAsia="Calibri"/>
          <w:color w:val="auto"/>
          <w:sz w:val="20"/>
          <w:szCs w:val="20"/>
          <w:lang w:val="es-ES" w:eastAsia="en-US"/>
        </w:rPr>
        <w:tab/>
        <w:t xml:space="preserve"> </w:t>
      </w:r>
      <w:r w:rsidR="005723C0" w:rsidRPr="00A72B6D">
        <w:rPr>
          <w:rFonts w:eastAsia="Calibri"/>
          <w:color w:val="auto"/>
          <w:sz w:val="20"/>
          <w:szCs w:val="20"/>
          <w:lang w:val="es-ES" w:eastAsia="en-US"/>
        </w:rPr>
        <w:t>música</w:t>
      </w:r>
      <w:r w:rsidR="005723C0" w:rsidRPr="00A72B6D">
        <w:rPr>
          <w:rFonts w:eastAsia="Calibri"/>
          <w:color w:val="auto"/>
          <w:sz w:val="20"/>
          <w:szCs w:val="20"/>
          <w:lang w:val="es-ES" w:eastAsia="en-US"/>
        </w:rPr>
        <w:tab/>
      </w:r>
      <w:r w:rsidR="005723C0" w:rsidRPr="00A72B6D">
        <w:rPr>
          <w:rFonts w:eastAsia="Calibri"/>
          <w:color w:val="auto"/>
          <w:sz w:val="20"/>
          <w:szCs w:val="20"/>
          <w:lang w:val="es-ES" w:eastAsia="en-US"/>
        </w:rPr>
        <w:tab/>
        <w:t>extracto de películas</w:t>
      </w:r>
    </w:p>
    <w:p w14:paraId="071C2247" w14:textId="4916F9F3" w:rsidR="005723C0" w:rsidRPr="00A72B6D" w:rsidRDefault="005723C0" w:rsidP="00A24E8C">
      <w:pPr>
        <w:spacing w:line="240" w:lineRule="auto"/>
        <w:ind w:right="0" w:firstLine="0"/>
        <w:rPr>
          <w:color w:val="auto"/>
          <w:sz w:val="20"/>
          <w:szCs w:val="20"/>
          <w:lang w:val="es-ES"/>
        </w:rPr>
      </w:pPr>
      <w:r w:rsidRPr="00A72B6D">
        <w:rPr>
          <w:color w:val="auto"/>
          <w:sz w:val="20"/>
          <w:szCs w:val="20"/>
          <w:lang w:val="es-ES"/>
        </w:rPr>
        <w:t>Comentario:…………………………………………………………………………………</w:t>
      </w:r>
    </w:p>
    <w:p w14:paraId="5D5BAF05" w14:textId="117FB406" w:rsidR="005723C0" w:rsidRPr="00A72B6D" w:rsidRDefault="005723C0" w:rsidP="00A24E8C">
      <w:pPr>
        <w:spacing w:line="240" w:lineRule="auto"/>
        <w:ind w:right="0" w:firstLine="0"/>
        <w:rPr>
          <w:color w:val="auto"/>
          <w:sz w:val="20"/>
          <w:szCs w:val="20"/>
          <w:lang w:val="es-ES"/>
        </w:rPr>
      </w:pPr>
      <w:r w:rsidRPr="00A72B6D">
        <w:rPr>
          <w:color w:val="auto"/>
          <w:sz w:val="20"/>
          <w:szCs w:val="20"/>
          <w:lang w:val="es-ES"/>
        </w:rPr>
        <w:t>………………………………………………………………………………………………</w:t>
      </w:r>
    </w:p>
    <w:p w14:paraId="2156399F" w14:textId="7CAE1B24" w:rsidR="005723C0" w:rsidRPr="00A72B6D" w:rsidRDefault="005723C0" w:rsidP="00A24E8C">
      <w:pPr>
        <w:spacing w:line="240" w:lineRule="auto"/>
        <w:ind w:right="0" w:firstLine="0"/>
        <w:rPr>
          <w:rFonts w:eastAsia="Calibri"/>
          <w:color w:val="auto"/>
          <w:sz w:val="20"/>
          <w:szCs w:val="20"/>
          <w:lang w:val="es-ES" w:eastAsia="en-US"/>
        </w:rPr>
      </w:pPr>
      <w:r w:rsidRPr="00A72B6D">
        <w:rPr>
          <w:rFonts w:eastAsia="Calibri"/>
          <w:color w:val="auto"/>
          <w:sz w:val="20"/>
          <w:szCs w:val="20"/>
          <w:lang w:val="es-ES" w:eastAsia="en-US"/>
        </w:rPr>
        <w:t>III.3. ¿Según usted, cuánto tiene que tardar un audio o un video en la clase de ELE?</w:t>
      </w:r>
    </w:p>
    <w:p w14:paraId="03ED4455" w14:textId="3E54328F" w:rsidR="005723C0" w:rsidRPr="00A72B6D" w:rsidRDefault="008C4634" w:rsidP="00A24E8C">
      <w:pPr>
        <w:spacing w:line="240" w:lineRule="auto"/>
        <w:ind w:right="0" w:firstLine="0"/>
        <w:rPr>
          <w:rFonts w:eastAsia="Calibri"/>
          <w:color w:val="auto"/>
          <w:sz w:val="20"/>
          <w:szCs w:val="20"/>
          <w:lang w:val="es-ES" w:eastAsia="en-US"/>
        </w:rPr>
      </w:pPr>
      <w:r w:rsidRPr="00A72B6D">
        <w:rPr>
          <w:rFonts w:eastAsia="Calibri"/>
          <w:noProof/>
          <w:color w:val="auto"/>
          <w:sz w:val="20"/>
          <w:szCs w:val="20"/>
          <w:lang w:val="es-ES" w:eastAsia="es-ES"/>
        </w:rPr>
        <mc:AlternateContent>
          <mc:Choice Requires="wps">
            <w:drawing>
              <wp:anchor distT="0" distB="0" distL="114300" distR="114300" simplePos="0" relativeHeight="251693056" behindDoc="0" locked="0" layoutInCell="1" allowOverlap="1" wp14:anchorId="2CE468AC" wp14:editId="0568A98F">
                <wp:simplePos x="0" y="0"/>
                <wp:positionH relativeFrom="column">
                  <wp:posOffset>4225795</wp:posOffset>
                </wp:positionH>
                <wp:positionV relativeFrom="paragraph">
                  <wp:posOffset>11826</wp:posOffset>
                </wp:positionV>
                <wp:extent cx="295275" cy="200025"/>
                <wp:effectExtent l="0" t="0" r="28575" b="28575"/>
                <wp:wrapNone/>
                <wp:docPr id="1043" name="Rectángulo 1043"/>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0F70A0" id="Rectángulo 1043" o:spid="_x0000_s1026" style="position:absolute;margin-left:332.75pt;margin-top:.95pt;width:23.25pt;height:15.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" fillcolor="window" strokecolor="windowText" strokeweight=".25pt"/>
            </w:pict>
          </mc:Fallback>
        </mc:AlternateContent>
      </w:r>
      <w:r w:rsidRPr="00A72B6D">
        <w:rPr>
          <w:rFonts w:eastAsia="Calibri"/>
          <w:noProof/>
          <w:color w:val="auto"/>
          <w:sz w:val="20"/>
          <w:szCs w:val="20"/>
          <w:lang w:val="es-ES" w:eastAsia="es-ES"/>
        </w:rPr>
        <mc:AlternateContent>
          <mc:Choice Requires="wps">
            <w:drawing>
              <wp:anchor distT="0" distB="0" distL="114300" distR="114300" simplePos="0" relativeHeight="251692032" behindDoc="0" locked="0" layoutInCell="1" allowOverlap="1" wp14:anchorId="2AAEB8F5" wp14:editId="597C872E">
                <wp:simplePos x="0" y="0"/>
                <wp:positionH relativeFrom="column">
                  <wp:posOffset>3234722</wp:posOffset>
                </wp:positionH>
                <wp:positionV relativeFrom="paragraph">
                  <wp:posOffset>6002</wp:posOffset>
                </wp:positionV>
                <wp:extent cx="295275" cy="200025"/>
                <wp:effectExtent l="0" t="0" r="28575" b="28575"/>
                <wp:wrapNone/>
                <wp:docPr id="1042" name="Rectángulo 1042"/>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984FC" id="Rectángulo 1042" o:spid="_x0000_s1026" style="position:absolute;margin-left:254.7pt;margin-top:.45pt;width:23.25pt;height:15.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" fillcolor="window" strokecolor="windowText" strokeweight=".25pt"/>
            </w:pict>
          </mc:Fallback>
        </mc:AlternateContent>
      </w:r>
      <w:r w:rsidRPr="00A72B6D">
        <w:rPr>
          <w:rFonts w:eastAsia="Calibri"/>
          <w:noProof/>
          <w:color w:val="auto"/>
          <w:sz w:val="20"/>
          <w:szCs w:val="20"/>
          <w:lang w:val="es-ES" w:eastAsia="es-ES"/>
        </w:rPr>
        <mc:AlternateContent>
          <mc:Choice Requires="wps">
            <w:drawing>
              <wp:anchor distT="0" distB="0" distL="114300" distR="114300" simplePos="0" relativeHeight="251691008" behindDoc="0" locked="0" layoutInCell="1" allowOverlap="1" wp14:anchorId="1E087580" wp14:editId="2295720A">
                <wp:simplePos x="0" y="0"/>
                <wp:positionH relativeFrom="column">
                  <wp:posOffset>2442432</wp:posOffset>
                </wp:positionH>
                <wp:positionV relativeFrom="paragraph">
                  <wp:posOffset>6002</wp:posOffset>
                </wp:positionV>
                <wp:extent cx="295275" cy="200025"/>
                <wp:effectExtent l="0" t="0" r="28575" b="28575"/>
                <wp:wrapNone/>
                <wp:docPr id="1041" name="Rectángulo 1041"/>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363C6" id="Rectángulo 1041" o:spid="_x0000_s1026" style="position:absolute;margin-left:192.3pt;margin-top:.45pt;width:23.25pt;height:15.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" fillcolor="window" strokecolor="windowText" strokeweight=".25pt"/>
            </w:pict>
          </mc:Fallback>
        </mc:AlternateContent>
      </w:r>
      <w:r w:rsidRPr="00A72B6D">
        <w:rPr>
          <w:rFonts w:eastAsia="Calibri"/>
          <w:noProof/>
          <w:color w:val="auto"/>
          <w:sz w:val="20"/>
          <w:szCs w:val="20"/>
          <w:lang w:val="es-ES" w:eastAsia="es-ES"/>
        </w:rPr>
        <mc:AlternateContent>
          <mc:Choice Requires="wps">
            <w:drawing>
              <wp:anchor distT="0" distB="0" distL="114300" distR="114300" simplePos="0" relativeHeight="251689984" behindDoc="0" locked="0" layoutInCell="1" allowOverlap="1" wp14:anchorId="5156E9CA" wp14:editId="4551F038">
                <wp:simplePos x="0" y="0"/>
                <wp:positionH relativeFrom="column">
                  <wp:posOffset>1592378</wp:posOffset>
                </wp:positionH>
                <wp:positionV relativeFrom="paragraph">
                  <wp:posOffset>6002</wp:posOffset>
                </wp:positionV>
                <wp:extent cx="295275" cy="200025"/>
                <wp:effectExtent l="0" t="0" r="28575" b="28575"/>
                <wp:wrapNone/>
                <wp:docPr id="1040" name="Rectángulo 1040"/>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74F06" id="Rectángulo 1040" o:spid="_x0000_s1026" style="position:absolute;margin-left:125.4pt;margin-top:.45pt;width:23.25pt;height:15.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" fillcolor="window" strokecolor="windowText" strokeweight=".25pt"/>
            </w:pict>
          </mc:Fallback>
        </mc:AlternateContent>
      </w:r>
      <w:r w:rsidRPr="00A72B6D">
        <w:rPr>
          <w:rFonts w:eastAsia="Calibri"/>
          <w:noProof/>
          <w:color w:val="auto"/>
          <w:sz w:val="20"/>
          <w:szCs w:val="20"/>
          <w:lang w:val="es-ES" w:eastAsia="es-ES"/>
        </w:rPr>
        <mc:AlternateContent>
          <mc:Choice Requires="wps">
            <w:drawing>
              <wp:anchor distT="0" distB="0" distL="114300" distR="114300" simplePos="0" relativeHeight="251688960" behindDoc="0" locked="0" layoutInCell="1" allowOverlap="1" wp14:anchorId="41505136" wp14:editId="72484808">
                <wp:simplePos x="0" y="0"/>
                <wp:positionH relativeFrom="column">
                  <wp:posOffset>770680</wp:posOffset>
                </wp:positionH>
                <wp:positionV relativeFrom="paragraph">
                  <wp:posOffset>6002</wp:posOffset>
                </wp:positionV>
                <wp:extent cx="295275" cy="200025"/>
                <wp:effectExtent l="0" t="0" r="28575" b="28575"/>
                <wp:wrapNone/>
                <wp:docPr id="1039" name="Rectángulo 1039"/>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F9F276" id="Rectángulo 1039" o:spid="_x0000_s1026" style="position:absolute;margin-left:60.7pt;margin-top:.45pt;width:23.25pt;height:15.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" fillcolor="window" strokecolor="windowText" strokeweight=".25pt"/>
            </w:pict>
          </mc:Fallback>
        </mc:AlternateContent>
      </w:r>
      <w:r w:rsidR="005723C0" w:rsidRPr="00A72B6D">
        <w:rPr>
          <w:rFonts w:eastAsia="Calibri"/>
          <w:color w:val="auto"/>
          <w:sz w:val="20"/>
          <w:szCs w:val="20"/>
          <w:lang w:val="es-ES" w:eastAsia="en-US"/>
        </w:rPr>
        <w:t>Menos de 1mn          1 – 1,5mn          1,5 – 3mn           3 – 5mn            más de 5mn</w:t>
      </w:r>
    </w:p>
    <w:p w14:paraId="406333DD" w14:textId="1B3D88FA" w:rsidR="005723C0" w:rsidRPr="00A72B6D" w:rsidRDefault="005723C0" w:rsidP="00A24E8C">
      <w:pPr>
        <w:spacing w:line="240" w:lineRule="auto"/>
        <w:ind w:right="0" w:firstLine="0"/>
        <w:rPr>
          <w:color w:val="auto"/>
          <w:sz w:val="20"/>
          <w:szCs w:val="20"/>
          <w:lang w:val="es-ES"/>
        </w:rPr>
      </w:pPr>
      <w:r w:rsidRPr="00A72B6D">
        <w:rPr>
          <w:color w:val="auto"/>
          <w:sz w:val="20"/>
          <w:szCs w:val="20"/>
          <w:lang w:val="es-ES"/>
        </w:rPr>
        <w:t>Comentario:…………………………………………………………………………………</w:t>
      </w:r>
    </w:p>
    <w:p w14:paraId="38C98DF6" w14:textId="22BC90E0" w:rsidR="005723C0" w:rsidRPr="00A72B6D" w:rsidRDefault="005723C0" w:rsidP="00A24E8C">
      <w:pPr>
        <w:spacing w:line="240" w:lineRule="auto"/>
        <w:ind w:right="0" w:firstLine="0"/>
        <w:rPr>
          <w:color w:val="auto"/>
          <w:sz w:val="20"/>
          <w:szCs w:val="20"/>
          <w:lang w:val="es-ES"/>
        </w:rPr>
      </w:pPr>
      <w:r w:rsidRPr="00A72B6D">
        <w:rPr>
          <w:color w:val="auto"/>
          <w:sz w:val="20"/>
          <w:szCs w:val="20"/>
          <w:lang w:val="es-ES"/>
        </w:rPr>
        <w:t>………………………………………………………………………………………………</w:t>
      </w:r>
    </w:p>
    <w:p w14:paraId="2757E6B1" w14:textId="13EB3E7F" w:rsidR="005723C0" w:rsidRPr="00A72B6D" w:rsidRDefault="008C4634" w:rsidP="00A24E8C">
      <w:pPr>
        <w:spacing w:line="240" w:lineRule="auto"/>
        <w:ind w:right="0" w:firstLine="0"/>
        <w:rPr>
          <w:rFonts w:eastAsia="Calibri"/>
          <w:color w:val="auto"/>
          <w:sz w:val="20"/>
          <w:szCs w:val="20"/>
          <w:lang w:val="es-ES" w:eastAsia="en-US"/>
        </w:rPr>
      </w:pPr>
      <w:r w:rsidRPr="00A72B6D">
        <w:rPr>
          <w:rFonts w:eastAsia="Calibri"/>
          <w:noProof/>
          <w:color w:val="auto"/>
          <w:sz w:val="20"/>
          <w:szCs w:val="20"/>
          <w:lang w:val="es-ES" w:eastAsia="es-ES"/>
        </w:rPr>
        <mc:AlternateContent>
          <mc:Choice Requires="wps">
            <w:drawing>
              <wp:anchor distT="0" distB="0" distL="114300" distR="114300" simplePos="0" relativeHeight="251696128" behindDoc="0" locked="0" layoutInCell="1" allowOverlap="1" wp14:anchorId="10EF1995" wp14:editId="5DB8E756">
                <wp:simplePos x="0" y="0"/>
                <wp:positionH relativeFrom="margin">
                  <wp:align>right</wp:align>
                </wp:positionH>
                <wp:positionV relativeFrom="paragraph">
                  <wp:posOffset>7490</wp:posOffset>
                </wp:positionV>
                <wp:extent cx="295275" cy="200025"/>
                <wp:effectExtent l="0" t="0" r="28575" b="28575"/>
                <wp:wrapNone/>
                <wp:docPr id="18" name="Rectángulo 18"/>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6F9B8" id="Rectángulo 18" o:spid="_x0000_s1026" style="position:absolute;margin-left:-27.95pt;margin-top:.6pt;width:23.25pt;height:15.75pt;z-index:25169612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" fillcolor="window" strokecolor="windowText" strokeweight=".25pt">
                <w10:wrap anchorx="margin"/>
              </v:rect>
            </w:pict>
          </mc:Fallback>
        </mc:AlternateContent>
      </w:r>
      <w:r w:rsidRPr="00A72B6D">
        <w:rPr>
          <w:rFonts w:eastAsia="Calibri"/>
          <w:noProof/>
          <w:color w:val="auto"/>
          <w:sz w:val="20"/>
          <w:szCs w:val="20"/>
          <w:lang w:val="es-ES" w:eastAsia="es-ES"/>
        </w:rPr>
        <mc:AlternateContent>
          <mc:Choice Requires="wps">
            <w:drawing>
              <wp:anchor distT="0" distB="0" distL="114300" distR="114300" simplePos="0" relativeHeight="251697152" behindDoc="0" locked="0" layoutInCell="1" allowOverlap="1" wp14:anchorId="2505763A" wp14:editId="42C94296">
                <wp:simplePos x="0" y="0"/>
                <wp:positionH relativeFrom="column">
                  <wp:posOffset>3323901</wp:posOffset>
                </wp:positionH>
                <wp:positionV relativeFrom="paragraph">
                  <wp:posOffset>4206</wp:posOffset>
                </wp:positionV>
                <wp:extent cx="295275" cy="200025"/>
                <wp:effectExtent l="0" t="0" r="28575" b="28575"/>
                <wp:wrapNone/>
                <wp:docPr id="19" name="Rectángulo 19"/>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FA3015" id="Rectángulo 19" o:spid="_x0000_s1026" style="position:absolute;margin-left:261.7pt;margin-top:.35pt;width:23.25pt;height:15.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" fillcolor="window" strokecolor="windowText" strokeweight=".25pt"/>
            </w:pict>
          </mc:Fallback>
        </mc:AlternateContent>
      </w:r>
      <w:r w:rsidR="005723C0" w:rsidRPr="00A72B6D">
        <w:rPr>
          <w:rFonts w:eastAsia="Calibri"/>
          <w:color w:val="auto"/>
          <w:sz w:val="20"/>
          <w:szCs w:val="20"/>
          <w:lang w:val="es-ES" w:eastAsia="en-US"/>
        </w:rPr>
        <w:t xml:space="preserve">III.3. ¿Su escuela dispone de un aula informática? </w:t>
      </w:r>
      <w:r w:rsidR="005723C0" w:rsidRPr="00A72B6D">
        <w:rPr>
          <w:rFonts w:eastAsia="Calibri"/>
          <w:color w:val="auto"/>
          <w:sz w:val="20"/>
          <w:szCs w:val="20"/>
          <w:lang w:val="es-ES" w:eastAsia="en-US"/>
        </w:rPr>
        <w:tab/>
      </w:r>
      <w:r w:rsidR="005723C0" w:rsidRPr="00A72B6D">
        <w:rPr>
          <w:rFonts w:eastAsia="Calibri"/>
          <w:color w:val="auto"/>
          <w:sz w:val="20"/>
          <w:szCs w:val="20"/>
          <w:lang w:val="es-ES" w:eastAsia="en-US"/>
        </w:rPr>
        <w:tab/>
        <w:t>Sí</w:t>
      </w:r>
      <w:r w:rsidR="005723C0" w:rsidRPr="00A72B6D">
        <w:rPr>
          <w:rFonts w:eastAsia="Calibri"/>
          <w:color w:val="auto"/>
          <w:sz w:val="20"/>
          <w:szCs w:val="20"/>
          <w:lang w:val="es-ES" w:eastAsia="en-US"/>
        </w:rPr>
        <w:tab/>
      </w:r>
      <w:r w:rsidR="005723C0" w:rsidRPr="00A72B6D">
        <w:rPr>
          <w:rFonts w:eastAsia="Calibri"/>
          <w:color w:val="auto"/>
          <w:sz w:val="20"/>
          <w:szCs w:val="20"/>
          <w:lang w:val="es-ES" w:eastAsia="en-US"/>
        </w:rPr>
        <w:tab/>
        <w:t>No</w:t>
      </w:r>
    </w:p>
    <w:p w14:paraId="198FABD5" w14:textId="77777777" w:rsidR="008C4634" w:rsidRPr="00A72B6D" w:rsidRDefault="008C4634" w:rsidP="00A24E8C">
      <w:pPr>
        <w:spacing w:line="240" w:lineRule="auto"/>
        <w:ind w:right="0" w:firstLine="0"/>
        <w:jc w:val="right"/>
        <w:rPr>
          <w:rFonts w:eastAsia="Calibri"/>
          <w:color w:val="auto"/>
          <w:sz w:val="10"/>
          <w:szCs w:val="20"/>
          <w:lang w:val="es-ES" w:eastAsia="en-US"/>
        </w:rPr>
      </w:pPr>
    </w:p>
    <w:p w14:paraId="57F457FD" w14:textId="479EA78D" w:rsidR="005723C0" w:rsidRPr="00A72B6D" w:rsidRDefault="005723C0" w:rsidP="00A24E8C">
      <w:pPr>
        <w:spacing w:line="240" w:lineRule="auto"/>
        <w:ind w:right="0" w:firstLine="0"/>
        <w:jc w:val="right"/>
        <w:rPr>
          <w:rFonts w:eastAsia="Calibri"/>
          <w:color w:val="auto"/>
          <w:sz w:val="20"/>
          <w:szCs w:val="20"/>
          <w:lang w:val="es-ES" w:eastAsia="en-US"/>
        </w:rPr>
      </w:pPr>
      <w:r w:rsidRPr="00A72B6D">
        <w:rPr>
          <w:rFonts w:eastAsia="Calibri"/>
          <w:color w:val="auto"/>
          <w:sz w:val="20"/>
          <w:szCs w:val="20"/>
          <w:lang w:val="es-ES" w:eastAsia="en-US"/>
        </w:rPr>
        <w:t>¡Miles de gracias!</w:t>
      </w:r>
    </w:p>
    <w:sectPr w:rsidR="005723C0" w:rsidRPr="00A72B6D" w:rsidSect="000B270C">
      <w:footerReference w:type="default" r:id="rId31"/>
      <w:pgSz w:w="9639" w:h="1360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D6FDB" w14:textId="77777777" w:rsidR="00AE13C7" w:rsidRDefault="00AE13C7" w:rsidP="00F75B0D">
      <w:pPr>
        <w:spacing w:after="0" w:line="240" w:lineRule="auto"/>
      </w:pPr>
      <w:r>
        <w:separator/>
      </w:r>
    </w:p>
  </w:endnote>
  <w:endnote w:type="continuationSeparator" w:id="0">
    <w:p w14:paraId="6748183F" w14:textId="77777777" w:rsidR="00AE13C7" w:rsidRDefault="00AE13C7" w:rsidP="00F7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457382"/>
      <w:docPartObj>
        <w:docPartGallery w:val="Page Numbers (Bottom of Page)"/>
        <w:docPartUnique/>
      </w:docPartObj>
    </w:sdtPr>
    <w:sdtEndPr/>
    <w:sdtContent>
      <w:sdt>
        <w:sdtPr>
          <w:id w:val="399801213"/>
          <w:docPartObj>
            <w:docPartGallery w:val="Page Numbers (Top of Page)"/>
            <w:docPartUnique/>
          </w:docPartObj>
        </w:sdtPr>
        <w:sdtEndPr/>
        <w:sdtContent>
          <w:p w14:paraId="4814DF0A" w14:textId="77777777" w:rsidR="004A7895" w:rsidRDefault="004A7895">
            <w:pPr>
              <w:pStyle w:val="Piedepgina"/>
              <w:jc w:val="center"/>
            </w:pPr>
            <w:r w:rsidRPr="0081092E">
              <w:rPr>
                <w:rFonts w:ascii="Times New Roman" w:hAnsi="Times New Roman" w:cs="Times New Roman"/>
                <w:lang w:val="es-ES"/>
              </w:rPr>
              <w:t xml:space="preserve">Página </w:t>
            </w:r>
            <w:r w:rsidRPr="0081092E">
              <w:rPr>
                <w:rFonts w:ascii="Times New Roman" w:hAnsi="Times New Roman" w:cs="Times New Roman"/>
                <w:b/>
                <w:bCs/>
                <w:sz w:val="24"/>
                <w:szCs w:val="24"/>
              </w:rPr>
              <w:fldChar w:fldCharType="begin"/>
            </w:r>
            <w:r w:rsidRPr="0081092E">
              <w:rPr>
                <w:rFonts w:ascii="Times New Roman" w:hAnsi="Times New Roman" w:cs="Times New Roman"/>
                <w:b/>
                <w:bCs/>
              </w:rPr>
              <w:instrText>PAGE</w:instrText>
            </w:r>
            <w:r w:rsidRPr="0081092E">
              <w:rPr>
                <w:rFonts w:ascii="Times New Roman" w:hAnsi="Times New Roman" w:cs="Times New Roman"/>
                <w:b/>
                <w:bCs/>
                <w:sz w:val="24"/>
                <w:szCs w:val="24"/>
              </w:rPr>
              <w:fldChar w:fldCharType="separate"/>
            </w:r>
            <w:r w:rsidR="005B4A0C">
              <w:rPr>
                <w:rFonts w:ascii="Times New Roman" w:hAnsi="Times New Roman" w:cs="Times New Roman"/>
                <w:b/>
                <w:bCs/>
                <w:noProof/>
              </w:rPr>
              <w:t>4</w:t>
            </w:r>
            <w:r w:rsidRPr="0081092E">
              <w:rPr>
                <w:rFonts w:ascii="Times New Roman" w:hAnsi="Times New Roman" w:cs="Times New Roman"/>
                <w:b/>
                <w:bCs/>
                <w:sz w:val="24"/>
                <w:szCs w:val="24"/>
              </w:rPr>
              <w:fldChar w:fldCharType="end"/>
            </w:r>
            <w:r w:rsidRPr="0081092E">
              <w:rPr>
                <w:rFonts w:ascii="Times New Roman" w:hAnsi="Times New Roman" w:cs="Times New Roman"/>
                <w:lang w:val="es-ES"/>
              </w:rPr>
              <w:t xml:space="preserve"> de </w:t>
            </w:r>
            <w:r w:rsidRPr="0081092E">
              <w:rPr>
                <w:rFonts w:ascii="Times New Roman" w:hAnsi="Times New Roman" w:cs="Times New Roman"/>
                <w:b/>
                <w:bCs/>
                <w:sz w:val="24"/>
                <w:szCs w:val="24"/>
              </w:rPr>
              <w:fldChar w:fldCharType="begin"/>
            </w:r>
            <w:r w:rsidRPr="0081092E">
              <w:rPr>
                <w:rFonts w:ascii="Times New Roman" w:hAnsi="Times New Roman" w:cs="Times New Roman"/>
                <w:b/>
                <w:bCs/>
              </w:rPr>
              <w:instrText>NUMPAGES</w:instrText>
            </w:r>
            <w:r w:rsidRPr="0081092E">
              <w:rPr>
                <w:rFonts w:ascii="Times New Roman" w:hAnsi="Times New Roman" w:cs="Times New Roman"/>
                <w:b/>
                <w:bCs/>
                <w:sz w:val="24"/>
                <w:szCs w:val="24"/>
              </w:rPr>
              <w:fldChar w:fldCharType="separate"/>
            </w:r>
            <w:r w:rsidR="005B4A0C">
              <w:rPr>
                <w:rFonts w:ascii="Times New Roman" w:hAnsi="Times New Roman" w:cs="Times New Roman"/>
                <w:b/>
                <w:bCs/>
                <w:noProof/>
              </w:rPr>
              <w:t>17</w:t>
            </w:r>
            <w:r w:rsidRPr="0081092E">
              <w:rPr>
                <w:rFonts w:ascii="Times New Roman" w:hAnsi="Times New Roman" w:cs="Times New Roman"/>
                <w:b/>
                <w:bCs/>
                <w:sz w:val="24"/>
                <w:szCs w:val="24"/>
              </w:rPr>
              <w:fldChar w:fldCharType="end"/>
            </w:r>
          </w:p>
        </w:sdtContent>
      </w:sdt>
    </w:sdtContent>
  </w:sdt>
  <w:p w14:paraId="63BD4E89" w14:textId="77777777" w:rsidR="004A7895" w:rsidRDefault="004A78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13AA0" w14:textId="77777777" w:rsidR="00AE13C7" w:rsidRDefault="00AE13C7" w:rsidP="00F75B0D">
      <w:pPr>
        <w:spacing w:after="0" w:line="240" w:lineRule="auto"/>
      </w:pPr>
      <w:r>
        <w:separator/>
      </w:r>
    </w:p>
  </w:footnote>
  <w:footnote w:type="continuationSeparator" w:id="0">
    <w:p w14:paraId="4ACF48C9" w14:textId="77777777" w:rsidR="00AE13C7" w:rsidRDefault="00AE13C7" w:rsidP="00F75B0D">
      <w:pPr>
        <w:spacing w:after="0" w:line="240" w:lineRule="auto"/>
      </w:pPr>
      <w:r>
        <w:continuationSeparator/>
      </w:r>
    </w:p>
  </w:footnote>
  <w:footnote w:id="1">
    <w:p w14:paraId="7AC06403" w14:textId="05D7358E" w:rsidR="004A7895" w:rsidRPr="00C267F5" w:rsidRDefault="004A7895">
      <w:pPr>
        <w:pStyle w:val="Textonotapie"/>
        <w:rPr>
          <w:sz w:val="16"/>
          <w:szCs w:val="16"/>
        </w:rPr>
      </w:pPr>
      <w:r w:rsidRPr="00C267F5">
        <w:rPr>
          <w:rStyle w:val="Refdenotaalpie"/>
          <w:sz w:val="16"/>
          <w:szCs w:val="16"/>
        </w:rPr>
        <w:footnoteRef/>
      </w:r>
      <w:r w:rsidRPr="00C267F5">
        <w:rPr>
          <w:sz w:val="16"/>
          <w:szCs w:val="16"/>
        </w:rPr>
        <w:t xml:space="preserve"> Estos niveles corresponden a los niveles 2 y 3 de ESO. </w:t>
      </w:r>
    </w:p>
  </w:footnote>
  <w:footnote w:id="2">
    <w:p w14:paraId="39454C1F" w14:textId="784FFF4E" w:rsidR="004A7895" w:rsidRPr="00C267F5" w:rsidRDefault="004A7895" w:rsidP="008C4634">
      <w:pPr>
        <w:pStyle w:val="Textonotapie"/>
        <w:spacing w:before="0"/>
        <w:rPr>
          <w:sz w:val="16"/>
          <w:szCs w:val="16"/>
        </w:rPr>
      </w:pPr>
      <w:r w:rsidRPr="00C267F5">
        <w:rPr>
          <w:rStyle w:val="Refdenotaalpie"/>
          <w:sz w:val="16"/>
          <w:szCs w:val="16"/>
        </w:rPr>
        <w:footnoteRef/>
      </w:r>
      <w:r w:rsidRPr="00C267F5">
        <w:rPr>
          <w:sz w:val="16"/>
          <w:szCs w:val="16"/>
        </w:rPr>
        <w:t xml:space="preserve"> Francés como Lengua Extranjera</w:t>
      </w:r>
    </w:p>
  </w:footnote>
  <w:footnote w:id="3">
    <w:p w14:paraId="2C6CA59F" w14:textId="5759A767" w:rsidR="004A7895" w:rsidRPr="00C267F5" w:rsidRDefault="004A7895" w:rsidP="008C4634">
      <w:pPr>
        <w:pStyle w:val="Textonotapie"/>
        <w:spacing w:before="0"/>
        <w:rPr>
          <w:sz w:val="16"/>
          <w:szCs w:val="16"/>
        </w:rPr>
      </w:pPr>
      <w:r w:rsidRPr="00C267F5">
        <w:rPr>
          <w:rStyle w:val="Refdenotaalpie"/>
          <w:sz w:val="16"/>
          <w:szCs w:val="16"/>
        </w:rPr>
        <w:footnoteRef/>
      </w:r>
      <w:r w:rsidRPr="00C267F5">
        <w:rPr>
          <w:sz w:val="16"/>
          <w:szCs w:val="16"/>
        </w:rPr>
        <w:t xml:space="preserve"> "El enfoque recomendado por los autores de libros de texto es siempre más o menos el mismo. Escuchan el documento de audio varias veces para elaborar hipótesis (1ª escucha), comprobarlas (2ª escucha), confirmarlas o refutarlas (3ª escucha)".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17403884"/>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B7DAB3C6"/>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0655455"/>
    <w:multiLevelType w:val="hybridMultilevel"/>
    <w:tmpl w:val="D1809080"/>
    <w:lvl w:ilvl="0" w:tplc="3FD67584">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1DD2225"/>
    <w:multiLevelType w:val="hybridMultilevel"/>
    <w:tmpl w:val="459A9EF8"/>
    <w:lvl w:ilvl="0" w:tplc="09EE31E6">
      <w:start w:val="1"/>
      <w:numFmt w:val="bullet"/>
      <w:lvlText w:val="-"/>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FC2FE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6013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F02B1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8660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22A80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1EB9A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F4846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12EE6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3DB1454"/>
    <w:multiLevelType w:val="hybridMultilevel"/>
    <w:tmpl w:val="0FC8D3E2"/>
    <w:lvl w:ilvl="0" w:tplc="0EEA8C9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9E4EF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6ED3D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62483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3878C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54E9B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544D7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A643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CC9C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81D6BCF"/>
    <w:multiLevelType w:val="hybridMultilevel"/>
    <w:tmpl w:val="77965B3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003735B"/>
    <w:multiLevelType w:val="hybridMultilevel"/>
    <w:tmpl w:val="388E115E"/>
    <w:lvl w:ilvl="0" w:tplc="03AC2592">
      <w:numFmt w:val="bullet"/>
      <w:lvlText w:val="-"/>
      <w:lvlJc w:val="left"/>
      <w:pPr>
        <w:ind w:left="360" w:hanging="360"/>
      </w:pPr>
      <w:rPr>
        <w:rFonts w:ascii="Times New Roman" w:eastAsiaTheme="minorHAnsi"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nsid w:val="144006AE"/>
    <w:multiLevelType w:val="hybridMultilevel"/>
    <w:tmpl w:val="62D2A26E"/>
    <w:lvl w:ilvl="0" w:tplc="0C0A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157857DC"/>
    <w:multiLevelType w:val="hybridMultilevel"/>
    <w:tmpl w:val="C7D4834A"/>
    <w:lvl w:ilvl="0" w:tplc="0D9C8D94">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16852924"/>
    <w:multiLevelType w:val="hybridMultilevel"/>
    <w:tmpl w:val="CC4E69C8"/>
    <w:lvl w:ilvl="0" w:tplc="0C0A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1AD34F4C"/>
    <w:multiLevelType w:val="multilevel"/>
    <w:tmpl w:val="A11EA17C"/>
    <w:lvl w:ilvl="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BD6256F"/>
    <w:multiLevelType w:val="hybridMultilevel"/>
    <w:tmpl w:val="B442BA3C"/>
    <w:lvl w:ilvl="0" w:tplc="26A4AC9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2EF5A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E8DC9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64A9E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22C82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5238D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7C602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760ED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AAD5A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1FAD55EC"/>
    <w:multiLevelType w:val="multilevel"/>
    <w:tmpl w:val="81A65D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7467190"/>
    <w:multiLevelType w:val="hybridMultilevel"/>
    <w:tmpl w:val="D8E0B394"/>
    <w:lvl w:ilvl="0" w:tplc="9368A1A6">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29445456"/>
    <w:multiLevelType w:val="hybridMultilevel"/>
    <w:tmpl w:val="B770F146"/>
    <w:lvl w:ilvl="0" w:tplc="03AC259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55118C"/>
    <w:multiLevelType w:val="hybridMultilevel"/>
    <w:tmpl w:val="A46AFA08"/>
    <w:lvl w:ilvl="0" w:tplc="9634C7B2">
      <w:start w:val="1"/>
      <w:numFmt w:val="decimal"/>
      <w:lvlText w:val="%1."/>
      <w:lvlJc w:val="left"/>
      <w:pPr>
        <w:ind w:left="720" w:hanging="360"/>
      </w:pPr>
      <w:rPr>
        <w:rFonts w:ascii="Times New Roman" w:hAnsi="Times New Roman" w:cs="Times New Roman"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3C5C64FB"/>
    <w:multiLevelType w:val="multilevel"/>
    <w:tmpl w:val="693C95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E992261"/>
    <w:multiLevelType w:val="hybridMultilevel"/>
    <w:tmpl w:val="5998AA14"/>
    <w:lvl w:ilvl="0" w:tplc="EE3068A8">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3ED65E70"/>
    <w:multiLevelType w:val="hybridMultilevel"/>
    <w:tmpl w:val="8BFE2D68"/>
    <w:lvl w:ilvl="0" w:tplc="5A1C588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4A9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C40D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3E6D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A34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050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E3F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433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90CD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F270719"/>
    <w:multiLevelType w:val="hybridMultilevel"/>
    <w:tmpl w:val="D8027B44"/>
    <w:lvl w:ilvl="0" w:tplc="0C0A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431F3101"/>
    <w:multiLevelType w:val="hybridMultilevel"/>
    <w:tmpl w:val="AF748BB8"/>
    <w:lvl w:ilvl="0" w:tplc="623AA0F0">
      <w:start w:val="1"/>
      <w:numFmt w:val="decimal"/>
      <w:lvlText w:val="%1."/>
      <w:lvlJc w:val="left"/>
      <w:pPr>
        <w:ind w:left="1065" w:hanging="705"/>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7320F16"/>
    <w:multiLevelType w:val="hybridMultilevel"/>
    <w:tmpl w:val="EB9AF828"/>
    <w:lvl w:ilvl="0" w:tplc="D5B64E6A">
      <w:start w:val="1"/>
      <w:numFmt w:val="decimal"/>
      <w:lvlText w:val="%1."/>
      <w:lvlJc w:val="left"/>
      <w:pPr>
        <w:ind w:left="-448" w:hanging="360"/>
      </w:pPr>
      <w:rPr>
        <w:sz w:val="20"/>
        <w:szCs w:val="20"/>
        <w:lang w:val="es-ES"/>
      </w:rPr>
    </w:lvl>
    <w:lvl w:ilvl="1" w:tplc="0C0A0019" w:tentative="1">
      <w:start w:val="1"/>
      <w:numFmt w:val="lowerLetter"/>
      <w:lvlText w:val="%2."/>
      <w:lvlJc w:val="left"/>
      <w:pPr>
        <w:ind w:left="272" w:hanging="360"/>
      </w:pPr>
    </w:lvl>
    <w:lvl w:ilvl="2" w:tplc="0C0A001B" w:tentative="1">
      <w:start w:val="1"/>
      <w:numFmt w:val="lowerRoman"/>
      <w:lvlText w:val="%3."/>
      <w:lvlJc w:val="right"/>
      <w:pPr>
        <w:ind w:left="992" w:hanging="180"/>
      </w:pPr>
    </w:lvl>
    <w:lvl w:ilvl="3" w:tplc="0C0A000F" w:tentative="1">
      <w:start w:val="1"/>
      <w:numFmt w:val="decimal"/>
      <w:lvlText w:val="%4."/>
      <w:lvlJc w:val="left"/>
      <w:pPr>
        <w:ind w:left="1712" w:hanging="360"/>
      </w:pPr>
    </w:lvl>
    <w:lvl w:ilvl="4" w:tplc="0C0A0019" w:tentative="1">
      <w:start w:val="1"/>
      <w:numFmt w:val="lowerLetter"/>
      <w:lvlText w:val="%5."/>
      <w:lvlJc w:val="left"/>
      <w:pPr>
        <w:ind w:left="2432" w:hanging="360"/>
      </w:pPr>
    </w:lvl>
    <w:lvl w:ilvl="5" w:tplc="0C0A001B" w:tentative="1">
      <w:start w:val="1"/>
      <w:numFmt w:val="lowerRoman"/>
      <w:lvlText w:val="%6."/>
      <w:lvlJc w:val="right"/>
      <w:pPr>
        <w:ind w:left="3152" w:hanging="180"/>
      </w:pPr>
    </w:lvl>
    <w:lvl w:ilvl="6" w:tplc="0C0A000F" w:tentative="1">
      <w:start w:val="1"/>
      <w:numFmt w:val="decimal"/>
      <w:lvlText w:val="%7."/>
      <w:lvlJc w:val="left"/>
      <w:pPr>
        <w:ind w:left="3872" w:hanging="360"/>
      </w:pPr>
    </w:lvl>
    <w:lvl w:ilvl="7" w:tplc="0C0A0019" w:tentative="1">
      <w:start w:val="1"/>
      <w:numFmt w:val="lowerLetter"/>
      <w:lvlText w:val="%8."/>
      <w:lvlJc w:val="left"/>
      <w:pPr>
        <w:ind w:left="4592" w:hanging="360"/>
      </w:pPr>
    </w:lvl>
    <w:lvl w:ilvl="8" w:tplc="0C0A001B" w:tentative="1">
      <w:start w:val="1"/>
      <w:numFmt w:val="lowerRoman"/>
      <w:lvlText w:val="%9."/>
      <w:lvlJc w:val="right"/>
      <w:pPr>
        <w:ind w:left="5312" w:hanging="180"/>
      </w:pPr>
    </w:lvl>
  </w:abstractNum>
  <w:abstractNum w:abstractNumId="22">
    <w:nsid w:val="49796D36"/>
    <w:multiLevelType w:val="multilevel"/>
    <w:tmpl w:val="14A8F6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A264994"/>
    <w:multiLevelType w:val="hybridMultilevel"/>
    <w:tmpl w:val="E084AD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B77538F"/>
    <w:multiLevelType w:val="hybridMultilevel"/>
    <w:tmpl w:val="D6C267C4"/>
    <w:lvl w:ilvl="0" w:tplc="0C0A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4B7F198C"/>
    <w:multiLevelType w:val="hybridMultilevel"/>
    <w:tmpl w:val="98A6B3C4"/>
    <w:lvl w:ilvl="0" w:tplc="03AC2592">
      <w:numFmt w:val="bullet"/>
      <w:lvlText w:val="-"/>
      <w:lvlJc w:val="left"/>
      <w:pPr>
        <w:ind w:left="360" w:hanging="360"/>
      </w:pPr>
      <w:rPr>
        <w:rFonts w:ascii="Times New Roman" w:eastAsiaTheme="minorHAnsi"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nsid w:val="51630DA3"/>
    <w:multiLevelType w:val="multilevel"/>
    <w:tmpl w:val="C6A2AB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7DE3891"/>
    <w:multiLevelType w:val="hybridMultilevel"/>
    <w:tmpl w:val="9398D990"/>
    <w:lvl w:ilvl="0" w:tplc="C856093C">
      <w:start w:val="1"/>
      <w:numFmt w:val="bullet"/>
      <w:lvlText w:val="-"/>
      <w:lvlJc w:val="left"/>
      <w:pPr>
        <w:ind w:left="3900" w:hanging="360"/>
      </w:pPr>
      <w:rPr>
        <w:rFonts w:ascii="Times New Roman" w:eastAsiaTheme="minorHAnsi" w:hAnsi="Times New Roman" w:cs="Times New Roman" w:hint="default"/>
        <w:b/>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Wingdings" w:hAnsi="Wingdings"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Wingdings" w:hAnsi="Wingdings"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Wingdings" w:hAnsi="Wingdings" w:hint="default"/>
      </w:rPr>
    </w:lvl>
  </w:abstractNum>
  <w:abstractNum w:abstractNumId="28">
    <w:nsid w:val="5A024B76"/>
    <w:multiLevelType w:val="hybridMultilevel"/>
    <w:tmpl w:val="D1986D08"/>
    <w:lvl w:ilvl="0" w:tplc="8A901EEE">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5DD202D2"/>
    <w:multiLevelType w:val="hybridMultilevel"/>
    <w:tmpl w:val="DDCEE030"/>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0">
    <w:nsid w:val="61B649C3"/>
    <w:multiLevelType w:val="hybridMultilevel"/>
    <w:tmpl w:val="020E3ED6"/>
    <w:lvl w:ilvl="0" w:tplc="EEC21B9A">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E9E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0099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2CCC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58BE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2774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A6EE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EA11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587C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3254216"/>
    <w:multiLevelType w:val="multilevel"/>
    <w:tmpl w:val="FF482884"/>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42B10B7"/>
    <w:multiLevelType w:val="multilevel"/>
    <w:tmpl w:val="E3DE7A92"/>
    <w:lvl w:ilvl="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8CD3F2A"/>
    <w:multiLevelType w:val="hybridMultilevel"/>
    <w:tmpl w:val="F8C4139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4">
    <w:nsid w:val="6B555E11"/>
    <w:multiLevelType w:val="hybridMultilevel"/>
    <w:tmpl w:val="555C20DE"/>
    <w:lvl w:ilvl="0" w:tplc="3FD0A200">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6D9D63F0"/>
    <w:multiLevelType w:val="multilevel"/>
    <w:tmpl w:val="55CE13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09D0739"/>
    <w:multiLevelType w:val="hybridMultilevel"/>
    <w:tmpl w:val="7EE815B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7">
    <w:nsid w:val="735E2AE7"/>
    <w:multiLevelType w:val="hybridMultilevel"/>
    <w:tmpl w:val="DDE88A46"/>
    <w:lvl w:ilvl="0" w:tplc="03AC2592">
      <w:numFmt w:val="bullet"/>
      <w:lvlText w:val="-"/>
      <w:lvlJc w:val="left"/>
      <w:pPr>
        <w:ind w:left="360" w:hanging="360"/>
      </w:pPr>
      <w:rPr>
        <w:rFonts w:ascii="Times New Roman" w:eastAsiaTheme="minorHAnsi"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8">
    <w:nsid w:val="79213483"/>
    <w:multiLevelType w:val="multilevel"/>
    <w:tmpl w:val="ED961252"/>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D3A77E0"/>
    <w:multiLevelType w:val="multilevel"/>
    <w:tmpl w:val="5E20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20"/>
  </w:num>
  <w:num w:numId="4">
    <w:abstractNumId w:val="27"/>
  </w:num>
  <w:num w:numId="5">
    <w:abstractNumId w:val="5"/>
  </w:num>
  <w:num w:numId="6">
    <w:abstractNumId w:val="23"/>
  </w:num>
  <w:num w:numId="7">
    <w:abstractNumId w:val="23"/>
  </w:num>
  <w:num w:numId="8">
    <w:abstractNumId w:val="10"/>
  </w:num>
  <w:num w:numId="9">
    <w:abstractNumId w:val="30"/>
  </w:num>
  <w:num w:numId="10">
    <w:abstractNumId w:val="32"/>
  </w:num>
  <w:num w:numId="11">
    <w:abstractNumId w:val="4"/>
  </w:num>
  <w:num w:numId="12">
    <w:abstractNumId w:val="11"/>
  </w:num>
  <w:num w:numId="13">
    <w:abstractNumId w:val="3"/>
  </w:num>
  <w:num w:numId="14">
    <w:abstractNumId w:val="13"/>
  </w:num>
  <w:num w:numId="15">
    <w:abstractNumId w:val="34"/>
  </w:num>
  <w:num w:numId="16">
    <w:abstractNumId w:val="2"/>
  </w:num>
  <w:num w:numId="17">
    <w:abstractNumId w:val="33"/>
  </w:num>
  <w:num w:numId="18">
    <w:abstractNumId w:val="29"/>
  </w:num>
  <w:num w:numId="19">
    <w:abstractNumId w:val="36"/>
  </w:num>
  <w:num w:numId="20">
    <w:abstractNumId w:val="28"/>
  </w:num>
  <w:num w:numId="21">
    <w:abstractNumId w:val="14"/>
  </w:num>
  <w:num w:numId="22">
    <w:abstractNumId w:val="38"/>
  </w:num>
  <w:num w:numId="23">
    <w:abstractNumId w:val="25"/>
  </w:num>
  <w:num w:numId="24">
    <w:abstractNumId w:val="37"/>
  </w:num>
  <w:num w:numId="25">
    <w:abstractNumId w:val="6"/>
  </w:num>
  <w:num w:numId="26">
    <w:abstractNumId w:val="8"/>
  </w:num>
  <w:num w:numId="27">
    <w:abstractNumId w:val="12"/>
  </w:num>
  <w:num w:numId="28">
    <w:abstractNumId w:val="35"/>
  </w:num>
  <w:num w:numId="29">
    <w:abstractNumId w:val="26"/>
  </w:num>
  <w:num w:numId="30">
    <w:abstractNumId w:val="1"/>
  </w:num>
  <w:num w:numId="31">
    <w:abstractNumId w:val="0"/>
  </w:num>
  <w:num w:numId="32">
    <w:abstractNumId w:val="39"/>
  </w:num>
  <w:num w:numId="33">
    <w:abstractNumId w:val="16"/>
  </w:num>
  <w:num w:numId="34">
    <w:abstractNumId w:val="22"/>
  </w:num>
  <w:num w:numId="35">
    <w:abstractNumId w:val="31"/>
  </w:num>
  <w:num w:numId="36">
    <w:abstractNumId w:val="17"/>
  </w:num>
  <w:num w:numId="37">
    <w:abstractNumId w:val="19"/>
  </w:num>
  <w:num w:numId="38">
    <w:abstractNumId w:val="7"/>
  </w:num>
  <w:num w:numId="39">
    <w:abstractNumId w:val="15"/>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94"/>
    <w:rsid w:val="00002C11"/>
    <w:rsid w:val="000060E5"/>
    <w:rsid w:val="000066DC"/>
    <w:rsid w:val="000100D7"/>
    <w:rsid w:val="000123CC"/>
    <w:rsid w:val="000139A4"/>
    <w:rsid w:val="00017562"/>
    <w:rsid w:val="00021B82"/>
    <w:rsid w:val="00022C08"/>
    <w:rsid w:val="000248A7"/>
    <w:rsid w:val="00025D5D"/>
    <w:rsid w:val="000268D4"/>
    <w:rsid w:val="00027B60"/>
    <w:rsid w:val="00031F50"/>
    <w:rsid w:val="00033100"/>
    <w:rsid w:val="000343FD"/>
    <w:rsid w:val="000378C9"/>
    <w:rsid w:val="0004071A"/>
    <w:rsid w:val="00041456"/>
    <w:rsid w:val="00042BE8"/>
    <w:rsid w:val="00044372"/>
    <w:rsid w:val="00046CED"/>
    <w:rsid w:val="00047E6F"/>
    <w:rsid w:val="000530E2"/>
    <w:rsid w:val="000604CA"/>
    <w:rsid w:val="00073D1C"/>
    <w:rsid w:val="0008371B"/>
    <w:rsid w:val="000919C1"/>
    <w:rsid w:val="000A0FF7"/>
    <w:rsid w:val="000A324B"/>
    <w:rsid w:val="000A479C"/>
    <w:rsid w:val="000A653D"/>
    <w:rsid w:val="000A7480"/>
    <w:rsid w:val="000A7687"/>
    <w:rsid w:val="000A7FF2"/>
    <w:rsid w:val="000B0EEA"/>
    <w:rsid w:val="000B270C"/>
    <w:rsid w:val="000B3308"/>
    <w:rsid w:val="000C4A28"/>
    <w:rsid w:val="000D0CFD"/>
    <w:rsid w:val="000D35BC"/>
    <w:rsid w:val="000D5A53"/>
    <w:rsid w:val="000D5E3C"/>
    <w:rsid w:val="000E0C4B"/>
    <w:rsid w:val="000E15AC"/>
    <w:rsid w:val="000E5C18"/>
    <w:rsid w:val="000E7F01"/>
    <w:rsid w:val="000F00EF"/>
    <w:rsid w:val="000F1BDF"/>
    <w:rsid w:val="000F714D"/>
    <w:rsid w:val="00102D2C"/>
    <w:rsid w:val="00103DB8"/>
    <w:rsid w:val="00105F81"/>
    <w:rsid w:val="001063AF"/>
    <w:rsid w:val="00106AE1"/>
    <w:rsid w:val="00106B63"/>
    <w:rsid w:val="001128F7"/>
    <w:rsid w:val="00113291"/>
    <w:rsid w:val="00113DDA"/>
    <w:rsid w:val="00115006"/>
    <w:rsid w:val="001216A0"/>
    <w:rsid w:val="00123209"/>
    <w:rsid w:val="00134890"/>
    <w:rsid w:val="00147301"/>
    <w:rsid w:val="00150450"/>
    <w:rsid w:val="00153081"/>
    <w:rsid w:val="001569FF"/>
    <w:rsid w:val="00164E2F"/>
    <w:rsid w:val="001664B2"/>
    <w:rsid w:val="0017146F"/>
    <w:rsid w:val="00173C90"/>
    <w:rsid w:val="00174A6E"/>
    <w:rsid w:val="00180997"/>
    <w:rsid w:val="00182274"/>
    <w:rsid w:val="00182753"/>
    <w:rsid w:val="001856F9"/>
    <w:rsid w:val="00186765"/>
    <w:rsid w:val="001874BB"/>
    <w:rsid w:val="00190F0B"/>
    <w:rsid w:val="001947CE"/>
    <w:rsid w:val="00194BBD"/>
    <w:rsid w:val="001A32E0"/>
    <w:rsid w:val="001A43D3"/>
    <w:rsid w:val="001A7803"/>
    <w:rsid w:val="001B03C1"/>
    <w:rsid w:val="001B7C61"/>
    <w:rsid w:val="001C01FA"/>
    <w:rsid w:val="001C4909"/>
    <w:rsid w:val="001C7E2E"/>
    <w:rsid w:val="001E06D5"/>
    <w:rsid w:val="001E37AB"/>
    <w:rsid w:val="001E7D5B"/>
    <w:rsid w:val="001F00E1"/>
    <w:rsid w:val="001F3771"/>
    <w:rsid w:val="00200913"/>
    <w:rsid w:val="0020547D"/>
    <w:rsid w:val="0020613C"/>
    <w:rsid w:val="002105B7"/>
    <w:rsid w:val="00212947"/>
    <w:rsid w:val="00212AE4"/>
    <w:rsid w:val="002150B9"/>
    <w:rsid w:val="002202E3"/>
    <w:rsid w:val="00232236"/>
    <w:rsid w:val="00240482"/>
    <w:rsid w:val="00240BB1"/>
    <w:rsid w:val="00241539"/>
    <w:rsid w:val="002416D8"/>
    <w:rsid w:val="00241E40"/>
    <w:rsid w:val="002443F9"/>
    <w:rsid w:val="0024693D"/>
    <w:rsid w:val="002523A3"/>
    <w:rsid w:val="0025629A"/>
    <w:rsid w:val="00257C51"/>
    <w:rsid w:val="002612B5"/>
    <w:rsid w:val="00267303"/>
    <w:rsid w:val="00267730"/>
    <w:rsid w:val="00280028"/>
    <w:rsid w:val="00280402"/>
    <w:rsid w:val="00284EDF"/>
    <w:rsid w:val="00284EE0"/>
    <w:rsid w:val="00286D5D"/>
    <w:rsid w:val="00287839"/>
    <w:rsid w:val="00290F50"/>
    <w:rsid w:val="00294CA8"/>
    <w:rsid w:val="00294CB3"/>
    <w:rsid w:val="00296866"/>
    <w:rsid w:val="00297657"/>
    <w:rsid w:val="002A08F3"/>
    <w:rsid w:val="002A5709"/>
    <w:rsid w:val="002A719C"/>
    <w:rsid w:val="002B229D"/>
    <w:rsid w:val="002C2BF0"/>
    <w:rsid w:val="002E2D61"/>
    <w:rsid w:val="002E5D11"/>
    <w:rsid w:val="002E60D5"/>
    <w:rsid w:val="00307C0A"/>
    <w:rsid w:val="00325253"/>
    <w:rsid w:val="003335EA"/>
    <w:rsid w:val="0033411B"/>
    <w:rsid w:val="00337FB8"/>
    <w:rsid w:val="00340EEB"/>
    <w:rsid w:val="00343AD1"/>
    <w:rsid w:val="00353167"/>
    <w:rsid w:val="00354F5F"/>
    <w:rsid w:val="00356521"/>
    <w:rsid w:val="003569DE"/>
    <w:rsid w:val="0036124B"/>
    <w:rsid w:val="003670E0"/>
    <w:rsid w:val="00371A2B"/>
    <w:rsid w:val="0037230E"/>
    <w:rsid w:val="00380D93"/>
    <w:rsid w:val="003817B0"/>
    <w:rsid w:val="00383798"/>
    <w:rsid w:val="003856A6"/>
    <w:rsid w:val="0039454D"/>
    <w:rsid w:val="003A067A"/>
    <w:rsid w:val="003A5AEB"/>
    <w:rsid w:val="003B0692"/>
    <w:rsid w:val="003C35E0"/>
    <w:rsid w:val="003C5A78"/>
    <w:rsid w:val="003C6BD5"/>
    <w:rsid w:val="003D1377"/>
    <w:rsid w:val="003D4507"/>
    <w:rsid w:val="003D4AE7"/>
    <w:rsid w:val="003F5353"/>
    <w:rsid w:val="00403BA2"/>
    <w:rsid w:val="00406E95"/>
    <w:rsid w:val="004107F0"/>
    <w:rsid w:val="00412D8B"/>
    <w:rsid w:val="00417840"/>
    <w:rsid w:val="004374FC"/>
    <w:rsid w:val="00440A69"/>
    <w:rsid w:val="00441FCF"/>
    <w:rsid w:val="004501AF"/>
    <w:rsid w:val="00451C39"/>
    <w:rsid w:val="00452E34"/>
    <w:rsid w:val="00457D5D"/>
    <w:rsid w:val="00457E9F"/>
    <w:rsid w:val="00460A63"/>
    <w:rsid w:val="00461DD2"/>
    <w:rsid w:val="004631D6"/>
    <w:rsid w:val="0046399C"/>
    <w:rsid w:val="00465A1A"/>
    <w:rsid w:val="00467C5D"/>
    <w:rsid w:val="00470970"/>
    <w:rsid w:val="0047321D"/>
    <w:rsid w:val="00476F3A"/>
    <w:rsid w:val="00485979"/>
    <w:rsid w:val="00486E05"/>
    <w:rsid w:val="004976C7"/>
    <w:rsid w:val="004A06A4"/>
    <w:rsid w:val="004A1287"/>
    <w:rsid w:val="004A389E"/>
    <w:rsid w:val="004A7895"/>
    <w:rsid w:val="004B05EF"/>
    <w:rsid w:val="004B15EF"/>
    <w:rsid w:val="004B378E"/>
    <w:rsid w:val="004B4F57"/>
    <w:rsid w:val="004C11FB"/>
    <w:rsid w:val="004D33A2"/>
    <w:rsid w:val="004D4234"/>
    <w:rsid w:val="004D5536"/>
    <w:rsid w:val="004D5DBD"/>
    <w:rsid w:val="004D645D"/>
    <w:rsid w:val="004D7720"/>
    <w:rsid w:val="004E109D"/>
    <w:rsid w:val="004E1E34"/>
    <w:rsid w:val="004E3401"/>
    <w:rsid w:val="004E46EB"/>
    <w:rsid w:val="004E5D78"/>
    <w:rsid w:val="004E650A"/>
    <w:rsid w:val="004E7370"/>
    <w:rsid w:val="004E7D9D"/>
    <w:rsid w:val="004F53DD"/>
    <w:rsid w:val="004F718E"/>
    <w:rsid w:val="005009B5"/>
    <w:rsid w:val="00500F56"/>
    <w:rsid w:val="00503414"/>
    <w:rsid w:val="0051003A"/>
    <w:rsid w:val="005102AA"/>
    <w:rsid w:val="005103CA"/>
    <w:rsid w:val="0051139F"/>
    <w:rsid w:val="00512371"/>
    <w:rsid w:val="005152D8"/>
    <w:rsid w:val="0052044E"/>
    <w:rsid w:val="00520D7A"/>
    <w:rsid w:val="00523975"/>
    <w:rsid w:val="00524C11"/>
    <w:rsid w:val="0052680A"/>
    <w:rsid w:val="00526AE5"/>
    <w:rsid w:val="00530CF3"/>
    <w:rsid w:val="00537A52"/>
    <w:rsid w:val="00545CD8"/>
    <w:rsid w:val="005468E5"/>
    <w:rsid w:val="005510F7"/>
    <w:rsid w:val="0055125B"/>
    <w:rsid w:val="0055547B"/>
    <w:rsid w:val="00560479"/>
    <w:rsid w:val="00560814"/>
    <w:rsid w:val="0056375C"/>
    <w:rsid w:val="005652F1"/>
    <w:rsid w:val="00570389"/>
    <w:rsid w:val="005723C0"/>
    <w:rsid w:val="00580462"/>
    <w:rsid w:val="005836C5"/>
    <w:rsid w:val="00584BAA"/>
    <w:rsid w:val="00586957"/>
    <w:rsid w:val="00590DB7"/>
    <w:rsid w:val="0059241D"/>
    <w:rsid w:val="00595BAB"/>
    <w:rsid w:val="005A0589"/>
    <w:rsid w:val="005A0A35"/>
    <w:rsid w:val="005A0E12"/>
    <w:rsid w:val="005A586B"/>
    <w:rsid w:val="005A7BA4"/>
    <w:rsid w:val="005B44C2"/>
    <w:rsid w:val="005B4A0C"/>
    <w:rsid w:val="005B7EE7"/>
    <w:rsid w:val="005C2F51"/>
    <w:rsid w:val="005C56E4"/>
    <w:rsid w:val="005D06A9"/>
    <w:rsid w:val="005D11EA"/>
    <w:rsid w:val="005D7799"/>
    <w:rsid w:val="005E7149"/>
    <w:rsid w:val="005E77B4"/>
    <w:rsid w:val="005E7EFE"/>
    <w:rsid w:val="005F5730"/>
    <w:rsid w:val="005F5BAF"/>
    <w:rsid w:val="005F711F"/>
    <w:rsid w:val="0060059E"/>
    <w:rsid w:val="00600D50"/>
    <w:rsid w:val="00605647"/>
    <w:rsid w:val="00613B07"/>
    <w:rsid w:val="00613EDF"/>
    <w:rsid w:val="0061549C"/>
    <w:rsid w:val="0062278D"/>
    <w:rsid w:val="00627735"/>
    <w:rsid w:val="00633B16"/>
    <w:rsid w:val="00635C57"/>
    <w:rsid w:val="00641A50"/>
    <w:rsid w:val="00644475"/>
    <w:rsid w:val="00644C52"/>
    <w:rsid w:val="00650C0F"/>
    <w:rsid w:val="00652568"/>
    <w:rsid w:val="006527FA"/>
    <w:rsid w:val="0066481E"/>
    <w:rsid w:val="00667AE6"/>
    <w:rsid w:val="006709CA"/>
    <w:rsid w:val="00673679"/>
    <w:rsid w:val="0067614A"/>
    <w:rsid w:val="00676398"/>
    <w:rsid w:val="00677AF2"/>
    <w:rsid w:val="006810C4"/>
    <w:rsid w:val="0068765F"/>
    <w:rsid w:val="00687D3B"/>
    <w:rsid w:val="006900BB"/>
    <w:rsid w:val="006900E4"/>
    <w:rsid w:val="00690D11"/>
    <w:rsid w:val="006970AB"/>
    <w:rsid w:val="006A34B6"/>
    <w:rsid w:val="006A50F7"/>
    <w:rsid w:val="006A55F8"/>
    <w:rsid w:val="006A661B"/>
    <w:rsid w:val="006B16F9"/>
    <w:rsid w:val="006B4FDB"/>
    <w:rsid w:val="006B54E9"/>
    <w:rsid w:val="006B668F"/>
    <w:rsid w:val="006C692F"/>
    <w:rsid w:val="006D52D1"/>
    <w:rsid w:val="006E74D4"/>
    <w:rsid w:val="006F1BFB"/>
    <w:rsid w:val="0070062E"/>
    <w:rsid w:val="00701535"/>
    <w:rsid w:val="00707211"/>
    <w:rsid w:val="00712C70"/>
    <w:rsid w:val="00715F85"/>
    <w:rsid w:val="00716570"/>
    <w:rsid w:val="00721E64"/>
    <w:rsid w:val="00725870"/>
    <w:rsid w:val="00725D9D"/>
    <w:rsid w:val="00727569"/>
    <w:rsid w:val="00727FF7"/>
    <w:rsid w:val="00730093"/>
    <w:rsid w:val="00737BE0"/>
    <w:rsid w:val="00741F17"/>
    <w:rsid w:val="007428C3"/>
    <w:rsid w:val="007430CA"/>
    <w:rsid w:val="007433D2"/>
    <w:rsid w:val="00745A47"/>
    <w:rsid w:val="00746768"/>
    <w:rsid w:val="00747F2F"/>
    <w:rsid w:val="007503E7"/>
    <w:rsid w:val="00752009"/>
    <w:rsid w:val="007527BB"/>
    <w:rsid w:val="00770F48"/>
    <w:rsid w:val="00771C80"/>
    <w:rsid w:val="00777716"/>
    <w:rsid w:val="00780877"/>
    <w:rsid w:val="0078132A"/>
    <w:rsid w:val="00782C90"/>
    <w:rsid w:val="00784159"/>
    <w:rsid w:val="00786954"/>
    <w:rsid w:val="0079154A"/>
    <w:rsid w:val="00791748"/>
    <w:rsid w:val="007924F9"/>
    <w:rsid w:val="00792601"/>
    <w:rsid w:val="007948C1"/>
    <w:rsid w:val="0079596D"/>
    <w:rsid w:val="007A2A2C"/>
    <w:rsid w:val="007B486E"/>
    <w:rsid w:val="007B7281"/>
    <w:rsid w:val="007C059A"/>
    <w:rsid w:val="007C1C35"/>
    <w:rsid w:val="007C1EE5"/>
    <w:rsid w:val="007C6E39"/>
    <w:rsid w:val="007D45DF"/>
    <w:rsid w:val="007E1297"/>
    <w:rsid w:val="007E4494"/>
    <w:rsid w:val="007F3C81"/>
    <w:rsid w:val="00803FAC"/>
    <w:rsid w:val="00806E84"/>
    <w:rsid w:val="0081092E"/>
    <w:rsid w:val="008109B8"/>
    <w:rsid w:val="00816E2B"/>
    <w:rsid w:val="0081712D"/>
    <w:rsid w:val="00825AB0"/>
    <w:rsid w:val="00827614"/>
    <w:rsid w:val="0084470B"/>
    <w:rsid w:val="008514F3"/>
    <w:rsid w:val="008529EF"/>
    <w:rsid w:val="008539E7"/>
    <w:rsid w:val="008549CB"/>
    <w:rsid w:val="00855440"/>
    <w:rsid w:val="00856504"/>
    <w:rsid w:val="008571DD"/>
    <w:rsid w:val="00862168"/>
    <w:rsid w:val="0086369F"/>
    <w:rsid w:val="008638D5"/>
    <w:rsid w:val="008655D7"/>
    <w:rsid w:val="00870A5E"/>
    <w:rsid w:val="00872061"/>
    <w:rsid w:val="00873091"/>
    <w:rsid w:val="0087730B"/>
    <w:rsid w:val="00880E5B"/>
    <w:rsid w:val="008819B0"/>
    <w:rsid w:val="008860AD"/>
    <w:rsid w:val="008929B2"/>
    <w:rsid w:val="00892D58"/>
    <w:rsid w:val="00892F74"/>
    <w:rsid w:val="00893B7B"/>
    <w:rsid w:val="008A5CAE"/>
    <w:rsid w:val="008A7819"/>
    <w:rsid w:val="008B20BD"/>
    <w:rsid w:val="008C2704"/>
    <w:rsid w:val="008C33D8"/>
    <w:rsid w:val="008C350D"/>
    <w:rsid w:val="008C406F"/>
    <w:rsid w:val="008C4634"/>
    <w:rsid w:val="008D01A1"/>
    <w:rsid w:val="008D1448"/>
    <w:rsid w:val="008D24CD"/>
    <w:rsid w:val="008D66C8"/>
    <w:rsid w:val="008D7C09"/>
    <w:rsid w:val="008D7C61"/>
    <w:rsid w:val="008E5574"/>
    <w:rsid w:val="008F0B4C"/>
    <w:rsid w:val="008F1A15"/>
    <w:rsid w:val="008F47F5"/>
    <w:rsid w:val="008F550E"/>
    <w:rsid w:val="008F6D6C"/>
    <w:rsid w:val="0090045E"/>
    <w:rsid w:val="00903A03"/>
    <w:rsid w:val="00905285"/>
    <w:rsid w:val="00906DEC"/>
    <w:rsid w:val="00907478"/>
    <w:rsid w:val="00907C6D"/>
    <w:rsid w:val="00907DA3"/>
    <w:rsid w:val="00907FAE"/>
    <w:rsid w:val="00911007"/>
    <w:rsid w:val="00916B30"/>
    <w:rsid w:val="00923B15"/>
    <w:rsid w:val="009304CE"/>
    <w:rsid w:val="009330AA"/>
    <w:rsid w:val="00940E8B"/>
    <w:rsid w:val="00941C53"/>
    <w:rsid w:val="00942217"/>
    <w:rsid w:val="00942A3D"/>
    <w:rsid w:val="00946C17"/>
    <w:rsid w:val="0095347A"/>
    <w:rsid w:val="00957F97"/>
    <w:rsid w:val="00971C43"/>
    <w:rsid w:val="00973BFF"/>
    <w:rsid w:val="00981375"/>
    <w:rsid w:val="0098511B"/>
    <w:rsid w:val="009861A0"/>
    <w:rsid w:val="00993F19"/>
    <w:rsid w:val="009A570D"/>
    <w:rsid w:val="009B18C8"/>
    <w:rsid w:val="009B18F6"/>
    <w:rsid w:val="009B1BE5"/>
    <w:rsid w:val="009B2CD8"/>
    <w:rsid w:val="009B78BD"/>
    <w:rsid w:val="009C0D6A"/>
    <w:rsid w:val="009C3143"/>
    <w:rsid w:val="009C5404"/>
    <w:rsid w:val="009D5972"/>
    <w:rsid w:val="009D6773"/>
    <w:rsid w:val="009D7556"/>
    <w:rsid w:val="009D7CCE"/>
    <w:rsid w:val="009E3F2E"/>
    <w:rsid w:val="009E4888"/>
    <w:rsid w:val="009F102E"/>
    <w:rsid w:val="009F3573"/>
    <w:rsid w:val="009F362D"/>
    <w:rsid w:val="009F4BD6"/>
    <w:rsid w:val="009F4C5F"/>
    <w:rsid w:val="009F5D95"/>
    <w:rsid w:val="009F618B"/>
    <w:rsid w:val="00A00B11"/>
    <w:rsid w:val="00A02699"/>
    <w:rsid w:val="00A0665B"/>
    <w:rsid w:val="00A076A8"/>
    <w:rsid w:val="00A12FEB"/>
    <w:rsid w:val="00A13840"/>
    <w:rsid w:val="00A14EF1"/>
    <w:rsid w:val="00A164CE"/>
    <w:rsid w:val="00A24E8C"/>
    <w:rsid w:val="00A36CD1"/>
    <w:rsid w:val="00A410F2"/>
    <w:rsid w:val="00A43572"/>
    <w:rsid w:val="00A43B7D"/>
    <w:rsid w:val="00A462B4"/>
    <w:rsid w:val="00A462DA"/>
    <w:rsid w:val="00A47196"/>
    <w:rsid w:val="00A62C2D"/>
    <w:rsid w:val="00A65442"/>
    <w:rsid w:val="00A66761"/>
    <w:rsid w:val="00A72B6D"/>
    <w:rsid w:val="00A7371A"/>
    <w:rsid w:val="00A81155"/>
    <w:rsid w:val="00A82D97"/>
    <w:rsid w:val="00A84FC3"/>
    <w:rsid w:val="00AA0850"/>
    <w:rsid w:val="00AB0A56"/>
    <w:rsid w:val="00AB16C5"/>
    <w:rsid w:val="00AB2D1D"/>
    <w:rsid w:val="00AB3294"/>
    <w:rsid w:val="00AB6AA7"/>
    <w:rsid w:val="00AC373C"/>
    <w:rsid w:val="00AC406B"/>
    <w:rsid w:val="00AC768D"/>
    <w:rsid w:val="00AD46C2"/>
    <w:rsid w:val="00AD6DBC"/>
    <w:rsid w:val="00AE13C7"/>
    <w:rsid w:val="00AE4B3F"/>
    <w:rsid w:val="00AE6637"/>
    <w:rsid w:val="00AE6EE8"/>
    <w:rsid w:val="00AE770A"/>
    <w:rsid w:val="00AF03CB"/>
    <w:rsid w:val="00B006B5"/>
    <w:rsid w:val="00B04A3E"/>
    <w:rsid w:val="00B053B3"/>
    <w:rsid w:val="00B17578"/>
    <w:rsid w:val="00B2120C"/>
    <w:rsid w:val="00B22E8D"/>
    <w:rsid w:val="00B33922"/>
    <w:rsid w:val="00B36368"/>
    <w:rsid w:val="00B42989"/>
    <w:rsid w:val="00B443F0"/>
    <w:rsid w:val="00B53C54"/>
    <w:rsid w:val="00B57408"/>
    <w:rsid w:val="00B62A07"/>
    <w:rsid w:val="00B64244"/>
    <w:rsid w:val="00B64639"/>
    <w:rsid w:val="00B6633F"/>
    <w:rsid w:val="00B732F9"/>
    <w:rsid w:val="00B75B96"/>
    <w:rsid w:val="00B768E3"/>
    <w:rsid w:val="00B800C1"/>
    <w:rsid w:val="00B825F4"/>
    <w:rsid w:val="00BA1963"/>
    <w:rsid w:val="00BA689C"/>
    <w:rsid w:val="00BA6BA9"/>
    <w:rsid w:val="00BA7AAF"/>
    <w:rsid w:val="00BB2E98"/>
    <w:rsid w:val="00BB3142"/>
    <w:rsid w:val="00BB3E30"/>
    <w:rsid w:val="00BB5CDB"/>
    <w:rsid w:val="00BC0E0A"/>
    <w:rsid w:val="00BC313A"/>
    <w:rsid w:val="00BC55DB"/>
    <w:rsid w:val="00BC7FCF"/>
    <w:rsid w:val="00BD58C3"/>
    <w:rsid w:val="00BE20C7"/>
    <w:rsid w:val="00BE41D0"/>
    <w:rsid w:val="00BE5A55"/>
    <w:rsid w:val="00BE5E54"/>
    <w:rsid w:val="00BE7B47"/>
    <w:rsid w:val="00BF2AED"/>
    <w:rsid w:val="00BF4455"/>
    <w:rsid w:val="00C00DA6"/>
    <w:rsid w:val="00C0221E"/>
    <w:rsid w:val="00C025DB"/>
    <w:rsid w:val="00C12B41"/>
    <w:rsid w:val="00C267F5"/>
    <w:rsid w:val="00C269B9"/>
    <w:rsid w:val="00C31115"/>
    <w:rsid w:val="00C3137D"/>
    <w:rsid w:val="00C36715"/>
    <w:rsid w:val="00C37DC0"/>
    <w:rsid w:val="00C4202A"/>
    <w:rsid w:val="00C42BE1"/>
    <w:rsid w:val="00C43999"/>
    <w:rsid w:val="00C44697"/>
    <w:rsid w:val="00C45270"/>
    <w:rsid w:val="00C46A64"/>
    <w:rsid w:val="00C524C3"/>
    <w:rsid w:val="00C55BB4"/>
    <w:rsid w:val="00C5659B"/>
    <w:rsid w:val="00C62336"/>
    <w:rsid w:val="00C73630"/>
    <w:rsid w:val="00C748C2"/>
    <w:rsid w:val="00C74D3D"/>
    <w:rsid w:val="00C768E6"/>
    <w:rsid w:val="00C85D93"/>
    <w:rsid w:val="00C904E5"/>
    <w:rsid w:val="00C922CF"/>
    <w:rsid w:val="00C93A4E"/>
    <w:rsid w:val="00C951F9"/>
    <w:rsid w:val="00CA1A43"/>
    <w:rsid w:val="00CA62EB"/>
    <w:rsid w:val="00CA6942"/>
    <w:rsid w:val="00CA6E06"/>
    <w:rsid w:val="00CC1A8F"/>
    <w:rsid w:val="00CD5EF7"/>
    <w:rsid w:val="00CE03BA"/>
    <w:rsid w:val="00CE0A77"/>
    <w:rsid w:val="00CF7BF3"/>
    <w:rsid w:val="00D008B7"/>
    <w:rsid w:val="00D0453B"/>
    <w:rsid w:val="00D04AEB"/>
    <w:rsid w:val="00D068E7"/>
    <w:rsid w:val="00D1058D"/>
    <w:rsid w:val="00D10D07"/>
    <w:rsid w:val="00D11EC4"/>
    <w:rsid w:val="00D12DFF"/>
    <w:rsid w:val="00D20FA5"/>
    <w:rsid w:val="00D22592"/>
    <w:rsid w:val="00D40563"/>
    <w:rsid w:val="00D433AB"/>
    <w:rsid w:val="00D44F8A"/>
    <w:rsid w:val="00D56D46"/>
    <w:rsid w:val="00D6239E"/>
    <w:rsid w:val="00D643ED"/>
    <w:rsid w:val="00D66322"/>
    <w:rsid w:val="00D67251"/>
    <w:rsid w:val="00D70282"/>
    <w:rsid w:val="00D7122C"/>
    <w:rsid w:val="00D71D94"/>
    <w:rsid w:val="00D72E2C"/>
    <w:rsid w:val="00D773A9"/>
    <w:rsid w:val="00D85644"/>
    <w:rsid w:val="00D87375"/>
    <w:rsid w:val="00D90267"/>
    <w:rsid w:val="00D9091F"/>
    <w:rsid w:val="00D93708"/>
    <w:rsid w:val="00D93CA1"/>
    <w:rsid w:val="00D966CB"/>
    <w:rsid w:val="00D97438"/>
    <w:rsid w:val="00DA0615"/>
    <w:rsid w:val="00DA42D2"/>
    <w:rsid w:val="00DA656C"/>
    <w:rsid w:val="00DA6CE8"/>
    <w:rsid w:val="00DB0D93"/>
    <w:rsid w:val="00DB25C4"/>
    <w:rsid w:val="00DB4F9D"/>
    <w:rsid w:val="00DB5AA9"/>
    <w:rsid w:val="00DB5DD0"/>
    <w:rsid w:val="00DC22A3"/>
    <w:rsid w:val="00DC407D"/>
    <w:rsid w:val="00DD2C36"/>
    <w:rsid w:val="00DD7AC2"/>
    <w:rsid w:val="00DE074E"/>
    <w:rsid w:val="00DE1DA6"/>
    <w:rsid w:val="00DE5138"/>
    <w:rsid w:val="00DE7614"/>
    <w:rsid w:val="00DF1702"/>
    <w:rsid w:val="00DF33D5"/>
    <w:rsid w:val="00DF440D"/>
    <w:rsid w:val="00DF5E10"/>
    <w:rsid w:val="00DF7845"/>
    <w:rsid w:val="00E01243"/>
    <w:rsid w:val="00E01F76"/>
    <w:rsid w:val="00E05FC3"/>
    <w:rsid w:val="00E13D92"/>
    <w:rsid w:val="00E144E8"/>
    <w:rsid w:val="00E17E21"/>
    <w:rsid w:val="00E26DE4"/>
    <w:rsid w:val="00E358ED"/>
    <w:rsid w:val="00E35FA2"/>
    <w:rsid w:val="00E36AD2"/>
    <w:rsid w:val="00E42AC0"/>
    <w:rsid w:val="00E43E7E"/>
    <w:rsid w:val="00E47A53"/>
    <w:rsid w:val="00E539D8"/>
    <w:rsid w:val="00E539E0"/>
    <w:rsid w:val="00E53C28"/>
    <w:rsid w:val="00E55937"/>
    <w:rsid w:val="00E55EC4"/>
    <w:rsid w:val="00E57FAF"/>
    <w:rsid w:val="00E6306E"/>
    <w:rsid w:val="00E63D05"/>
    <w:rsid w:val="00E66747"/>
    <w:rsid w:val="00E67703"/>
    <w:rsid w:val="00E70B21"/>
    <w:rsid w:val="00E74532"/>
    <w:rsid w:val="00E76F0E"/>
    <w:rsid w:val="00E81691"/>
    <w:rsid w:val="00E9615D"/>
    <w:rsid w:val="00EA2897"/>
    <w:rsid w:val="00EA3F69"/>
    <w:rsid w:val="00EA721B"/>
    <w:rsid w:val="00EB12CB"/>
    <w:rsid w:val="00EB6046"/>
    <w:rsid w:val="00EB7F98"/>
    <w:rsid w:val="00EC0C1A"/>
    <w:rsid w:val="00EC15D8"/>
    <w:rsid w:val="00EC24E2"/>
    <w:rsid w:val="00EC2ADD"/>
    <w:rsid w:val="00EC4C9E"/>
    <w:rsid w:val="00ED042F"/>
    <w:rsid w:val="00EE4602"/>
    <w:rsid w:val="00EE5972"/>
    <w:rsid w:val="00EF1EBF"/>
    <w:rsid w:val="00EF3FD1"/>
    <w:rsid w:val="00F00144"/>
    <w:rsid w:val="00F027CA"/>
    <w:rsid w:val="00F02894"/>
    <w:rsid w:val="00F07345"/>
    <w:rsid w:val="00F110A6"/>
    <w:rsid w:val="00F11D95"/>
    <w:rsid w:val="00F12805"/>
    <w:rsid w:val="00F13E7D"/>
    <w:rsid w:val="00F147C3"/>
    <w:rsid w:val="00F1672B"/>
    <w:rsid w:val="00F22683"/>
    <w:rsid w:val="00F30A18"/>
    <w:rsid w:val="00F313B1"/>
    <w:rsid w:val="00F32179"/>
    <w:rsid w:val="00F3337F"/>
    <w:rsid w:val="00F33E4F"/>
    <w:rsid w:val="00F426F9"/>
    <w:rsid w:val="00F51CFF"/>
    <w:rsid w:val="00F52FE5"/>
    <w:rsid w:val="00F57F66"/>
    <w:rsid w:val="00F61AF3"/>
    <w:rsid w:val="00F633B1"/>
    <w:rsid w:val="00F63403"/>
    <w:rsid w:val="00F64472"/>
    <w:rsid w:val="00F719EB"/>
    <w:rsid w:val="00F74445"/>
    <w:rsid w:val="00F75B0D"/>
    <w:rsid w:val="00F829EE"/>
    <w:rsid w:val="00F857E3"/>
    <w:rsid w:val="00F92702"/>
    <w:rsid w:val="00F95EE1"/>
    <w:rsid w:val="00F96090"/>
    <w:rsid w:val="00F969EC"/>
    <w:rsid w:val="00FA36C2"/>
    <w:rsid w:val="00FA5D4F"/>
    <w:rsid w:val="00FA70E0"/>
    <w:rsid w:val="00FB0974"/>
    <w:rsid w:val="00FB0AE9"/>
    <w:rsid w:val="00FB5FBD"/>
    <w:rsid w:val="00FC0B8F"/>
    <w:rsid w:val="00FC10F1"/>
    <w:rsid w:val="00FC1D56"/>
    <w:rsid w:val="00FC2098"/>
    <w:rsid w:val="00FC2377"/>
    <w:rsid w:val="00FC632D"/>
    <w:rsid w:val="00FD1303"/>
    <w:rsid w:val="00FD24F6"/>
    <w:rsid w:val="00FD5365"/>
    <w:rsid w:val="00FD5930"/>
    <w:rsid w:val="00FD63D4"/>
    <w:rsid w:val="00FE0DA7"/>
    <w:rsid w:val="00FE0DA8"/>
    <w:rsid w:val="00FE11DE"/>
    <w:rsid w:val="00FE2328"/>
    <w:rsid w:val="00FE326E"/>
    <w:rsid w:val="00FF2DE8"/>
    <w:rsid w:val="00FF7B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6B8B"/>
  <w15:docId w15:val="{AD919CD7-4917-41BF-95E3-BEAE62B3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54A"/>
    <w:pPr>
      <w:spacing w:before="120" w:after="120" w:line="360" w:lineRule="auto"/>
      <w:ind w:right="6" w:firstLine="698"/>
      <w:jc w:val="both"/>
    </w:pPr>
    <w:rPr>
      <w:rFonts w:ascii="Times New Roman" w:eastAsia="Times New Roman" w:hAnsi="Times New Roman" w:cs="Times New Roman"/>
      <w:color w:val="000000" w:themeColor="text1"/>
      <w:sz w:val="26"/>
    </w:rPr>
  </w:style>
  <w:style w:type="paragraph" w:styleId="Ttulo1">
    <w:name w:val="heading 1"/>
    <w:next w:val="Normal"/>
    <w:link w:val="Ttulo1Car"/>
    <w:autoRedefine/>
    <w:uiPriority w:val="9"/>
    <w:unhideWhenUsed/>
    <w:qFormat/>
    <w:rsid w:val="00A462B4"/>
    <w:pPr>
      <w:keepNext/>
      <w:keepLines/>
      <w:spacing w:after="0" w:line="480" w:lineRule="auto"/>
      <w:jc w:val="both"/>
      <w:outlineLvl w:val="0"/>
    </w:pPr>
    <w:rPr>
      <w:rFonts w:ascii="Times New Roman" w:eastAsia="Times New Roman" w:hAnsi="Times New Roman" w:cs="Times New Roman"/>
      <w:b/>
      <w:sz w:val="24"/>
      <w:szCs w:val="24"/>
      <w:lang w:val="es-ES"/>
    </w:rPr>
  </w:style>
  <w:style w:type="paragraph" w:styleId="Ttulo2">
    <w:name w:val="heading 2"/>
    <w:basedOn w:val="Normal"/>
    <w:next w:val="Normal"/>
    <w:link w:val="Ttulo2Car"/>
    <w:autoRedefine/>
    <w:uiPriority w:val="9"/>
    <w:unhideWhenUsed/>
    <w:qFormat/>
    <w:rsid w:val="002A08F3"/>
    <w:pPr>
      <w:keepNext/>
      <w:keepLines/>
      <w:ind w:right="0" w:firstLine="0"/>
      <w:outlineLvl w:val="1"/>
    </w:pPr>
    <w:rPr>
      <w:rFonts w:eastAsiaTheme="majorEastAsia"/>
      <w:b/>
      <w:color w:val="auto"/>
      <w:szCs w:val="24"/>
      <w:lang w:val="es-ES" w:eastAsia="es-ES"/>
    </w:rPr>
  </w:style>
  <w:style w:type="paragraph" w:styleId="Ttulo3">
    <w:name w:val="heading 3"/>
    <w:basedOn w:val="Normal"/>
    <w:next w:val="Normal"/>
    <w:link w:val="Ttulo3Car"/>
    <w:autoRedefine/>
    <w:uiPriority w:val="9"/>
    <w:unhideWhenUsed/>
    <w:qFormat/>
    <w:rsid w:val="00DE7614"/>
    <w:pPr>
      <w:keepNext/>
      <w:keepLines/>
      <w:spacing w:before="280" w:after="240"/>
      <w:outlineLvl w:val="2"/>
    </w:pPr>
    <w:rPr>
      <w:rFonts w:eastAsiaTheme="majorEastAsia" w:cstheme="majorBidi"/>
      <w:b/>
      <w:color w:val="auto"/>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462B4"/>
    <w:rPr>
      <w:rFonts w:ascii="Times New Roman" w:eastAsia="Times New Roman" w:hAnsi="Times New Roman" w:cs="Times New Roman"/>
      <w:b/>
      <w:sz w:val="24"/>
      <w:szCs w:val="24"/>
      <w:lang w:val="es-ES"/>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F75B0D"/>
    <w:pPr>
      <w:spacing w:after="0" w:line="240" w:lineRule="auto"/>
      <w:ind w:left="10" w:right="0" w:hanging="10"/>
    </w:pPr>
    <w:rPr>
      <w:sz w:val="20"/>
      <w:szCs w:val="20"/>
      <w:lang w:val="es-ES" w:eastAsia="es-ES"/>
    </w:rPr>
  </w:style>
  <w:style w:type="character" w:customStyle="1" w:styleId="TextonotapieCar">
    <w:name w:val="Texto nota pie Car"/>
    <w:basedOn w:val="Fuentedeprrafopredeter"/>
    <w:link w:val="Textonotapie"/>
    <w:uiPriority w:val="99"/>
    <w:semiHidden/>
    <w:rsid w:val="00F75B0D"/>
    <w:rPr>
      <w:rFonts w:ascii="Times New Roman" w:eastAsia="Times New Roman" w:hAnsi="Times New Roman" w:cs="Times New Roman"/>
      <w:color w:val="000000"/>
      <w:sz w:val="20"/>
      <w:szCs w:val="20"/>
      <w:lang w:val="es-ES" w:eastAsia="es-ES"/>
    </w:rPr>
  </w:style>
  <w:style w:type="character" w:styleId="Refdenotaalpie">
    <w:name w:val="footnote reference"/>
    <w:basedOn w:val="Fuentedeprrafopredeter"/>
    <w:uiPriority w:val="99"/>
    <w:semiHidden/>
    <w:unhideWhenUsed/>
    <w:rsid w:val="00F75B0D"/>
    <w:rPr>
      <w:vertAlign w:val="superscript"/>
    </w:rPr>
  </w:style>
  <w:style w:type="character" w:styleId="nfasis">
    <w:name w:val="Emphasis"/>
    <w:basedOn w:val="Fuentedeprrafopredeter"/>
    <w:uiPriority w:val="20"/>
    <w:qFormat/>
    <w:rsid w:val="00F75B0D"/>
    <w:rPr>
      <w:i/>
      <w:iCs/>
    </w:rPr>
  </w:style>
  <w:style w:type="paragraph" w:styleId="Lista2">
    <w:name w:val="List 2"/>
    <w:basedOn w:val="Normal"/>
    <w:uiPriority w:val="99"/>
    <w:unhideWhenUsed/>
    <w:rsid w:val="00F75B0D"/>
    <w:pPr>
      <w:spacing w:after="191" w:line="367" w:lineRule="auto"/>
      <w:ind w:left="566" w:right="0" w:hanging="283"/>
      <w:contextualSpacing/>
    </w:pPr>
    <w:rPr>
      <w:lang w:val="es-ES" w:eastAsia="es-ES"/>
    </w:rPr>
  </w:style>
  <w:style w:type="paragraph" w:styleId="Saludo">
    <w:name w:val="Salutation"/>
    <w:basedOn w:val="Normal"/>
    <w:next w:val="Normal"/>
    <w:link w:val="SaludoCar"/>
    <w:uiPriority w:val="99"/>
    <w:unhideWhenUsed/>
    <w:rsid w:val="00F75B0D"/>
    <w:pPr>
      <w:spacing w:after="191" w:line="367" w:lineRule="auto"/>
      <w:ind w:left="10" w:right="0" w:hanging="10"/>
    </w:pPr>
    <w:rPr>
      <w:lang w:val="es-ES" w:eastAsia="es-ES"/>
    </w:rPr>
  </w:style>
  <w:style w:type="character" w:customStyle="1" w:styleId="SaludoCar">
    <w:name w:val="Saludo Car"/>
    <w:basedOn w:val="Fuentedeprrafopredeter"/>
    <w:link w:val="Saludo"/>
    <w:uiPriority w:val="99"/>
    <w:rsid w:val="00F75B0D"/>
    <w:rPr>
      <w:rFonts w:ascii="Times New Roman" w:eastAsia="Times New Roman" w:hAnsi="Times New Roman" w:cs="Times New Roman"/>
      <w:color w:val="000000"/>
      <w:sz w:val="24"/>
      <w:lang w:val="es-ES" w:eastAsia="es-ES"/>
    </w:rPr>
  </w:style>
  <w:style w:type="paragraph" w:styleId="Textoindependiente">
    <w:name w:val="Body Text"/>
    <w:basedOn w:val="Normal"/>
    <w:link w:val="TextoindependienteCar"/>
    <w:uiPriority w:val="99"/>
    <w:unhideWhenUsed/>
    <w:rsid w:val="00F75B0D"/>
    <w:pPr>
      <w:spacing w:line="367" w:lineRule="auto"/>
      <w:ind w:left="10" w:right="0" w:hanging="10"/>
    </w:pPr>
    <w:rPr>
      <w:lang w:val="es-ES" w:eastAsia="es-ES"/>
    </w:rPr>
  </w:style>
  <w:style w:type="character" w:customStyle="1" w:styleId="TextoindependienteCar">
    <w:name w:val="Texto independiente Car"/>
    <w:basedOn w:val="Fuentedeprrafopredeter"/>
    <w:link w:val="Textoindependiente"/>
    <w:uiPriority w:val="99"/>
    <w:rsid w:val="00F75B0D"/>
    <w:rPr>
      <w:rFonts w:ascii="Times New Roman" w:eastAsia="Times New Roman" w:hAnsi="Times New Roman" w:cs="Times New Roman"/>
      <w:color w:val="000000"/>
      <w:sz w:val="24"/>
      <w:lang w:val="es-ES" w:eastAsia="es-ES"/>
    </w:rPr>
  </w:style>
  <w:style w:type="paragraph" w:styleId="Sangradetextonormal">
    <w:name w:val="Body Text Indent"/>
    <w:basedOn w:val="Normal"/>
    <w:link w:val="SangradetextonormalCar"/>
    <w:uiPriority w:val="99"/>
    <w:unhideWhenUsed/>
    <w:rsid w:val="00F75B0D"/>
    <w:pPr>
      <w:ind w:left="283"/>
    </w:pPr>
  </w:style>
  <w:style w:type="character" w:customStyle="1" w:styleId="SangradetextonormalCar">
    <w:name w:val="Sangría de texto normal Car"/>
    <w:basedOn w:val="Fuentedeprrafopredeter"/>
    <w:link w:val="Sangradetextonormal"/>
    <w:uiPriority w:val="99"/>
    <w:rsid w:val="00F75B0D"/>
    <w:rPr>
      <w:rFonts w:ascii="Times New Roman" w:eastAsia="Times New Roman" w:hAnsi="Times New Roman" w:cs="Times New Roman"/>
      <w:color w:val="000000"/>
      <w:sz w:val="24"/>
    </w:rPr>
  </w:style>
  <w:style w:type="paragraph" w:styleId="Textoindependienteprimerasangra2">
    <w:name w:val="Body Text First Indent 2"/>
    <w:basedOn w:val="Sangradetextonormal"/>
    <w:link w:val="Textoindependienteprimerasangra2Car"/>
    <w:uiPriority w:val="99"/>
    <w:unhideWhenUsed/>
    <w:rsid w:val="00F75B0D"/>
    <w:pPr>
      <w:spacing w:after="191" w:line="367" w:lineRule="auto"/>
      <w:ind w:left="360" w:right="0" w:firstLine="360"/>
    </w:pPr>
    <w:rPr>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F75B0D"/>
    <w:rPr>
      <w:rFonts w:ascii="Times New Roman" w:eastAsia="Times New Roman" w:hAnsi="Times New Roman" w:cs="Times New Roman"/>
      <w:color w:val="000000"/>
      <w:sz w:val="24"/>
      <w:lang w:val="es-ES" w:eastAsia="es-ES"/>
    </w:rPr>
  </w:style>
  <w:style w:type="paragraph" w:styleId="Prrafodelista">
    <w:name w:val="List Paragraph"/>
    <w:basedOn w:val="Normal"/>
    <w:uiPriority w:val="34"/>
    <w:qFormat/>
    <w:rsid w:val="00F426F9"/>
    <w:pPr>
      <w:spacing w:after="0" w:line="240" w:lineRule="auto"/>
      <w:ind w:left="720" w:right="0" w:firstLine="0"/>
      <w:contextualSpacing/>
      <w:jc w:val="left"/>
    </w:pPr>
    <w:rPr>
      <w:rFonts w:asciiTheme="minorHAnsi" w:eastAsiaTheme="minorHAnsi" w:hAnsiTheme="minorHAnsi" w:cstheme="minorBidi"/>
      <w:color w:val="auto"/>
      <w:sz w:val="22"/>
      <w:lang w:val="es-ES" w:eastAsia="en-US"/>
    </w:rPr>
  </w:style>
  <w:style w:type="paragraph" w:styleId="NormalWeb">
    <w:name w:val="Normal (Web)"/>
    <w:basedOn w:val="Normal"/>
    <w:uiPriority w:val="99"/>
    <w:unhideWhenUsed/>
    <w:rsid w:val="00741F17"/>
    <w:pPr>
      <w:spacing w:before="100" w:beforeAutospacing="1" w:after="100" w:afterAutospacing="1" w:line="240" w:lineRule="auto"/>
      <w:ind w:right="0" w:firstLine="0"/>
      <w:jc w:val="left"/>
    </w:pPr>
    <w:rPr>
      <w:color w:val="auto"/>
      <w:szCs w:val="24"/>
      <w:lang w:val="es-ES" w:eastAsia="es-ES"/>
    </w:rPr>
  </w:style>
  <w:style w:type="character" w:styleId="Hipervnculo">
    <w:name w:val="Hyperlink"/>
    <w:basedOn w:val="Fuentedeprrafopredeter"/>
    <w:uiPriority w:val="99"/>
    <w:unhideWhenUsed/>
    <w:rsid w:val="00F51CFF"/>
    <w:rPr>
      <w:color w:val="0563C1" w:themeColor="hyperlink"/>
      <w:u w:val="single"/>
    </w:rPr>
  </w:style>
  <w:style w:type="paragraph" w:styleId="Piedepgina">
    <w:name w:val="footer"/>
    <w:basedOn w:val="Normal"/>
    <w:link w:val="PiedepginaCar"/>
    <w:uiPriority w:val="99"/>
    <w:unhideWhenUsed/>
    <w:rsid w:val="007924F9"/>
    <w:pPr>
      <w:tabs>
        <w:tab w:val="center" w:pos="4513"/>
        <w:tab w:val="right" w:pos="9026"/>
      </w:tabs>
      <w:spacing w:after="0" w:line="240" w:lineRule="auto"/>
      <w:ind w:right="0" w:firstLine="0"/>
      <w:jc w:val="left"/>
    </w:pPr>
    <w:rPr>
      <w:rFonts w:asciiTheme="minorHAnsi" w:eastAsiaTheme="minorHAnsi" w:hAnsiTheme="minorHAnsi" w:cstheme="minorBidi"/>
      <w:color w:val="auto"/>
      <w:sz w:val="22"/>
      <w:lang w:val="fr-FR" w:eastAsia="en-US"/>
    </w:rPr>
  </w:style>
  <w:style w:type="character" w:customStyle="1" w:styleId="PiedepginaCar">
    <w:name w:val="Pie de página Car"/>
    <w:basedOn w:val="Fuentedeprrafopredeter"/>
    <w:link w:val="Piedepgina"/>
    <w:uiPriority w:val="99"/>
    <w:rsid w:val="007924F9"/>
    <w:rPr>
      <w:rFonts w:eastAsiaTheme="minorHAnsi"/>
      <w:lang w:val="fr-FR" w:eastAsia="en-US"/>
    </w:rPr>
  </w:style>
  <w:style w:type="character" w:customStyle="1" w:styleId="Ttulo2Car">
    <w:name w:val="Título 2 Car"/>
    <w:basedOn w:val="Fuentedeprrafopredeter"/>
    <w:link w:val="Ttulo2"/>
    <w:uiPriority w:val="9"/>
    <w:rsid w:val="002A08F3"/>
    <w:rPr>
      <w:rFonts w:ascii="Times New Roman" w:eastAsiaTheme="majorEastAsia" w:hAnsi="Times New Roman" w:cs="Times New Roman"/>
      <w:b/>
      <w:sz w:val="26"/>
      <w:szCs w:val="24"/>
      <w:lang w:val="es-ES" w:eastAsia="es-ES"/>
    </w:rPr>
  </w:style>
  <w:style w:type="table" w:styleId="Tablaconcuadrcula">
    <w:name w:val="Table Grid"/>
    <w:basedOn w:val="Tablanormal"/>
    <w:uiPriority w:val="59"/>
    <w:rsid w:val="00EC2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F1A15"/>
    <w:pPr>
      <w:tabs>
        <w:tab w:val="center" w:pos="4703"/>
        <w:tab w:val="right" w:pos="9406"/>
      </w:tabs>
      <w:spacing w:after="0" w:line="240" w:lineRule="auto"/>
    </w:pPr>
  </w:style>
  <w:style w:type="character" w:customStyle="1" w:styleId="EncabezadoCar">
    <w:name w:val="Encabezado Car"/>
    <w:basedOn w:val="Fuentedeprrafopredeter"/>
    <w:link w:val="Encabezado"/>
    <w:uiPriority w:val="99"/>
    <w:rsid w:val="008F1A15"/>
    <w:rPr>
      <w:rFonts w:ascii="Times New Roman" w:eastAsia="Times New Roman" w:hAnsi="Times New Roman" w:cs="Times New Roman"/>
      <w:color w:val="000000"/>
      <w:sz w:val="24"/>
    </w:rPr>
  </w:style>
  <w:style w:type="table" w:customStyle="1" w:styleId="Tablaconcuadrcula1">
    <w:name w:val="Tabla con cuadrícula1"/>
    <w:basedOn w:val="Tablanormal"/>
    <w:next w:val="Tablaconcuadrcula"/>
    <w:uiPriority w:val="59"/>
    <w:rsid w:val="000A0FF7"/>
    <w:pPr>
      <w:spacing w:after="0" w:line="240" w:lineRule="auto"/>
    </w:p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paragraph" w:customStyle="1" w:styleId="footnotedescription">
    <w:name w:val="footnote description"/>
    <w:next w:val="Normal"/>
    <w:link w:val="footnotedescriptionChar"/>
    <w:hidden/>
    <w:rsid w:val="00BA689C"/>
    <w:pPr>
      <w:spacing w:after="0"/>
      <w:ind w:left="1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BA689C"/>
    <w:rPr>
      <w:rFonts w:ascii="Times New Roman" w:eastAsia="Times New Roman" w:hAnsi="Times New Roman" w:cs="Times New Roman"/>
      <w:color w:val="000000"/>
      <w:sz w:val="20"/>
    </w:rPr>
  </w:style>
  <w:style w:type="character" w:customStyle="1" w:styleId="footnotemark">
    <w:name w:val="footnote mark"/>
    <w:hidden/>
    <w:rsid w:val="00BA689C"/>
    <w:rPr>
      <w:rFonts w:ascii="Times New Roman" w:eastAsia="Times New Roman" w:hAnsi="Times New Roman" w:cs="Times New Roman"/>
      <w:color w:val="000000"/>
      <w:sz w:val="20"/>
      <w:vertAlign w:val="superscript"/>
    </w:rPr>
  </w:style>
  <w:style w:type="character" w:customStyle="1" w:styleId="Ttulo3Car">
    <w:name w:val="Título 3 Car"/>
    <w:basedOn w:val="Fuentedeprrafopredeter"/>
    <w:link w:val="Ttulo3"/>
    <w:uiPriority w:val="9"/>
    <w:rsid w:val="00DE7614"/>
    <w:rPr>
      <w:rFonts w:ascii="Times New Roman" w:eastAsiaTheme="majorEastAsia" w:hAnsi="Times New Roman" w:cstheme="majorBidi"/>
      <w:b/>
      <w:sz w:val="24"/>
      <w:szCs w:val="24"/>
      <w:lang w:val="es-ES"/>
    </w:rPr>
  </w:style>
  <w:style w:type="paragraph" w:styleId="TtulodeTDC">
    <w:name w:val="TOC Heading"/>
    <w:basedOn w:val="Ttulo1"/>
    <w:next w:val="Normal"/>
    <w:uiPriority w:val="39"/>
    <w:unhideWhenUsed/>
    <w:qFormat/>
    <w:rsid w:val="00B75B96"/>
    <w:pPr>
      <w:outlineLvl w:val="9"/>
    </w:pPr>
    <w:rPr>
      <w:rFonts w:asciiTheme="majorHAnsi" w:eastAsiaTheme="majorEastAsia" w:hAnsiTheme="majorHAnsi" w:cstheme="majorBidi"/>
      <w:b w:val="0"/>
      <w:color w:val="2E74B5" w:themeColor="accent1" w:themeShade="BF"/>
      <w:sz w:val="32"/>
      <w:szCs w:val="32"/>
      <w:lang w:val="fr-CA"/>
    </w:rPr>
  </w:style>
  <w:style w:type="paragraph" w:styleId="TDC1">
    <w:name w:val="toc 1"/>
    <w:basedOn w:val="Normal"/>
    <w:next w:val="Normal"/>
    <w:autoRedefine/>
    <w:uiPriority w:val="39"/>
    <w:unhideWhenUsed/>
    <w:rsid w:val="00B22E8D"/>
    <w:pPr>
      <w:tabs>
        <w:tab w:val="right" w:leader="dot" w:pos="9062"/>
      </w:tabs>
      <w:spacing w:after="100"/>
    </w:pPr>
  </w:style>
  <w:style w:type="paragraph" w:styleId="TDC2">
    <w:name w:val="toc 2"/>
    <w:basedOn w:val="Normal"/>
    <w:next w:val="Normal"/>
    <w:autoRedefine/>
    <w:uiPriority w:val="39"/>
    <w:unhideWhenUsed/>
    <w:rsid w:val="00B22E8D"/>
    <w:pPr>
      <w:tabs>
        <w:tab w:val="right" w:leader="dot" w:pos="9062"/>
      </w:tabs>
      <w:spacing w:after="100"/>
      <w:ind w:left="698" w:firstLine="0"/>
    </w:pPr>
  </w:style>
  <w:style w:type="paragraph" w:styleId="TDC3">
    <w:name w:val="toc 3"/>
    <w:basedOn w:val="Normal"/>
    <w:next w:val="Normal"/>
    <w:autoRedefine/>
    <w:uiPriority w:val="39"/>
    <w:unhideWhenUsed/>
    <w:rsid w:val="00B75B96"/>
    <w:pPr>
      <w:spacing w:after="100"/>
      <w:ind w:left="480"/>
    </w:pPr>
  </w:style>
  <w:style w:type="character" w:styleId="Refdecomentario">
    <w:name w:val="annotation reference"/>
    <w:basedOn w:val="Fuentedeprrafopredeter"/>
    <w:uiPriority w:val="99"/>
    <w:semiHidden/>
    <w:unhideWhenUsed/>
    <w:rsid w:val="00BA1963"/>
    <w:rPr>
      <w:sz w:val="16"/>
      <w:szCs w:val="16"/>
    </w:rPr>
  </w:style>
  <w:style w:type="paragraph" w:styleId="Textocomentario">
    <w:name w:val="annotation text"/>
    <w:basedOn w:val="Normal"/>
    <w:link w:val="TextocomentarioCar"/>
    <w:uiPriority w:val="99"/>
    <w:semiHidden/>
    <w:unhideWhenUsed/>
    <w:rsid w:val="00BA19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1963"/>
    <w:rPr>
      <w:rFonts w:ascii="Times New Roman" w:eastAsia="Times New Roman" w:hAnsi="Times New Roman"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A1963"/>
    <w:rPr>
      <w:b/>
      <w:bCs/>
    </w:rPr>
  </w:style>
  <w:style w:type="character" w:customStyle="1" w:styleId="AsuntodelcomentarioCar">
    <w:name w:val="Asunto del comentario Car"/>
    <w:basedOn w:val="TextocomentarioCar"/>
    <w:link w:val="Asuntodelcomentario"/>
    <w:uiPriority w:val="99"/>
    <w:semiHidden/>
    <w:rsid w:val="00BA1963"/>
    <w:rPr>
      <w:rFonts w:ascii="Times New Roman" w:eastAsia="Times New Roman" w:hAnsi="Times New Roman" w:cs="Times New Roman"/>
      <w:b/>
      <w:bCs/>
      <w:color w:val="000000"/>
      <w:sz w:val="20"/>
      <w:szCs w:val="20"/>
    </w:rPr>
  </w:style>
  <w:style w:type="paragraph" w:styleId="Revisin">
    <w:name w:val="Revision"/>
    <w:hidden/>
    <w:uiPriority w:val="99"/>
    <w:semiHidden/>
    <w:rsid w:val="00BA1963"/>
    <w:pPr>
      <w:spacing w:after="0" w:line="240" w:lineRule="auto"/>
    </w:pPr>
    <w:rPr>
      <w:rFonts w:ascii="Times New Roman" w:eastAsia="Times New Roman" w:hAnsi="Times New Roman" w:cs="Times New Roman"/>
      <w:color w:val="000000"/>
      <w:sz w:val="24"/>
    </w:rPr>
  </w:style>
  <w:style w:type="paragraph" w:styleId="Textodeglobo">
    <w:name w:val="Balloon Text"/>
    <w:basedOn w:val="Normal"/>
    <w:link w:val="TextodegloboCar"/>
    <w:uiPriority w:val="99"/>
    <w:semiHidden/>
    <w:unhideWhenUsed/>
    <w:rsid w:val="00BA19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963"/>
    <w:rPr>
      <w:rFonts w:ascii="Segoe UI" w:eastAsia="Times New Roman" w:hAnsi="Segoe UI" w:cs="Segoe UI"/>
      <w:color w:val="000000"/>
      <w:sz w:val="18"/>
      <w:szCs w:val="18"/>
    </w:rPr>
  </w:style>
  <w:style w:type="character" w:customStyle="1" w:styleId="tlid-translation">
    <w:name w:val="tlid-translation"/>
    <w:basedOn w:val="Fuentedeprrafopredeter"/>
    <w:rsid w:val="00973BFF"/>
  </w:style>
  <w:style w:type="paragraph" w:styleId="Descripcin">
    <w:name w:val="caption"/>
    <w:basedOn w:val="Normal"/>
    <w:next w:val="Normal"/>
    <w:uiPriority w:val="35"/>
    <w:unhideWhenUsed/>
    <w:qFormat/>
    <w:rsid w:val="00973BFF"/>
    <w:pPr>
      <w:spacing w:line="240" w:lineRule="auto"/>
      <w:ind w:left="10" w:right="0" w:hanging="10"/>
      <w:jc w:val="left"/>
    </w:pPr>
    <w:rPr>
      <w:b/>
      <w:iCs/>
      <w:szCs w:val="18"/>
      <w:lang w:val="fr-FR" w:eastAsia="fr-FR" w:bidi="fr-FR"/>
    </w:rPr>
  </w:style>
  <w:style w:type="table" w:styleId="Cuadrculadetablaclara">
    <w:name w:val="Grid Table Light"/>
    <w:basedOn w:val="Tablanormal"/>
    <w:uiPriority w:val="40"/>
    <w:rsid w:val="00DA656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Textoennegrita">
    <w:name w:val="Strong"/>
    <w:basedOn w:val="Fuentedeprrafopredeter"/>
    <w:uiPriority w:val="22"/>
    <w:qFormat/>
    <w:rsid w:val="0052680A"/>
    <w:rPr>
      <w:b/>
      <w:bCs/>
    </w:rPr>
  </w:style>
  <w:style w:type="paragraph" w:customStyle="1" w:styleId="font8">
    <w:name w:val="font_8"/>
    <w:basedOn w:val="Normal"/>
    <w:rsid w:val="00893B7B"/>
    <w:pPr>
      <w:spacing w:before="100" w:beforeAutospacing="1" w:after="100" w:afterAutospacing="1" w:line="240" w:lineRule="auto"/>
      <w:ind w:right="0" w:firstLine="0"/>
      <w:jc w:val="left"/>
    </w:pPr>
    <w:rPr>
      <w:color w:val="auto"/>
      <w:szCs w:val="24"/>
    </w:rPr>
  </w:style>
  <w:style w:type="character" w:customStyle="1" w:styleId="wixui-rich-texttext">
    <w:name w:val="wixui-rich-text__text"/>
    <w:basedOn w:val="Fuentedeprrafopredeter"/>
    <w:rsid w:val="00893B7B"/>
  </w:style>
  <w:style w:type="character" w:customStyle="1" w:styleId="color15">
    <w:name w:val="color_15"/>
    <w:basedOn w:val="Fuentedeprrafopredeter"/>
    <w:rsid w:val="00893B7B"/>
  </w:style>
  <w:style w:type="paragraph" w:styleId="Lista">
    <w:name w:val="List"/>
    <w:basedOn w:val="Normal"/>
    <w:uiPriority w:val="99"/>
    <w:unhideWhenUsed/>
    <w:rsid w:val="006D52D1"/>
    <w:pPr>
      <w:ind w:left="283" w:hanging="283"/>
      <w:contextualSpacing/>
    </w:pPr>
  </w:style>
  <w:style w:type="paragraph" w:styleId="Listaconvietas2">
    <w:name w:val="List Bullet 2"/>
    <w:basedOn w:val="Normal"/>
    <w:uiPriority w:val="99"/>
    <w:unhideWhenUsed/>
    <w:rsid w:val="006D52D1"/>
    <w:pPr>
      <w:numPr>
        <w:numId w:val="30"/>
      </w:numPr>
      <w:contextualSpacing/>
    </w:pPr>
  </w:style>
  <w:style w:type="paragraph" w:styleId="Listaconvietas3">
    <w:name w:val="List Bullet 3"/>
    <w:basedOn w:val="Normal"/>
    <w:uiPriority w:val="99"/>
    <w:unhideWhenUsed/>
    <w:rsid w:val="006D52D1"/>
    <w:pPr>
      <w:numPr>
        <w:numId w:val="31"/>
      </w:numPr>
      <w:contextualSpacing/>
    </w:pPr>
  </w:style>
  <w:style w:type="paragraph" w:styleId="Puesto">
    <w:name w:val="Title"/>
    <w:basedOn w:val="Normal"/>
    <w:next w:val="Normal"/>
    <w:link w:val="PuestoCar"/>
    <w:uiPriority w:val="10"/>
    <w:qFormat/>
    <w:rsid w:val="006D52D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PuestoCar">
    <w:name w:val="Puesto Car"/>
    <w:basedOn w:val="Fuentedeprrafopredeter"/>
    <w:link w:val="Puesto"/>
    <w:uiPriority w:val="10"/>
    <w:rsid w:val="006D52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D52D1"/>
    <w:pPr>
      <w:numPr>
        <w:ilvl w:val="1"/>
      </w:numPr>
      <w:spacing w:after="160"/>
      <w:ind w:firstLine="698"/>
    </w:pPr>
    <w:rPr>
      <w:rFonts w:asciiTheme="minorHAnsi" w:eastAsiaTheme="minorEastAsia" w:hAnsiTheme="minorHAnsi" w:cstheme="minorBidi"/>
      <w:color w:val="5A5A5A" w:themeColor="text1" w:themeTint="A5"/>
      <w:spacing w:val="15"/>
      <w:sz w:val="22"/>
    </w:rPr>
  </w:style>
  <w:style w:type="character" w:customStyle="1" w:styleId="SubttuloCar">
    <w:name w:val="Subtítulo Car"/>
    <w:basedOn w:val="Fuentedeprrafopredeter"/>
    <w:link w:val="Subttulo"/>
    <w:uiPriority w:val="11"/>
    <w:rsid w:val="006D52D1"/>
    <w:rPr>
      <w:color w:val="5A5A5A" w:themeColor="text1" w:themeTint="A5"/>
      <w:spacing w:val="15"/>
    </w:rPr>
  </w:style>
  <w:style w:type="paragraph" w:styleId="Textoindependienteprimerasangra">
    <w:name w:val="Body Text First Indent"/>
    <w:basedOn w:val="Textoindependiente"/>
    <w:link w:val="TextoindependienteprimerasangraCar"/>
    <w:uiPriority w:val="99"/>
    <w:unhideWhenUsed/>
    <w:rsid w:val="006D52D1"/>
    <w:pPr>
      <w:spacing w:after="3" w:line="248" w:lineRule="auto"/>
      <w:ind w:left="0" w:right="6" w:firstLine="360"/>
    </w:pPr>
    <w:rPr>
      <w:lang w:val="fr-CA" w:eastAsia="fr-CA"/>
    </w:rPr>
  </w:style>
  <w:style w:type="character" w:customStyle="1" w:styleId="TextoindependienteprimerasangraCar">
    <w:name w:val="Texto independiente primera sangría Car"/>
    <w:basedOn w:val="TextoindependienteCar"/>
    <w:link w:val="Textoindependienteprimerasangra"/>
    <w:uiPriority w:val="99"/>
    <w:rsid w:val="006D52D1"/>
    <w:rPr>
      <w:rFonts w:ascii="Times New Roman" w:eastAsia="Times New Roman" w:hAnsi="Times New Roman" w:cs="Times New Roman"/>
      <w:color w:val="00000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73782">
      <w:bodyDiv w:val="1"/>
      <w:marLeft w:val="0"/>
      <w:marRight w:val="0"/>
      <w:marTop w:val="0"/>
      <w:marBottom w:val="0"/>
      <w:divBdr>
        <w:top w:val="none" w:sz="0" w:space="0" w:color="auto"/>
        <w:left w:val="none" w:sz="0" w:space="0" w:color="auto"/>
        <w:bottom w:val="none" w:sz="0" w:space="0" w:color="auto"/>
        <w:right w:val="none" w:sz="0" w:space="0" w:color="auto"/>
      </w:divBdr>
    </w:div>
    <w:div w:id="212431176">
      <w:bodyDiv w:val="1"/>
      <w:marLeft w:val="0"/>
      <w:marRight w:val="0"/>
      <w:marTop w:val="0"/>
      <w:marBottom w:val="0"/>
      <w:divBdr>
        <w:top w:val="none" w:sz="0" w:space="0" w:color="auto"/>
        <w:left w:val="none" w:sz="0" w:space="0" w:color="auto"/>
        <w:bottom w:val="none" w:sz="0" w:space="0" w:color="auto"/>
        <w:right w:val="none" w:sz="0" w:space="0" w:color="auto"/>
      </w:divBdr>
    </w:div>
    <w:div w:id="220555410">
      <w:bodyDiv w:val="1"/>
      <w:marLeft w:val="0"/>
      <w:marRight w:val="0"/>
      <w:marTop w:val="0"/>
      <w:marBottom w:val="0"/>
      <w:divBdr>
        <w:top w:val="none" w:sz="0" w:space="0" w:color="auto"/>
        <w:left w:val="none" w:sz="0" w:space="0" w:color="auto"/>
        <w:bottom w:val="none" w:sz="0" w:space="0" w:color="auto"/>
        <w:right w:val="none" w:sz="0" w:space="0" w:color="auto"/>
      </w:divBdr>
      <w:divsChild>
        <w:div w:id="153494907">
          <w:marLeft w:val="0"/>
          <w:marRight w:val="0"/>
          <w:marTop w:val="0"/>
          <w:marBottom w:val="105"/>
          <w:divBdr>
            <w:top w:val="none" w:sz="0" w:space="0" w:color="auto"/>
            <w:left w:val="none" w:sz="0" w:space="0" w:color="auto"/>
            <w:bottom w:val="none" w:sz="0" w:space="0" w:color="auto"/>
            <w:right w:val="none" w:sz="0" w:space="0" w:color="auto"/>
          </w:divBdr>
        </w:div>
        <w:div w:id="814837736">
          <w:marLeft w:val="0"/>
          <w:marRight w:val="0"/>
          <w:marTop w:val="0"/>
          <w:marBottom w:val="105"/>
          <w:divBdr>
            <w:top w:val="none" w:sz="0" w:space="0" w:color="auto"/>
            <w:left w:val="none" w:sz="0" w:space="0" w:color="auto"/>
            <w:bottom w:val="none" w:sz="0" w:space="0" w:color="auto"/>
            <w:right w:val="none" w:sz="0" w:space="0" w:color="auto"/>
          </w:divBdr>
        </w:div>
        <w:div w:id="867568093">
          <w:marLeft w:val="0"/>
          <w:marRight w:val="0"/>
          <w:marTop w:val="0"/>
          <w:marBottom w:val="105"/>
          <w:divBdr>
            <w:top w:val="none" w:sz="0" w:space="0" w:color="auto"/>
            <w:left w:val="none" w:sz="0" w:space="0" w:color="auto"/>
            <w:bottom w:val="none" w:sz="0" w:space="0" w:color="auto"/>
            <w:right w:val="none" w:sz="0" w:space="0" w:color="auto"/>
          </w:divBdr>
        </w:div>
        <w:div w:id="1721055752">
          <w:marLeft w:val="0"/>
          <w:marRight w:val="0"/>
          <w:marTop w:val="0"/>
          <w:marBottom w:val="105"/>
          <w:divBdr>
            <w:top w:val="none" w:sz="0" w:space="0" w:color="auto"/>
            <w:left w:val="none" w:sz="0" w:space="0" w:color="auto"/>
            <w:bottom w:val="none" w:sz="0" w:space="0" w:color="auto"/>
            <w:right w:val="none" w:sz="0" w:space="0" w:color="auto"/>
          </w:divBdr>
        </w:div>
        <w:div w:id="1765875503">
          <w:marLeft w:val="0"/>
          <w:marRight w:val="0"/>
          <w:marTop w:val="0"/>
          <w:marBottom w:val="105"/>
          <w:divBdr>
            <w:top w:val="none" w:sz="0" w:space="0" w:color="auto"/>
            <w:left w:val="none" w:sz="0" w:space="0" w:color="auto"/>
            <w:bottom w:val="none" w:sz="0" w:space="0" w:color="auto"/>
            <w:right w:val="none" w:sz="0" w:space="0" w:color="auto"/>
          </w:divBdr>
        </w:div>
        <w:div w:id="1769497136">
          <w:marLeft w:val="0"/>
          <w:marRight w:val="0"/>
          <w:marTop w:val="0"/>
          <w:marBottom w:val="105"/>
          <w:divBdr>
            <w:top w:val="none" w:sz="0" w:space="0" w:color="auto"/>
            <w:left w:val="none" w:sz="0" w:space="0" w:color="auto"/>
            <w:bottom w:val="none" w:sz="0" w:space="0" w:color="auto"/>
            <w:right w:val="none" w:sz="0" w:space="0" w:color="auto"/>
          </w:divBdr>
        </w:div>
        <w:div w:id="1843350493">
          <w:marLeft w:val="0"/>
          <w:marRight w:val="0"/>
          <w:marTop w:val="0"/>
          <w:marBottom w:val="105"/>
          <w:divBdr>
            <w:top w:val="none" w:sz="0" w:space="0" w:color="auto"/>
            <w:left w:val="none" w:sz="0" w:space="0" w:color="auto"/>
            <w:bottom w:val="none" w:sz="0" w:space="0" w:color="auto"/>
            <w:right w:val="none" w:sz="0" w:space="0" w:color="auto"/>
          </w:divBdr>
        </w:div>
        <w:div w:id="2092772646">
          <w:marLeft w:val="0"/>
          <w:marRight w:val="0"/>
          <w:marTop w:val="0"/>
          <w:marBottom w:val="105"/>
          <w:divBdr>
            <w:top w:val="none" w:sz="0" w:space="0" w:color="auto"/>
            <w:left w:val="none" w:sz="0" w:space="0" w:color="auto"/>
            <w:bottom w:val="none" w:sz="0" w:space="0" w:color="auto"/>
            <w:right w:val="none" w:sz="0" w:space="0" w:color="auto"/>
          </w:divBdr>
        </w:div>
      </w:divsChild>
    </w:div>
    <w:div w:id="232588844">
      <w:bodyDiv w:val="1"/>
      <w:marLeft w:val="0"/>
      <w:marRight w:val="0"/>
      <w:marTop w:val="0"/>
      <w:marBottom w:val="0"/>
      <w:divBdr>
        <w:top w:val="none" w:sz="0" w:space="0" w:color="auto"/>
        <w:left w:val="none" w:sz="0" w:space="0" w:color="auto"/>
        <w:bottom w:val="none" w:sz="0" w:space="0" w:color="auto"/>
        <w:right w:val="none" w:sz="0" w:space="0" w:color="auto"/>
      </w:divBdr>
      <w:divsChild>
        <w:div w:id="1016465262">
          <w:marLeft w:val="0"/>
          <w:marRight w:val="0"/>
          <w:marTop w:val="60"/>
          <w:marBottom w:val="0"/>
          <w:divBdr>
            <w:top w:val="none" w:sz="0" w:space="0" w:color="auto"/>
            <w:left w:val="none" w:sz="0" w:space="0" w:color="auto"/>
            <w:bottom w:val="none" w:sz="0" w:space="0" w:color="auto"/>
            <w:right w:val="none" w:sz="0" w:space="0" w:color="auto"/>
          </w:divBdr>
        </w:div>
        <w:div w:id="465052161">
          <w:marLeft w:val="0"/>
          <w:marRight w:val="0"/>
          <w:marTop w:val="60"/>
          <w:marBottom w:val="0"/>
          <w:divBdr>
            <w:top w:val="none" w:sz="0" w:space="0" w:color="auto"/>
            <w:left w:val="none" w:sz="0" w:space="0" w:color="auto"/>
            <w:bottom w:val="none" w:sz="0" w:space="0" w:color="auto"/>
            <w:right w:val="none" w:sz="0" w:space="0" w:color="auto"/>
          </w:divBdr>
        </w:div>
      </w:divsChild>
    </w:div>
    <w:div w:id="457844004">
      <w:bodyDiv w:val="1"/>
      <w:marLeft w:val="0"/>
      <w:marRight w:val="0"/>
      <w:marTop w:val="0"/>
      <w:marBottom w:val="0"/>
      <w:divBdr>
        <w:top w:val="none" w:sz="0" w:space="0" w:color="auto"/>
        <w:left w:val="none" w:sz="0" w:space="0" w:color="auto"/>
        <w:bottom w:val="none" w:sz="0" w:space="0" w:color="auto"/>
        <w:right w:val="none" w:sz="0" w:space="0" w:color="auto"/>
      </w:divBdr>
    </w:div>
    <w:div w:id="527373566">
      <w:bodyDiv w:val="1"/>
      <w:marLeft w:val="0"/>
      <w:marRight w:val="0"/>
      <w:marTop w:val="0"/>
      <w:marBottom w:val="0"/>
      <w:divBdr>
        <w:top w:val="none" w:sz="0" w:space="0" w:color="auto"/>
        <w:left w:val="none" w:sz="0" w:space="0" w:color="auto"/>
        <w:bottom w:val="none" w:sz="0" w:space="0" w:color="auto"/>
        <w:right w:val="none" w:sz="0" w:space="0" w:color="auto"/>
      </w:divBdr>
      <w:divsChild>
        <w:div w:id="1429540412">
          <w:marLeft w:val="0"/>
          <w:marRight w:val="0"/>
          <w:marTop w:val="0"/>
          <w:marBottom w:val="0"/>
          <w:divBdr>
            <w:top w:val="none" w:sz="0" w:space="0" w:color="auto"/>
            <w:left w:val="none" w:sz="0" w:space="0" w:color="auto"/>
            <w:bottom w:val="none" w:sz="0" w:space="0" w:color="auto"/>
            <w:right w:val="none" w:sz="0" w:space="0" w:color="auto"/>
          </w:divBdr>
        </w:div>
      </w:divsChild>
    </w:div>
    <w:div w:id="659192800">
      <w:bodyDiv w:val="1"/>
      <w:marLeft w:val="0"/>
      <w:marRight w:val="0"/>
      <w:marTop w:val="0"/>
      <w:marBottom w:val="0"/>
      <w:divBdr>
        <w:top w:val="none" w:sz="0" w:space="0" w:color="auto"/>
        <w:left w:val="none" w:sz="0" w:space="0" w:color="auto"/>
        <w:bottom w:val="none" w:sz="0" w:space="0" w:color="auto"/>
        <w:right w:val="none" w:sz="0" w:space="0" w:color="auto"/>
      </w:divBdr>
    </w:div>
    <w:div w:id="756512796">
      <w:bodyDiv w:val="1"/>
      <w:marLeft w:val="0"/>
      <w:marRight w:val="0"/>
      <w:marTop w:val="0"/>
      <w:marBottom w:val="0"/>
      <w:divBdr>
        <w:top w:val="none" w:sz="0" w:space="0" w:color="auto"/>
        <w:left w:val="none" w:sz="0" w:space="0" w:color="auto"/>
        <w:bottom w:val="none" w:sz="0" w:space="0" w:color="auto"/>
        <w:right w:val="none" w:sz="0" w:space="0" w:color="auto"/>
      </w:divBdr>
    </w:div>
    <w:div w:id="898053161">
      <w:bodyDiv w:val="1"/>
      <w:marLeft w:val="0"/>
      <w:marRight w:val="0"/>
      <w:marTop w:val="0"/>
      <w:marBottom w:val="0"/>
      <w:divBdr>
        <w:top w:val="none" w:sz="0" w:space="0" w:color="auto"/>
        <w:left w:val="none" w:sz="0" w:space="0" w:color="auto"/>
        <w:bottom w:val="none" w:sz="0" w:space="0" w:color="auto"/>
        <w:right w:val="none" w:sz="0" w:space="0" w:color="auto"/>
      </w:divBdr>
    </w:div>
    <w:div w:id="898783573">
      <w:bodyDiv w:val="1"/>
      <w:marLeft w:val="0"/>
      <w:marRight w:val="0"/>
      <w:marTop w:val="0"/>
      <w:marBottom w:val="0"/>
      <w:divBdr>
        <w:top w:val="none" w:sz="0" w:space="0" w:color="auto"/>
        <w:left w:val="none" w:sz="0" w:space="0" w:color="auto"/>
        <w:bottom w:val="none" w:sz="0" w:space="0" w:color="auto"/>
        <w:right w:val="none" w:sz="0" w:space="0" w:color="auto"/>
      </w:divBdr>
    </w:div>
    <w:div w:id="1065101942">
      <w:bodyDiv w:val="1"/>
      <w:marLeft w:val="0"/>
      <w:marRight w:val="0"/>
      <w:marTop w:val="0"/>
      <w:marBottom w:val="0"/>
      <w:divBdr>
        <w:top w:val="none" w:sz="0" w:space="0" w:color="auto"/>
        <w:left w:val="none" w:sz="0" w:space="0" w:color="auto"/>
        <w:bottom w:val="none" w:sz="0" w:space="0" w:color="auto"/>
        <w:right w:val="none" w:sz="0" w:space="0" w:color="auto"/>
      </w:divBdr>
    </w:div>
    <w:div w:id="1237132329">
      <w:bodyDiv w:val="1"/>
      <w:marLeft w:val="0"/>
      <w:marRight w:val="0"/>
      <w:marTop w:val="0"/>
      <w:marBottom w:val="0"/>
      <w:divBdr>
        <w:top w:val="none" w:sz="0" w:space="0" w:color="auto"/>
        <w:left w:val="none" w:sz="0" w:space="0" w:color="auto"/>
        <w:bottom w:val="none" w:sz="0" w:space="0" w:color="auto"/>
        <w:right w:val="none" w:sz="0" w:space="0" w:color="auto"/>
      </w:divBdr>
    </w:div>
    <w:div w:id="1320965906">
      <w:bodyDiv w:val="1"/>
      <w:marLeft w:val="0"/>
      <w:marRight w:val="0"/>
      <w:marTop w:val="0"/>
      <w:marBottom w:val="0"/>
      <w:divBdr>
        <w:top w:val="none" w:sz="0" w:space="0" w:color="auto"/>
        <w:left w:val="none" w:sz="0" w:space="0" w:color="auto"/>
        <w:bottom w:val="none" w:sz="0" w:space="0" w:color="auto"/>
        <w:right w:val="none" w:sz="0" w:space="0" w:color="auto"/>
      </w:divBdr>
    </w:div>
    <w:div w:id="1464807431">
      <w:bodyDiv w:val="1"/>
      <w:marLeft w:val="0"/>
      <w:marRight w:val="0"/>
      <w:marTop w:val="0"/>
      <w:marBottom w:val="0"/>
      <w:divBdr>
        <w:top w:val="none" w:sz="0" w:space="0" w:color="auto"/>
        <w:left w:val="none" w:sz="0" w:space="0" w:color="auto"/>
        <w:bottom w:val="none" w:sz="0" w:space="0" w:color="auto"/>
        <w:right w:val="none" w:sz="0" w:space="0" w:color="auto"/>
      </w:divBdr>
      <w:divsChild>
        <w:div w:id="1979788">
          <w:marLeft w:val="0"/>
          <w:marRight w:val="0"/>
          <w:marTop w:val="60"/>
          <w:marBottom w:val="0"/>
          <w:divBdr>
            <w:top w:val="none" w:sz="0" w:space="0" w:color="auto"/>
            <w:left w:val="none" w:sz="0" w:space="0" w:color="auto"/>
            <w:bottom w:val="none" w:sz="0" w:space="0" w:color="auto"/>
            <w:right w:val="none" w:sz="0" w:space="0" w:color="auto"/>
          </w:divBdr>
        </w:div>
        <w:div w:id="1544172974">
          <w:marLeft w:val="0"/>
          <w:marRight w:val="0"/>
          <w:marTop w:val="60"/>
          <w:marBottom w:val="0"/>
          <w:divBdr>
            <w:top w:val="none" w:sz="0" w:space="0" w:color="auto"/>
            <w:left w:val="none" w:sz="0" w:space="0" w:color="auto"/>
            <w:bottom w:val="none" w:sz="0" w:space="0" w:color="auto"/>
            <w:right w:val="none" w:sz="0" w:space="0" w:color="auto"/>
          </w:divBdr>
        </w:div>
        <w:div w:id="1833057924">
          <w:marLeft w:val="0"/>
          <w:marRight w:val="0"/>
          <w:marTop w:val="60"/>
          <w:marBottom w:val="0"/>
          <w:divBdr>
            <w:top w:val="none" w:sz="0" w:space="0" w:color="auto"/>
            <w:left w:val="none" w:sz="0" w:space="0" w:color="auto"/>
            <w:bottom w:val="none" w:sz="0" w:space="0" w:color="auto"/>
            <w:right w:val="none" w:sz="0" w:space="0" w:color="auto"/>
          </w:divBdr>
        </w:div>
        <w:div w:id="1563328248">
          <w:marLeft w:val="0"/>
          <w:marRight w:val="0"/>
          <w:marTop w:val="60"/>
          <w:marBottom w:val="0"/>
          <w:divBdr>
            <w:top w:val="none" w:sz="0" w:space="0" w:color="auto"/>
            <w:left w:val="none" w:sz="0" w:space="0" w:color="auto"/>
            <w:bottom w:val="none" w:sz="0" w:space="0" w:color="auto"/>
            <w:right w:val="none" w:sz="0" w:space="0" w:color="auto"/>
          </w:divBdr>
        </w:div>
        <w:div w:id="677200941">
          <w:marLeft w:val="0"/>
          <w:marRight w:val="0"/>
          <w:marTop w:val="60"/>
          <w:marBottom w:val="0"/>
          <w:divBdr>
            <w:top w:val="none" w:sz="0" w:space="0" w:color="auto"/>
            <w:left w:val="none" w:sz="0" w:space="0" w:color="auto"/>
            <w:bottom w:val="none" w:sz="0" w:space="0" w:color="auto"/>
            <w:right w:val="none" w:sz="0" w:space="0" w:color="auto"/>
          </w:divBdr>
        </w:div>
        <w:div w:id="30689786">
          <w:marLeft w:val="0"/>
          <w:marRight w:val="0"/>
          <w:marTop w:val="60"/>
          <w:marBottom w:val="0"/>
          <w:divBdr>
            <w:top w:val="none" w:sz="0" w:space="0" w:color="auto"/>
            <w:left w:val="none" w:sz="0" w:space="0" w:color="auto"/>
            <w:bottom w:val="none" w:sz="0" w:space="0" w:color="auto"/>
            <w:right w:val="none" w:sz="0" w:space="0" w:color="auto"/>
          </w:divBdr>
        </w:div>
        <w:div w:id="580064825">
          <w:marLeft w:val="0"/>
          <w:marRight w:val="0"/>
          <w:marTop w:val="60"/>
          <w:marBottom w:val="0"/>
          <w:divBdr>
            <w:top w:val="none" w:sz="0" w:space="0" w:color="auto"/>
            <w:left w:val="none" w:sz="0" w:space="0" w:color="auto"/>
            <w:bottom w:val="none" w:sz="0" w:space="0" w:color="auto"/>
            <w:right w:val="none" w:sz="0" w:space="0" w:color="auto"/>
          </w:divBdr>
        </w:div>
        <w:div w:id="655493572">
          <w:marLeft w:val="0"/>
          <w:marRight w:val="0"/>
          <w:marTop w:val="60"/>
          <w:marBottom w:val="0"/>
          <w:divBdr>
            <w:top w:val="none" w:sz="0" w:space="0" w:color="auto"/>
            <w:left w:val="none" w:sz="0" w:space="0" w:color="auto"/>
            <w:bottom w:val="none" w:sz="0" w:space="0" w:color="auto"/>
            <w:right w:val="none" w:sz="0" w:space="0" w:color="auto"/>
          </w:divBdr>
        </w:div>
        <w:div w:id="865604088">
          <w:marLeft w:val="0"/>
          <w:marRight w:val="0"/>
          <w:marTop w:val="60"/>
          <w:marBottom w:val="0"/>
          <w:divBdr>
            <w:top w:val="none" w:sz="0" w:space="0" w:color="auto"/>
            <w:left w:val="none" w:sz="0" w:space="0" w:color="auto"/>
            <w:bottom w:val="none" w:sz="0" w:space="0" w:color="auto"/>
            <w:right w:val="none" w:sz="0" w:space="0" w:color="auto"/>
          </w:divBdr>
        </w:div>
        <w:div w:id="1997219608">
          <w:marLeft w:val="0"/>
          <w:marRight w:val="0"/>
          <w:marTop w:val="60"/>
          <w:marBottom w:val="0"/>
          <w:divBdr>
            <w:top w:val="none" w:sz="0" w:space="0" w:color="auto"/>
            <w:left w:val="none" w:sz="0" w:space="0" w:color="auto"/>
            <w:bottom w:val="none" w:sz="0" w:space="0" w:color="auto"/>
            <w:right w:val="none" w:sz="0" w:space="0" w:color="auto"/>
          </w:divBdr>
        </w:div>
        <w:div w:id="1768844674">
          <w:marLeft w:val="0"/>
          <w:marRight w:val="0"/>
          <w:marTop w:val="60"/>
          <w:marBottom w:val="0"/>
          <w:divBdr>
            <w:top w:val="none" w:sz="0" w:space="0" w:color="auto"/>
            <w:left w:val="none" w:sz="0" w:space="0" w:color="auto"/>
            <w:bottom w:val="none" w:sz="0" w:space="0" w:color="auto"/>
            <w:right w:val="none" w:sz="0" w:space="0" w:color="auto"/>
          </w:divBdr>
        </w:div>
        <w:div w:id="1208034416">
          <w:marLeft w:val="0"/>
          <w:marRight w:val="0"/>
          <w:marTop w:val="60"/>
          <w:marBottom w:val="0"/>
          <w:divBdr>
            <w:top w:val="none" w:sz="0" w:space="0" w:color="auto"/>
            <w:left w:val="none" w:sz="0" w:space="0" w:color="auto"/>
            <w:bottom w:val="none" w:sz="0" w:space="0" w:color="auto"/>
            <w:right w:val="none" w:sz="0" w:space="0" w:color="auto"/>
          </w:divBdr>
        </w:div>
        <w:div w:id="1788308121">
          <w:marLeft w:val="0"/>
          <w:marRight w:val="0"/>
          <w:marTop w:val="60"/>
          <w:marBottom w:val="0"/>
          <w:divBdr>
            <w:top w:val="none" w:sz="0" w:space="0" w:color="auto"/>
            <w:left w:val="none" w:sz="0" w:space="0" w:color="auto"/>
            <w:bottom w:val="none" w:sz="0" w:space="0" w:color="auto"/>
            <w:right w:val="none" w:sz="0" w:space="0" w:color="auto"/>
          </w:divBdr>
        </w:div>
        <w:div w:id="614290940">
          <w:marLeft w:val="0"/>
          <w:marRight w:val="0"/>
          <w:marTop w:val="60"/>
          <w:marBottom w:val="0"/>
          <w:divBdr>
            <w:top w:val="none" w:sz="0" w:space="0" w:color="auto"/>
            <w:left w:val="none" w:sz="0" w:space="0" w:color="auto"/>
            <w:bottom w:val="none" w:sz="0" w:space="0" w:color="auto"/>
            <w:right w:val="none" w:sz="0" w:space="0" w:color="auto"/>
          </w:divBdr>
        </w:div>
        <w:div w:id="878976382">
          <w:marLeft w:val="0"/>
          <w:marRight w:val="0"/>
          <w:marTop w:val="60"/>
          <w:marBottom w:val="0"/>
          <w:divBdr>
            <w:top w:val="none" w:sz="0" w:space="0" w:color="auto"/>
            <w:left w:val="none" w:sz="0" w:space="0" w:color="auto"/>
            <w:bottom w:val="none" w:sz="0" w:space="0" w:color="auto"/>
            <w:right w:val="none" w:sz="0" w:space="0" w:color="auto"/>
          </w:divBdr>
        </w:div>
        <w:div w:id="2138065698">
          <w:marLeft w:val="0"/>
          <w:marRight w:val="0"/>
          <w:marTop w:val="60"/>
          <w:marBottom w:val="0"/>
          <w:divBdr>
            <w:top w:val="none" w:sz="0" w:space="0" w:color="auto"/>
            <w:left w:val="none" w:sz="0" w:space="0" w:color="auto"/>
            <w:bottom w:val="none" w:sz="0" w:space="0" w:color="auto"/>
            <w:right w:val="none" w:sz="0" w:space="0" w:color="auto"/>
          </w:divBdr>
        </w:div>
        <w:div w:id="2024241213">
          <w:marLeft w:val="0"/>
          <w:marRight w:val="0"/>
          <w:marTop w:val="60"/>
          <w:marBottom w:val="0"/>
          <w:divBdr>
            <w:top w:val="none" w:sz="0" w:space="0" w:color="auto"/>
            <w:left w:val="none" w:sz="0" w:space="0" w:color="auto"/>
            <w:bottom w:val="none" w:sz="0" w:space="0" w:color="auto"/>
            <w:right w:val="none" w:sz="0" w:space="0" w:color="auto"/>
          </w:divBdr>
        </w:div>
        <w:div w:id="1757552995">
          <w:marLeft w:val="0"/>
          <w:marRight w:val="0"/>
          <w:marTop w:val="60"/>
          <w:marBottom w:val="0"/>
          <w:divBdr>
            <w:top w:val="none" w:sz="0" w:space="0" w:color="auto"/>
            <w:left w:val="none" w:sz="0" w:space="0" w:color="auto"/>
            <w:bottom w:val="none" w:sz="0" w:space="0" w:color="auto"/>
            <w:right w:val="none" w:sz="0" w:space="0" w:color="auto"/>
          </w:divBdr>
        </w:div>
        <w:div w:id="1503936318">
          <w:marLeft w:val="0"/>
          <w:marRight w:val="0"/>
          <w:marTop w:val="60"/>
          <w:marBottom w:val="0"/>
          <w:divBdr>
            <w:top w:val="none" w:sz="0" w:space="0" w:color="auto"/>
            <w:left w:val="none" w:sz="0" w:space="0" w:color="auto"/>
            <w:bottom w:val="none" w:sz="0" w:space="0" w:color="auto"/>
            <w:right w:val="none" w:sz="0" w:space="0" w:color="auto"/>
          </w:divBdr>
        </w:div>
        <w:div w:id="1119372083">
          <w:marLeft w:val="0"/>
          <w:marRight w:val="0"/>
          <w:marTop w:val="60"/>
          <w:marBottom w:val="0"/>
          <w:divBdr>
            <w:top w:val="none" w:sz="0" w:space="0" w:color="auto"/>
            <w:left w:val="none" w:sz="0" w:space="0" w:color="auto"/>
            <w:bottom w:val="none" w:sz="0" w:space="0" w:color="auto"/>
            <w:right w:val="none" w:sz="0" w:space="0" w:color="auto"/>
          </w:divBdr>
        </w:div>
        <w:div w:id="74016493">
          <w:marLeft w:val="0"/>
          <w:marRight w:val="0"/>
          <w:marTop w:val="60"/>
          <w:marBottom w:val="0"/>
          <w:divBdr>
            <w:top w:val="none" w:sz="0" w:space="0" w:color="auto"/>
            <w:left w:val="none" w:sz="0" w:space="0" w:color="auto"/>
            <w:bottom w:val="none" w:sz="0" w:space="0" w:color="auto"/>
            <w:right w:val="none" w:sz="0" w:space="0" w:color="auto"/>
          </w:divBdr>
        </w:div>
        <w:div w:id="1139961693">
          <w:marLeft w:val="0"/>
          <w:marRight w:val="0"/>
          <w:marTop w:val="60"/>
          <w:marBottom w:val="0"/>
          <w:divBdr>
            <w:top w:val="none" w:sz="0" w:space="0" w:color="auto"/>
            <w:left w:val="none" w:sz="0" w:space="0" w:color="auto"/>
            <w:bottom w:val="none" w:sz="0" w:space="0" w:color="auto"/>
            <w:right w:val="none" w:sz="0" w:space="0" w:color="auto"/>
          </w:divBdr>
        </w:div>
        <w:div w:id="1893926991">
          <w:marLeft w:val="0"/>
          <w:marRight w:val="0"/>
          <w:marTop w:val="60"/>
          <w:marBottom w:val="0"/>
          <w:divBdr>
            <w:top w:val="none" w:sz="0" w:space="0" w:color="auto"/>
            <w:left w:val="none" w:sz="0" w:space="0" w:color="auto"/>
            <w:bottom w:val="none" w:sz="0" w:space="0" w:color="auto"/>
            <w:right w:val="none" w:sz="0" w:space="0" w:color="auto"/>
          </w:divBdr>
        </w:div>
        <w:div w:id="1186600842">
          <w:marLeft w:val="0"/>
          <w:marRight w:val="0"/>
          <w:marTop w:val="60"/>
          <w:marBottom w:val="0"/>
          <w:divBdr>
            <w:top w:val="none" w:sz="0" w:space="0" w:color="auto"/>
            <w:left w:val="none" w:sz="0" w:space="0" w:color="auto"/>
            <w:bottom w:val="none" w:sz="0" w:space="0" w:color="auto"/>
            <w:right w:val="none" w:sz="0" w:space="0" w:color="auto"/>
          </w:divBdr>
        </w:div>
        <w:div w:id="349140844">
          <w:marLeft w:val="0"/>
          <w:marRight w:val="0"/>
          <w:marTop w:val="60"/>
          <w:marBottom w:val="0"/>
          <w:divBdr>
            <w:top w:val="none" w:sz="0" w:space="0" w:color="auto"/>
            <w:left w:val="none" w:sz="0" w:space="0" w:color="auto"/>
            <w:bottom w:val="none" w:sz="0" w:space="0" w:color="auto"/>
            <w:right w:val="none" w:sz="0" w:space="0" w:color="auto"/>
          </w:divBdr>
        </w:div>
        <w:div w:id="421949837">
          <w:marLeft w:val="0"/>
          <w:marRight w:val="0"/>
          <w:marTop w:val="60"/>
          <w:marBottom w:val="0"/>
          <w:divBdr>
            <w:top w:val="none" w:sz="0" w:space="0" w:color="auto"/>
            <w:left w:val="none" w:sz="0" w:space="0" w:color="auto"/>
            <w:bottom w:val="none" w:sz="0" w:space="0" w:color="auto"/>
            <w:right w:val="none" w:sz="0" w:space="0" w:color="auto"/>
          </w:divBdr>
        </w:div>
        <w:div w:id="1371413315">
          <w:marLeft w:val="0"/>
          <w:marRight w:val="0"/>
          <w:marTop w:val="60"/>
          <w:marBottom w:val="0"/>
          <w:divBdr>
            <w:top w:val="none" w:sz="0" w:space="0" w:color="auto"/>
            <w:left w:val="none" w:sz="0" w:space="0" w:color="auto"/>
            <w:bottom w:val="none" w:sz="0" w:space="0" w:color="auto"/>
            <w:right w:val="none" w:sz="0" w:space="0" w:color="auto"/>
          </w:divBdr>
        </w:div>
        <w:div w:id="1696807376">
          <w:marLeft w:val="0"/>
          <w:marRight w:val="0"/>
          <w:marTop w:val="60"/>
          <w:marBottom w:val="0"/>
          <w:divBdr>
            <w:top w:val="none" w:sz="0" w:space="0" w:color="auto"/>
            <w:left w:val="none" w:sz="0" w:space="0" w:color="auto"/>
            <w:bottom w:val="none" w:sz="0" w:space="0" w:color="auto"/>
            <w:right w:val="none" w:sz="0" w:space="0" w:color="auto"/>
          </w:divBdr>
        </w:div>
        <w:div w:id="11954842">
          <w:marLeft w:val="0"/>
          <w:marRight w:val="0"/>
          <w:marTop w:val="60"/>
          <w:marBottom w:val="0"/>
          <w:divBdr>
            <w:top w:val="none" w:sz="0" w:space="0" w:color="auto"/>
            <w:left w:val="none" w:sz="0" w:space="0" w:color="auto"/>
            <w:bottom w:val="none" w:sz="0" w:space="0" w:color="auto"/>
            <w:right w:val="none" w:sz="0" w:space="0" w:color="auto"/>
          </w:divBdr>
        </w:div>
        <w:div w:id="911812133">
          <w:marLeft w:val="0"/>
          <w:marRight w:val="0"/>
          <w:marTop w:val="60"/>
          <w:marBottom w:val="0"/>
          <w:divBdr>
            <w:top w:val="none" w:sz="0" w:space="0" w:color="auto"/>
            <w:left w:val="none" w:sz="0" w:space="0" w:color="auto"/>
            <w:bottom w:val="none" w:sz="0" w:space="0" w:color="auto"/>
            <w:right w:val="none" w:sz="0" w:space="0" w:color="auto"/>
          </w:divBdr>
        </w:div>
        <w:div w:id="2047675000">
          <w:marLeft w:val="0"/>
          <w:marRight w:val="0"/>
          <w:marTop w:val="60"/>
          <w:marBottom w:val="0"/>
          <w:divBdr>
            <w:top w:val="none" w:sz="0" w:space="0" w:color="auto"/>
            <w:left w:val="none" w:sz="0" w:space="0" w:color="auto"/>
            <w:bottom w:val="none" w:sz="0" w:space="0" w:color="auto"/>
            <w:right w:val="none" w:sz="0" w:space="0" w:color="auto"/>
          </w:divBdr>
        </w:div>
        <w:div w:id="854224312">
          <w:marLeft w:val="0"/>
          <w:marRight w:val="0"/>
          <w:marTop w:val="60"/>
          <w:marBottom w:val="0"/>
          <w:divBdr>
            <w:top w:val="none" w:sz="0" w:space="0" w:color="auto"/>
            <w:left w:val="none" w:sz="0" w:space="0" w:color="auto"/>
            <w:bottom w:val="none" w:sz="0" w:space="0" w:color="auto"/>
            <w:right w:val="none" w:sz="0" w:space="0" w:color="auto"/>
          </w:divBdr>
        </w:div>
        <w:div w:id="1564869411">
          <w:marLeft w:val="0"/>
          <w:marRight w:val="0"/>
          <w:marTop w:val="60"/>
          <w:marBottom w:val="0"/>
          <w:divBdr>
            <w:top w:val="none" w:sz="0" w:space="0" w:color="auto"/>
            <w:left w:val="none" w:sz="0" w:space="0" w:color="auto"/>
            <w:bottom w:val="none" w:sz="0" w:space="0" w:color="auto"/>
            <w:right w:val="none" w:sz="0" w:space="0" w:color="auto"/>
          </w:divBdr>
        </w:div>
        <w:div w:id="1648436753">
          <w:marLeft w:val="0"/>
          <w:marRight w:val="0"/>
          <w:marTop w:val="60"/>
          <w:marBottom w:val="0"/>
          <w:divBdr>
            <w:top w:val="none" w:sz="0" w:space="0" w:color="auto"/>
            <w:left w:val="none" w:sz="0" w:space="0" w:color="auto"/>
            <w:bottom w:val="none" w:sz="0" w:space="0" w:color="auto"/>
            <w:right w:val="none" w:sz="0" w:space="0" w:color="auto"/>
          </w:divBdr>
        </w:div>
        <w:div w:id="2126121373">
          <w:marLeft w:val="0"/>
          <w:marRight w:val="0"/>
          <w:marTop w:val="60"/>
          <w:marBottom w:val="0"/>
          <w:divBdr>
            <w:top w:val="none" w:sz="0" w:space="0" w:color="auto"/>
            <w:left w:val="none" w:sz="0" w:space="0" w:color="auto"/>
            <w:bottom w:val="none" w:sz="0" w:space="0" w:color="auto"/>
            <w:right w:val="none" w:sz="0" w:space="0" w:color="auto"/>
          </w:divBdr>
        </w:div>
        <w:div w:id="1702590605">
          <w:marLeft w:val="0"/>
          <w:marRight w:val="0"/>
          <w:marTop w:val="60"/>
          <w:marBottom w:val="0"/>
          <w:divBdr>
            <w:top w:val="none" w:sz="0" w:space="0" w:color="auto"/>
            <w:left w:val="none" w:sz="0" w:space="0" w:color="auto"/>
            <w:bottom w:val="none" w:sz="0" w:space="0" w:color="auto"/>
            <w:right w:val="none" w:sz="0" w:space="0" w:color="auto"/>
          </w:divBdr>
        </w:div>
        <w:div w:id="1552689120">
          <w:marLeft w:val="0"/>
          <w:marRight w:val="0"/>
          <w:marTop w:val="60"/>
          <w:marBottom w:val="0"/>
          <w:divBdr>
            <w:top w:val="none" w:sz="0" w:space="0" w:color="auto"/>
            <w:left w:val="none" w:sz="0" w:space="0" w:color="auto"/>
            <w:bottom w:val="none" w:sz="0" w:space="0" w:color="auto"/>
            <w:right w:val="none" w:sz="0" w:space="0" w:color="auto"/>
          </w:divBdr>
        </w:div>
      </w:divsChild>
    </w:div>
    <w:div w:id="1488084016">
      <w:bodyDiv w:val="1"/>
      <w:marLeft w:val="0"/>
      <w:marRight w:val="0"/>
      <w:marTop w:val="0"/>
      <w:marBottom w:val="0"/>
      <w:divBdr>
        <w:top w:val="none" w:sz="0" w:space="0" w:color="auto"/>
        <w:left w:val="none" w:sz="0" w:space="0" w:color="auto"/>
        <w:bottom w:val="none" w:sz="0" w:space="0" w:color="auto"/>
        <w:right w:val="none" w:sz="0" w:space="0" w:color="auto"/>
      </w:divBdr>
    </w:div>
    <w:div w:id="1521314168">
      <w:bodyDiv w:val="1"/>
      <w:marLeft w:val="0"/>
      <w:marRight w:val="0"/>
      <w:marTop w:val="0"/>
      <w:marBottom w:val="0"/>
      <w:divBdr>
        <w:top w:val="none" w:sz="0" w:space="0" w:color="auto"/>
        <w:left w:val="none" w:sz="0" w:space="0" w:color="auto"/>
        <w:bottom w:val="none" w:sz="0" w:space="0" w:color="auto"/>
        <w:right w:val="none" w:sz="0" w:space="0" w:color="auto"/>
      </w:divBdr>
    </w:div>
    <w:div w:id="1529635513">
      <w:bodyDiv w:val="1"/>
      <w:marLeft w:val="0"/>
      <w:marRight w:val="0"/>
      <w:marTop w:val="0"/>
      <w:marBottom w:val="0"/>
      <w:divBdr>
        <w:top w:val="none" w:sz="0" w:space="0" w:color="auto"/>
        <w:left w:val="none" w:sz="0" w:space="0" w:color="auto"/>
        <w:bottom w:val="none" w:sz="0" w:space="0" w:color="auto"/>
        <w:right w:val="none" w:sz="0" w:space="0" w:color="auto"/>
      </w:divBdr>
    </w:div>
    <w:div w:id="1535922533">
      <w:bodyDiv w:val="1"/>
      <w:marLeft w:val="0"/>
      <w:marRight w:val="0"/>
      <w:marTop w:val="0"/>
      <w:marBottom w:val="0"/>
      <w:divBdr>
        <w:top w:val="none" w:sz="0" w:space="0" w:color="auto"/>
        <w:left w:val="none" w:sz="0" w:space="0" w:color="auto"/>
        <w:bottom w:val="none" w:sz="0" w:space="0" w:color="auto"/>
        <w:right w:val="none" w:sz="0" w:space="0" w:color="auto"/>
      </w:divBdr>
    </w:div>
    <w:div w:id="1562523737">
      <w:bodyDiv w:val="1"/>
      <w:marLeft w:val="0"/>
      <w:marRight w:val="0"/>
      <w:marTop w:val="0"/>
      <w:marBottom w:val="0"/>
      <w:divBdr>
        <w:top w:val="none" w:sz="0" w:space="0" w:color="auto"/>
        <w:left w:val="none" w:sz="0" w:space="0" w:color="auto"/>
        <w:bottom w:val="none" w:sz="0" w:space="0" w:color="auto"/>
        <w:right w:val="none" w:sz="0" w:space="0" w:color="auto"/>
      </w:divBdr>
    </w:div>
    <w:div w:id="1575161140">
      <w:bodyDiv w:val="1"/>
      <w:marLeft w:val="0"/>
      <w:marRight w:val="0"/>
      <w:marTop w:val="0"/>
      <w:marBottom w:val="0"/>
      <w:divBdr>
        <w:top w:val="none" w:sz="0" w:space="0" w:color="auto"/>
        <w:left w:val="none" w:sz="0" w:space="0" w:color="auto"/>
        <w:bottom w:val="none" w:sz="0" w:space="0" w:color="auto"/>
        <w:right w:val="none" w:sz="0" w:space="0" w:color="auto"/>
      </w:divBdr>
    </w:div>
    <w:div w:id="1597401092">
      <w:bodyDiv w:val="1"/>
      <w:marLeft w:val="0"/>
      <w:marRight w:val="0"/>
      <w:marTop w:val="0"/>
      <w:marBottom w:val="0"/>
      <w:divBdr>
        <w:top w:val="none" w:sz="0" w:space="0" w:color="auto"/>
        <w:left w:val="none" w:sz="0" w:space="0" w:color="auto"/>
        <w:bottom w:val="none" w:sz="0" w:space="0" w:color="auto"/>
        <w:right w:val="none" w:sz="0" w:space="0" w:color="auto"/>
      </w:divBdr>
    </w:div>
    <w:div w:id="1616642710">
      <w:bodyDiv w:val="1"/>
      <w:marLeft w:val="0"/>
      <w:marRight w:val="0"/>
      <w:marTop w:val="0"/>
      <w:marBottom w:val="0"/>
      <w:divBdr>
        <w:top w:val="none" w:sz="0" w:space="0" w:color="auto"/>
        <w:left w:val="none" w:sz="0" w:space="0" w:color="auto"/>
        <w:bottom w:val="none" w:sz="0" w:space="0" w:color="auto"/>
        <w:right w:val="none" w:sz="0" w:space="0" w:color="auto"/>
      </w:divBdr>
      <w:divsChild>
        <w:div w:id="60636170">
          <w:marLeft w:val="0"/>
          <w:marRight w:val="0"/>
          <w:marTop w:val="0"/>
          <w:marBottom w:val="0"/>
          <w:divBdr>
            <w:top w:val="none" w:sz="0" w:space="0" w:color="auto"/>
            <w:left w:val="none" w:sz="0" w:space="0" w:color="auto"/>
            <w:bottom w:val="none" w:sz="0" w:space="0" w:color="auto"/>
            <w:right w:val="none" w:sz="0" w:space="0" w:color="auto"/>
          </w:divBdr>
        </w:div>
      </w:divsChild>
    </w:div>
    <w:div w:id="1730693255">
      <w:bodyDiv w:val="1"/>
      <w:marLeft w:val="0"/>
      <w:marRight w:val="0"/>
      <w:marTop w:val="0"/>
      <w:marBottom w:val="0"/>
      <w:divBdr>
        <w:top w:val="none" w:sz="0" w:space="0" w:color="auto"/>
        <w:left w:val="none" w:sz="0" w:space="0" w:color="auto"/>
        <w:bottom w:val="none" w:sz="0" w:space="0" w:color="auto"/>
        <w:right w:val="none" w:sz="0" w:space="0" w:color="auto"/>
      </w:divBdr>
    </w:div>
    <w:div w:id="1875849133">
      <w:bodyDiv w:val="1"/>
      <w:marLeft w:val="0"/>
      <w:marRight w:val="0"/>
      <w:marTop w:val="0"/>
      <w:marBottom w:val="0"/>
      <w:divBdr>
        <w:top w:val="none" w:sz="0" w:space="0" w:color="auto"/>
        <w:left w:val="none" w:sz="0" w:space="0" w:color="auto"/>
        <w:bottom w:val="none" w:sz="0" w:space="0" w:color="auto"/>
        <w:right w:val="none" w:sz="0" w:space="0" w:color="auto"/>
      </w:divBdr>
    </w:div>
    <w:div w:id="1991055794">
      <w:bodyDiv w:val="1"/>
      <w:marLeft w:val="0"/>
      <w:marRight w:val="0"/>
      <w:marTop w:val="0"/>
      <w:marBottom w:val="0"/>
      <w:divBdr>
        <w:top w:val="none" w:sz="0" w:space="0" w:color="auto"/>
        <w:left w:val="none" w:sz="0" w:space="0" w:color="auto"/>
        <w:bottom w:val="none" w:sz="0" w:space="0" w:color="auto"/>
        <w:right w:val="none" w:sz="0" w:space="0" w:color="auto"/>
      </w:divBdr>
    </w:div>
    <w:div w:id="2014339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s://urlz.fr/l8lm" TargetMode="External"/><Relationship Id="rId18" Type="http://schemas.openxmlformats.org/officeDocument/2006/relationships/chart" Target="charts/chart1.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10.tmp"/><Relationship Id="rId17" Type="http://schemas.openxmlformats.org/officeDocument/2006/relationships/hyperlink" Target="https://urlz.fr/"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lz.fr/oDXo" TargetMode="External"/><Relationship Id="rId20" Type="http://schemas.openxmlformats.org/officeDocument/2006/relationships/chart" Target="charts/chart3.xml"/><Relationship Id="rId29" Type="http://schemas.openxmlformats.org/officeDocument/2006/relationships/hyperlink" Target="https://books.google.es/books/about/An_Introduction_to_Cognitive_Psychology.html?id=mQy0EecAvlMC&amp;redir_esc=y"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forms/u/0/" TargetMode="External"/><Relationship Id="rId23" Type="http://schemas.openxmlformats.org/officeDocument/2006/relationships/chart" Target="charts/chart6.xml"/><Relationship Id="rId28" Type="http://schemas.openxmlformats.org/officeDocument/2006/relationships/hyperlink" Target="https://urlr.me/Npt8G" TargetMode="External"/><Relationship Id="rId19" Type="http://schemas.openxmlformats.org/officeDocument/2006/relationships/chart" Target="charts/chart2.xml"/><Relationship Id="rId31"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chart" Target="charts/chart5.xml"/><Relationship Id="rId27" Type="http://schemas.openxmlformats.org/officeDocument/2006/relationships/hyperlink" Target="https://urlz.fr/oVsi" TargetMode="External"/><Relationship Id="rId30" Type="http://schemas.openxmlformats.org/officeDocument/2006/relationships/hyperlink" Target="https://urlz.fr/oDX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sz="1000">
                <a:solidFill>
                  <a:schemeClr val="tx1"/>
                </a:solidFill>
                <a:latin typeface="Times New Roman" panose="02020603050405020304" pitchFamily="18" charset="0"/>
                <a:ea typeface="Tahoma" panose="020B0604030504040204" pitchFamily="34" charset="0"/>
                <a:cs typeface="Times New Roman" panose="02020603050405020304" pitchFamily="18" charset="0"/>
              </a:rPr>
              <a:t>¿Ya estamos permite la adquisición de la comprensión oral?</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ES"/>
        </a:p>
      </c:txPr>
    </c:title>
    <c:autoTitleDeleted val="0"/>
    <c:plotArea>
      <c:layout>
        <c:manualLayout>
          <c:layoutTarget val="inner"/>
          <c:xMode val="edge"/>
          <c:yMode val="edge"/>
          <c:x val="5.7531380753138073E-2"/>
          <c:y val="0.55461272816970897"/>
          <c:w val="0.84832635983263593"/>
          <c:h val="0.21649464512545208"/>
        </c:manualLayout>
      </c:layout>
      <c:barChart>
        <c:barDir val="col"/>
        <c:grouping val="clustered"/>
        <c:varyColors val="0"/>
        <c:ser>
          <c:idx val="0"/>
          <c:order val="0"/>
          <c:tx>
            <c:strRef>
              <c:f>Hoja1!$B$1</c:f>
              <c:strCache>
                <c:ptCount val="1"/>
                <c:pt idx="0">
                  <c:v>¿Ya estamos permite la adquisición de la comprensión oral?</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1"/>
            <c:invertIfNegative val="0"/>
            <c:bubble3D val="0"/>
            <c:spPr>
              <a:solidFill>
                <a:srgbClr val="FFC000"/>
              </a:solidFill>
              <a:ln>
                <a:noFill/>
              </a:ln>
              <a:effectLst>
                <a:outerShdw blurRad="76200" dir="18900000" sy="23000" kx="-1200000" algn="bl" rotWithShape="0">
                  <a:prstClr val="black">
                    <a:alpha val="20000"/>
                  </a:prstClr>
                </a:outerShdw>
              </a:effectLst>
            </c:spPr>
          </c:dPt>
          <c:dLbls>
            <c:dLbl>
              <c:idx val="1"/>
              <c:layout>
                <c:manualLayout>
                  <c:x val="-3.044140030441512E-3"/>
                  <c:y val="-3.6803732866725418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Hoja1!$A$2:$A$3</c:f>
              <c:strCache>
                <c:ptCount val="2"/>
                <c:pt idx="0">
                  <c:v> Sí</c:v>
                </c:pt>
                <c:pt idx="1">
                  <c:v>No</c:v>
                </c:pt>
              </c:strCache>
            </c:strRef>
          </c:cat>
          <c:val>
            <c:numRef>
              <c:f>Hoja1!$B$2:$B$3</c:f>
              <c:numCache>
                <c:formatCode>0.00%</c:formatCode>
                <c:ptCount val="2"/>
                <c:pt idx="0">
                  <c:v>1.8700000000000001E-2</c:v>
                </c:pt>
                <c:pt idx="1">
                  <c:v>0.98129999999999995</c:v>
                </c:pt>
              </c:numCache>
            </c:numRef>
          </c:val>
        </c:ser>
        <c:dLbls>
          <c:dLblPos val="inEnd"/>
          <c:showLegendKey val="0"/>
          <c:showVal val="1"/>
          <c:showCatName val="0"/>
          <c:showSerName val="0"/>
          <c:showPercent val="0"/>
          <c:showBubbleSize val="0"/>
        </c:dLbls>
        <c:gapWidth val="41"/>
        <c:axId val="350606496"/>
        <c:axId val="350604144"/>
      </c:barChart>
      <c:catAx>
        <c:axId val="350606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ES"/>
          </a:p>
        </c:txPr>
        <c:crossAx val="350604144"/>
        <c:crosses val="autoZero"/>
        <c:auto val="1"/>
        <c:lblAlgn val="ctr"/>
        <c:lblOffset val="100"/>
        <c:noMultiLvlLbl val="0"/>
      </c:catAx>
      <c:valAx>
        <c:axId val="350604144"/>
        <c:scaling>
          <c:orientation val="minMax"/>
        </c:scaling>
        <c:delete val="1"/>
        <c:axPos val="l"/>
        <c:numFmt formatCode="0.00%" sourceLinked="1"/>
        <c:majorTickMark val="none"/>
        <c:minorTickMark val="none"/>
        <c:tickLblPos val="nextTo"/>
        <c:crossAx val="35060649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sz="1000">
                <a:solidFill>
                  <a:schemeClr val="tx1"/>
                </a:solidFill>
                <a:latin typeface="Times New Roman" panose="02020603050405020304" pitchFamily="18" charset="0"/>
                <a:cs typeface="Times New Roman" panose="02020603050405020304" pitchFamily="18" charset="0"/>
              </a:rPr>
              <a:t>¿Ya estamos permite la adquisición de las expresión e interacción orales?</a:t>
            </a:r>
          </a:p>
        </c:rich>
      </c:tx>
      <c:layout>
        <c:manualLayout>
          <c:xMode val="edge"/>
          <c:yMode val="edge"/>
          <c:x val="9.4861600544043329E-2"/>
          <c:y val="2.3148148148148147E-2"/>
        </c:manualLayout>
      </c:layout>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¿Ya estamos permite la adquisición de las expresión e interacción orales?</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1"/>
            <c:invertIfNegative val="0"/>
            <c:bubble3D val="0"/>
            <c:spPr>
              <a:solidFill>
                <a:srgbClr val="FFC000"/>
              </a:solidFill>
              <a:ln>
                <a:noFill/>
              </a:ln>
              <a:effectLst>
                <a:outerShdw blurRad="76200" dir="18900000" sy="23000" kx="-1200000" algn="bl" rotWithShape="0">
                  <a:prstClr val="black">
                    <a:alpha val="20000"/>
                  </a:prstClr>
                </a:outerShdw>
              </a:effectLst>
            </c:spPr>
          </c:dPt>
          <c:dLbls>
            <c:dLbl>
              <c:idx val="0"/>
              <c:layout>
                <c:manualLayout>
                  <c:x val="-2.6920883329733906E-17"/>
                  <c:y val="-3.6803732866725843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4684287812041116E-2"/>
                  <c:y val="-3.6803732866724993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Sí</c:v>
                </c:pt>
                <c:pt idx="1">
                  <c:v>No</c:v>
                </c:pt>
              </c:strCache>
            </c:strRef>
          </c:cat>
          <c:val>
            <c:numRef>
              <c:f>Hoja1!$B$2:$B$3</c:f>
              <c:numCache>
                <c:formatCode>0.00%</c:formatCode>
                <c:ptCount val="2"/>
                <c:pt idx="0">
                  <c:v>0.25629999999999997</c:v>
                </c:pt>
                <c:pt idx="1">
                  <c:v>0.74370000000000003</c:v>
                </c:pt>
              </c:numCache>
            </c:numRef>
          </c:val>
        </c:ser>
        <c:dLbls>
          <c:dLblPos val="inEnd"/>
          <c:showLegendKey val="0"/>
          <c:showVal val="1"/>
          <c:showCatName val="0"/>
          <c:showSerName val="0"/>
          <c:showPercent val="0"/>
          <c:showBubbleSize val="0"/>
        </c:dLbls>
        <c:gapWidth val="41"/>
        <c:axId val="350599832"/>
        <c:axId val="350600224"/>
      </c:barChart>
      <c:catAx>
        <c:axId val="3505998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ES"/>
          </a:p>
        </c:txPr>
        <c:crossAx val="350600224"/>
        <c:crosses val="autoZero"/>
        <c:auto val="1"/>
        <c:lblAlgn val="ctr"/>
        <c:lblOffset val="100"/>
        <c:noMultiLvlLbl val="0"/>
      </c:catAx>
      <c:valAx>
        <c:axId val="350600224"/>
        <c:scaling>
          <c:orientation val="minMax"/>
        </c:scaling>
        <c:delete val="1"/>
        <c:axPos val="l"/>
        <c:numFmt formatCode="0.00%" sourceLinked="1"/>
        <c:majorTickMark val="none"/>
        <c:minorTickMark val="none"/>
        <c:tickLblPos val="nextTo"/>
        <c:crossAx val="35059983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sz="1000">
                <a:solidFill>
                  <a:schemeClr val="tx1"/>
                </a:solidFill>
                <a:latin typeface="Times New Roman" panose="02020603050405020304" pitchFamily="18" charset="0"/>
                <a:cs typeface="Times New Roman" panose="02020603050405020304" pitchFamily="18" charset="0"/>
              </a:rPr>
              <a:t>¿Le parece importante utilizar soportes audiovisuales en la clase de ELE?</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ES"/>
        </a:p>
      </c:txPr>
    </c:title>
    <c:autoTitleDeleted val="0"/>
    <c:plotArea>
      <c:layout/>
      <c:barChart>
        <c:barDir val="col"/>
        <c:grouping val="clustered"/>
        <c:varyColors val="0"/>
        <c:ser>
          <c:idx val="0"/>
          <c:order val="0"/>
          <c:tx>
            <c:strRef>
              <c:f>[Libro1]Hoja1!$B$1</c:f>
              <c:strCache>
                <c:ptCount val="1"/>
                <c:pt idx="0">
                  <c:v>
¿Le parece importante utilizar soportes audiovisuales en la clase de ELE?</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1"/>
            <c:invertIfNegative val="0"/>
            <c:bubble3D val="0"/>
            <c:spPr>
              <a:solidFill>
                <a:srgbClr val="0070C0"/>
              </a:solidFill>
              <a:ln>
                <a:noFill/>
              </a:ln>
              <a:effectLst>
                <a:outerShdw blurRad="76200" dir="18900000" sy="23000" kx="-1200000" algn="bl" rotWithShape="0">
                  <a:prstClr val="black">
                    <a:alpha val="20000"/>
                  </a:prstClr>
                </a:outerShdw>
              </a:effectLst>
            </c:spPr>
          </c:dPt>
          <c:dPt>
            <c:idx val="2"/>
            <c:invertIfNegative val="0"/>
            <c:bubble3D val="0"/>
            <c:spPr>
              <a:solidFill>
                <a:srgbClr val="00B050"/>
              </a:solidFill>
              <a:ln>
                <a:noFill/>
              </a:ln>
              <a:effectLst>
                <a:outerShdw blurRad="76200" dir="18900000" sy="23000" kx="-1200000" algn="bl" rotWithShape="0">
                  <a:prstClr val="black">
                    <a:alpha val="20000"/>
                  </a:prstClr>
                </a:outerShdw>
              </a:effectLst>
            </c:spPr>
          </c:dPt>
          <c:dPt>
            <c:idx val="3"/>
            <c:invertIfNegative val="0"/>
            <c:bubble3D val="0"/>
            <c:spPr>
              <a:solidFill>
                <a:srgbClr val="C00000"/>
              </a:solidFill>
              <a:ln>
                <a:noFill/>
              </a:ln>
              <a:effectLst>
                <a:outerShdw blurRad="76200" dir="18900000" sy="23000" kx="-1200000" algn="bl" rotWithShape="0">
                  <a:prstClr val="black">
                    <a:alpha val="20000"/>
                  </a:prstClr>
                </a:outerShdw>
              </a:effectLst>
            </c:spPr>
          </c:dPt>
          <c:dLbls>
            <c:dLbl>
              <c:idx val="0"/>
              <c:layout>
                <c:manualLayout>
                  <c:x val="0"/>
                  <c:y val="-2.583979328165384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3.831373364169026E-17"/>
                  <c:y val="-3.641783149199373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4.1797283176593526E-3"/>
                  <c:y val="-2.511465136625363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0596349874869345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[Libro1]Hoja1!$A$2:$A$5</c:f>
              <c:strCache>
                <c:ptCount val="4"/>
                <c:pt idx="0">
                  <c:v>inútil</c:v>
                </c:pt>
                <c:pt idx="1">
                  <c:v>útil</c:v>
                </c:pt>
                <c:pt idx="2">
                  <c:v>importante</c:v>
                </c:pt>
                <c:pt idx="3">
                  <c:v>necesario </c:v>
                </c:pt>
              </c:strCache>
            </c:strRef>
          </c:cat>
          <c:val>
            <c:numRef>
              <c:f>[Libro1]Hoja1!$B$2:$B$5</c:f>
              <c:numCache>
                <c:formatCode>0.00%</c:formatCode>
                <c:ptCount val="4"/>
                <c:pt idx="0" formatCode="0%">
                  <c:v>0</c:v>
                </c:pt>
                <c:pt idx="1">
                  <c:v>3.1300000000000001E-2</c:v>
                </c:pt>
                <c:pt idx="2">
                  <c:v>0.16250000000000001</c:v>
                </c:pt>
                <c:pt idx="3">
                  <c:v>0.80820000000000003</c:v>
                </c:pt>
              </c:numCache>
            </c:numRef>
          </c:val>
        </c:ser>
        <c:dLbls>
          <c:dLblPos val="inEnd"/>
          <c:showLegendKey val="0"/>
          <c:showVal val="1"/>
          <c:showCatName val="0"/>
          <c:showSerName val="0"/>
          <c:showPercent val="0"/>
          <c:showBubbleSize val="0"/>
        </c:dLbls>
        <c:gapWidth val="41"/>
        <c:axId val="350601008"/>
        <c:axId val="350383224"/>
      </c:barChart>
      <c:catAx>
        <c:axId val="350601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ES"/>
          </a:p>
        </c:txPr>
        <c:crossAx val="350383224"/>
        <c:crosses val="autoZero"/>
        <c:auto val="1"/>
        <c:lblAlgn val="ctr"/>
        <c:lblOffset val="100"/>
        <c:noMultiLvlLbl val="0"/>
      </c:catAx>
      <c:valAx>
        <c:axId val="350383224"/>
        <c:scaling>
          <c:orientation val="minMax"/>
        </c:scaling>
        <c:delete val="1"/>
        <c:axPos val="l"/>
        <c:numFmt formatCode="0%" sourceLinked="1"/>
        <c:majorTickMark val="none"/>
        <c:minorTickMark val="none"/>
        <c:tickLblPos val="nextTo"/>
        <c:crossAx val="35060100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solidFill>
                  <a:schemeClr val="tx1"/>
                </a:solidFill>
                <a:latin typeface="Times New Roman" panose="02020603050405020304" pitchFamily="18" charset="0"/>
                <a:cs typeface="Times New Roman" panose="02020603050405020304" pitchFamily="18" charset="0"/>
              </a:rPr>
              <a:t>¿Qué tipo(s) de recurso(s) audiovisual(es) le parece apropiado(s) para la clase de ELE?</a:t>
            </a:r>
          </a:p>
        </c:rich>
      </c:tx>
      <c:layout>
        <c:manualLayout>
          <c:xMode val="edge"/>
          <c:yMode val="edge"/>
          <c:x val="0.13503663181978606"/>
          <c:y val="1.9518542615484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0.10934892241574441"/>
          <c:y val="0.19657142857142856"/>
          <c:w val="0.84848932978816516"/>
          <c:h val="0.32324427446569176"/>
        </c:manualLayout>
      </c:layout>
      <c:barChart>
        <c:barDir val="col"/>
        <c:grouping val="clustered"/>
        <c:varyColors val="0"/>
        <c:ser>
          <c:idx val="0"/>
          <c:order val="0"/>
          <c:tx>
            <c:strRef>
              <c:f>Hoja1!$B$1</c:f>
              <c:strCache>
                <c:ptCount val="1"/>
                <c:pt idx="0">
                  <c:v>¿Qué tipo(s) de recurso(s) audiovisual(es) le parece apropiado(s) para la clase de ELE?</c:v>
                </c:pt>
              </c:strCache>
            </c:strRef>
          </c:tx>
          <c:spPr>
            <a:solidFill>
              <a:schemeClr val="accent1"/>
            </a:solidFill>
            <a:ln>
              <a:noFill/>
            </a:ln>
            <a:effectLst/>
          </c:spPr>
          <c:invertIfNegative val="0"/>
          <c:dPt>
            <c:idx val="0"/>
            <c:invertIfNegative val="0"/>
            <c:bubble3D val="0"/>
            <c:spPr>
              <a:solidFill>
                <a:srgbClr val="7030A0"/>
              </a:solidFill>
              <a:ln>
                <a:noFill/>
              </a:ln>
              <a:effectLst/>
            </c:spPr>
          </c:dPt>
          <c:dPt>
            <c:idx val="1"/>
            <c:invertIfNegative val="0"/>
            <c:bubble3D val="0"/>
            <c:spPr>
              <a:solidFill>
                <a:srgbClr val="C00000"/>
              </a:solidFill>
              <a:ln>
                <a:noFill/>
              </a:ln>
              <a:effectLst/>
            </c:spPr>
          </c:dPt>
          <c:dPt>
            <c:idx val="2"/>
            <c:invertIfNegative val="0"/>
            <c:bubble3D val="0"/>
            <c:spPr>
              <a:solidFill>
                <a:srgbClr val="002060"/>
              </a:solidFill>
              <a:ln>
                <a:noFill/>
              </a:ln>
              <a:effectLst/>
            </c:spPr>
          </c:dPt>
          <c:dPt>
            <c:idx val="3"/>
            <c:invertIfNegative val="0"/>
            <c:bubble3D val="0"/>
            <c:spPr>
              <a:solidFill>
                <a:srgbClr val="FF0000"/>
              </a:solidFill>
              <a:ln>
                <a:noFill/>
              </a:ln>
              <a:effectLst/>
            </c:spPr>
          </c:dPt>
          <c:dPt>
            <c:idx val="4"/>
            <c:invertIfNegative val="0"/>
            <c:bubble3D val="0"/>
            <c:spPr>
              <a:solidFill>
                <a:srgbClr val="0070C0"/>
              </a:solidFill>
              <a:ln>
                <a:noFill/>
              </a:ln>
              <a:effectLst/>
            </c:spPr>
          </c:dPt>
          <c:dPt>
            <c:idx val="5"/>
            <c:invertIfNegative val="0"/>
            <c:bubble3D val="0"/>
            <c:spPr>
              <a:solidFill>
                <a:srgbClr val="FFFF00"/>
              </a:solidFill>
              <a:ln>
                <a:noFill/>
              </a:ln>
              <a:effectLst/>
            </c:spPr>
          </c:dPt>
          <c:dPt>
            <c:idx val="6"/>
            <c:invertIfNegative val="0"/>
            <c:bubble3D val="0"/>
            <c:spPr>
              <a:solidFill>
                <a:srgbClr val="00B050"/>
              </a:solidFill>
              <a:ln>
                <a:noFill/>
              </a:ln>
              <a:effectLst/>
            </c:spPr>
          </c:dPt>
          <c:dPt>
            <c:idx val="7"/>
            <c:invertIfNegative val="0"/>
            <c:bubble3D val="0"/>
            <c:spPr>
              <a:solidFill>
                <a:srgbClr val="FFC000"/>
              </a:solidFill>
              <a:ln>
                <a:noFill/>
              </a:ln>
              <a:effectLst/>
            </c:spPr>
          </c:dPt>
          <c:cat>
            <c:strRef>
              <c:f>Hoja1!$A$2:$A$10</c:f>
              <c:strCache>
                <c:ptCount val="9"/>
                <c:pt idx="0">
                  <c:v>imágenes</c:v>
                </c:pt>
                <c:pt idx="1">
                  <c:v> viñetas</c:v>
                </c:pt>
                <c:pt idx="2">
                  <c:v>carteles</c:v>
                </c:pt>
                <c:pt idx="3">
                  <c:v>programa de radio </c:v>
                </c:pt>
                <c:pt idx="4">
                  <c:v>programa de televisión</c:v>
                </c:pt>
                <c:pt idx="5">
                  <c:v>grabaciones de diálogos</c:v>
                </c:pt>
                <c:pt idx="6">
                  <c:v> música </c:v>
                </c:pt>
                <c:pt idx="7">
                  <c:v>extracto de películas</c:v>
                </c:pt>
                <c:pt idx="8">
                  <c:v>Ninguno</c:v>
                </c:pt>
              </c:strCache>
            </c:strRef>
          </c:cat>
          <c:val>
            <c:numRef>
              <c:f>Hoja1!$B$2:$B$10</c:f>
              <c:numCache>
                <c:formatCode>General</c:formatCode>
                <c:ptCount val="9"/>
                <c:pt idx="0">
                  <c:v>160</c:v>
                </c:pt>
                <c:pt idx="1">
                  <c:v>153</c:v>
                </c:pt>
                <c:pt idx="2">
                  <c:v>160</c:v>
                </c:pt>
                <c:pt idx="3">
                  <c:v>123</c:v>
                </c:pt>
                <c:pt idx="4">
                  <c:v>120</c:v>
                </c:pt>
                <c:pt idx="5">
                  <c:v>130</c:v>
                </c:pt>
                <c:pt idx="6">
                  <c:v>102</c:v>
                </c:pt>
                <c:pt idx="7">
                  <c:v>101</c:v>
                </c:pt>
                <c:pt idx="8">
                  <c:v>0</c:v>
                </c:pt>
              </c:numCache>
            </c:numRef>
          </c:val>
        </c:ser>
        <c:dLbls>
          <c:showLegendKey val="0"/>
          <c:showVal val="0"/>
          <c:showCatName val="0"/>
          <c:showSerName val="0"/>
          <c:showPercent val="0"/>
          <c:showBubbleSize val="0"/>
        </c:dLbls>
        <c:gapWidth val="219"/>
        <c:overlap val="-27"/>
        <c:axId val="350382440"/>
        <c:axId val="350385184"/>
      </c:barChart>
      <c:catAx>
        <c:axId val="350382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50385184"/>
        <c:crosses val="autoZero"/>
        <c:auto val="1"/>
        <c:lblAlgn val="ctr"/>
        <c:lblOffset val="100"/>
        <c:noMultiLvlLbl val="0"/>
      </c:catAx>
      <c:valAx>
        <c:axId val="35038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5038244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sz="1000">
                <a:solidFill>
                  <a:schemeClr val="tx1"/>
                </a:solidFill>
                <a:latin typeface="Times New Roman" panose="02020603050405020304" pitchFamily="18" charset="0"/>
                <a:cs typeface="Times New Roman" panose="02020603050405020304" pitchFamily="18" charset="0"/>
              </a:rPr>
              <a:t>¿Según usted, cuánto tiene que tardar un audio o un v</a:t>
            </a:r>
            <a:r>
              <a:rPr lang="fr-CA" sz="1000" b="0" i="0" u="none" strike="noStrike" baseline="0">
                <a:solidFill>
                  <a:schemeClr val="tx1"/>
                </a:solidFill>
                <a:effectLst/>
                <a:latin typeface="Times New Roman" panose="02020603050405020304" pitchFamily="18" charset="0"/>
                <a:cs typeface="Times New Roman" panose="02020603050405020304" pitchFamily="18" charset="0"/>
              </a:rPr>
              <a:t>í</a:t>
            </a:r>
            <a:r>
              <a:rPr lang="en-US" sz="1000">
                <a:solidFill>
                  <a:schemeClr val="tx1"/>
                </a:solidFill>
                <a:latin typeface="Times New Roman" panose="02020603050405020304" pitchFamily="18" charset="0"/>
                <a:cs typeface="Times New Roman" panose="02020603050405020304" pitchFamily="18" charset="0"/>
              </a:rPr>
              <a:t>deo en la clase de ELE?</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¿Según usted, cuánto tiene que tardar un audio o un video en la clase de ELE?</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spPr>
              <a:solidFill>
                <a:srgbClr val="7030A0"/>
              </a:solidFill>
              <a:ln>
                <a:noFill/>
              </a:ln>
              <a:effectLst>
                <a:outerShdw blurRad="76200" dir="18900000" sy="23000" kx="-1200000" algn="bl" rotWithShape="0">
                  <a:prstClr val="black">
                    <a:alpha val="20000"/>
                  </a:prstClr>
                </a:outerShdw>
              </a:effectLst>
            </c:spPr>
          </c:dPt>
          <c:dPt>
            <c:idx val="1"/>
            <c:invertIfNegative val="0"/>
            <c:bubble3D val="0"/>
            <c:spPr>
              <a:solidFill>
                <a:srgbClr val="C00000"/>
              </a:solidFill>
              <a:ln>
                <a:noFill/>
              </a:ln>
              <a:effectLst>
                <a:outerShdw blurRad="76200" dir="18900000" sy="23000" kx="-1200000" algn="bl" rotWithShape="0">
                  <a:prstClr val="black">
                    <a:alpha val="20000"/>
                  </a:prstClr>
                </a:outerShdw>
              </a:effectLst>
            </c:spPr>
          </c:dPt>
          <c:dPt>
            <c:idx val="2"/>
            <c:invertIfNegative val="0"/>
            <c:bubble3D val="0"/>
            <c:spPr>
              <a:solidFill>
                <a:srgbClr val="002060"/>
              </a:solidFill>
              <a:ln>
                <a:noFill/>
              </a:ln>
              <a:effectLst>
                <a:outerShdw blurRad="76200" dir="18900000" sy="23000" kx="-1200000" algn="bl" rotWithShape="0">
                  <a:prstClr val="black">
                    <a:alpha val="20000"/>
                  </a:prstClr>
                </a:outerShdw>
              </a:effectLst>
            </c:spPr>
          </c:dPt>
          <c:dPt>
            <c:idx val="3"/>
            <c:invertIfNegative val="0"/>
            <c:bubble3D val="0"/>
            <c:spPr>
              <a:solidFill>
                <a:srgbClr val="FF0000"/>
              </a:solidFill>
              <a:ln>
                <a:noFill/>
              </a:ln>
              <a:effectLst>
                <a:outerShdw blurRad="76200" dir="18900000" sy="23000" kx="-1200000" algn="bl" rotWithShape="0">
                  <a:prstClr val="black">
                    <a:alpha val="20000"/>
                  </a:prstClr>
                </a:outerShdw>
              </a:effectLst>
            </c:spPr>
          </c:dPt>
          <c:dPt>
            <c:idx val="4"/>
            <c:invertIfNegative val="0"/>
            <c:bubble3D val="0"/>
            <c:spPr>
              <a:solidFill>
                <a:srgbClr val="FFFF00"/>
              </a:solidFill>
              <a:ln>
                <a:noFill/>
              </a:ln>
              <a:effectLst>
                <a:outerShdw blurRad="76200" dir="18900000" sy="23000" kx="-1200000" algn="bl" rotWithShape="0">
                  <a:prstClr val="black">
                    <a:alpha val="20000"/>
                  </a:prstClr>
                </a:outerShdw>
              </a:effectLst>
            </c:spPr>
          </c:dPt>
          <c:dLbls>
            <c:dLbl>
              <c:idx val="0"/>
              <c:layout>
                <c:manualLayout>
                  <c:x val="0"/>
                  <c:y val="6.564960629921175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5.3723433106370081E-17"/>
                  <c:y val="9.4925634295713035E-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9304029304029304E-3"/>
                  <c:y val="-8.3100029163021717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0744686621274016E-16"/>
                  <c:y val="9.4925634295713035E-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1.0744686621274016E-16"/>
                  <c:y val="8.7532808398950133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Hoja1!$A$2:$A$6</c:f>
              <c:strCache>
                <c:ptCount val="5"/>
                <c:pt idx="0">
                  <c:v>Menos de 1 minuto</c:v>
                </c:pt>
                <c:pt idx="1">
                  <c:v>1 – 1,5 minuto</c:v>
                </c:pt>
                <c:pt idx="2">
                  <c:v>1,5 – 3 minutos</c:v>
                </c:pt>
                <c:pt idx="3">
                  <c:v>3 – 5 minutos</c:v>
                </c:pt>
                <c:pt idx="4">
                  <c:v>más de 5 minutos</c:v>
                </c:pt>
              </c:strCache>
            </c:strRef>
          </c:cat>
          <c:val>
            <c:numRef>
              <c:f>Hoja1!$B$2:$B$6</c:f>
              <c:numCache>
                <c:formatCode>0.00%</c:formatCode>
                <c:ptCount val="5"/>
                <c:pt idx="0">
                  <c:v>3.7499999999999999E-2</c:v>
                </c:pt>
                <c:pt idx="1">
                  <c:v>0.38129999999999997</c:v>
                </c:pt>
                <c:pt idx="2" formatCode="0%">
                  <c:v>0.3</c:v>
                </c:pt>
                <c:pt idx="3">
                  <c:v>0.23119999999999999</c:v>
                </c:pt>
                <c:pt idx="4" formatCode="0%">
                  <c:v>0.05</c:v>
                </c:pt>
              </c:numCache>
            </c:numRef>
          </c:val>
        </c:ser>
        <c:dLbls>
          <c:dLblPos val="inEnd"/>
          <c:showLegendKey val="0"/>
          <c:showVal val="1"/>
          <c:showCatName val="0"/>
          <c:showSerName val="0"/>
          <c:showPercent val="0"/>
          <c:showBubbleSize val="0"/>
        </c:dLbls>
        <c:gapWidth val="41"/>
        <c:axId val="350386360"/>
        <c:axId val="350387144"/>
      </c:barChart>
      <c:catAx>
        <c:axId val="350386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ES"/>
          </a:p>
        </c:txPr>
        <c:crossAx val="350387144"/>
        <c:crosses val="autoZero"/>
        <c:auto val="1"/>
        <c:lblAlgn val="ctr"/>
        <c:lblOffset val="100"/>
        <c:noMultiLvlLbl val="0"/>
      </c:catAx>
      <c:valAx>
        <c:axId val="350387144"/>
        <c:scaling>
          <c:orientation val="minMax"/>
        </c:scaling>
        <c:delete val="1"/>
        <c:axPos val="l"/>
        <c:numFmt formatCode="0.00%" sourceLinked="1"/>
        <c:majorTickMark val="none"/>
        <c:minorTickMark val="none"/>
        <c:tickLblPos val="nextTo"/>
        <c:crossAx val="3503863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1050">
                <a:solidFill>
                  <a:schemeClr val="tx1"/>
                </a:solidFill>
                <a:latin typeface="Times New Roman" panose="02020603050405020304" pitchFamily="18" charset="0"/>
                <a:cs typeface="Times New Roman" panose="02020603050405020304" pitchFamily="18" charset="0"/>
              </a:rPr>
              <a:t>¿Su escuela dispone de una</a:t>
            </a:r>
            <a:r>
              <a:rPr lang="en-US" sz="1050" baseline="0">
                <a:solidFill>
                  <a:schemeClr val="tx1"/>
                </a:solidFill>
                <a:latin typeface="Times New Roman" panose="02020603050405020304" pitchFamily="18" charset="0"/>
                <a:cs typeface="Times New Roman" panose="02020603050405020304" pitchFamily="18" charset="0"/>
              </a:rPr>
              <a:t> sal</a:t>
            </a:r>
            <a:r>
              <a:rPr lang="en-US" sz="1050">
                <a:solidFill>
                  <a:schemeClr val="tx1"/>
                </a:solidFill>
                <a:latin typeface="Times New Roman" panose="02020603050405020304" pitchFamily="18" charset="0"/>
                <a:cs typeface="Times New Roman" panose="02020603050405020304" pitchFamily="18" charset="0"/>
              </a:rPr>
              <a:t>a informática? </a:t>
            </a:r>
            <a:endParaRPr lang="en-US" sz="16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s-ES"/>
        </a:p>
      </c:txPr>
    </c:title>
    <c:autoTitleDeleted val="0"/>
    <c:plotArea>
      <c:layout/>
      <c:barChart>
        <c:barDir val="col"/>
        <c:grouping val="clustered"/>
        <c:varyColors val="0"/>
        <c:ser>
          <c:idx val="0"/>
          <c:order val="0"/>
          <c:tx>
            <c:strRef>
              <c:f>Hoja1!$B$1</c:f>
              <c:strCache>
                <c:ptCount val="1"/>
                <c:pt idx="0">
                  <c:v>¿Su escuela dispone de un aula informática? </c:v>
                </c:pt>
              </c:strCache>
            </c:strRef>
          </c:tx>
          <c:spPr>
            <a:solidFill>
              <a:schemeClr val="accent1"/>
            </a:solidFill>
            <a:ln>
              <a:noFill/>
            </a:ln>
            <a:effectLst/>
          </c:spPr>
          <c:invertIfNegative val="0"/>
          <c:dPt>
            <c:idx val="0"/>
            <c:invertIfNegative val="0"/>
            <c:bubble3D val="0"/>
            <c:spPr>
              <a:solidFill>
                <a:srgbClr val="0070C0"/>
              </a:solidFill>
              <a:ln>
                <a:noFill/>
              </a:ln>
              <a:effectLst/>
            </c:spPr>
          </c:dPt>
          <c:dPt>
            <c:idx val="1"/>
            <c:invertIfNegative val="0"/>
            <c:bubble3D val="0"/>
            <c:spPr>
              <a:solidFill>
                <a:srgbClr val="FFC000"/>
              </a:solidFill>
              <a:ln>
                <a:noFill/>
              </a:ln>
              <a:effectLst/>
            </c:spPr>
          </c:dPt>
          <c:dLbls>
            <c:dLbl>
              <c:idx val="0"/>
              <c:layout>
                <c:manualLayout>
                  <c:x val="-5.5555555555556061E-3"/>
                  <c:y val="8.6344415281422726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5.5555555555556572E-3"/>
                  <c:y val="-8.2895888014006735E-4"/>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c:f>
              <c:strCache>
                <c:ptCount val="2"/>
                <c:pt idx="0">
                  <c:v>Sí </c:v>
                </c:pt>
                <c:pt idx="1">
                  <c:v>No</c:v>
                </c:pt>
              </c:strCache>
            </c:strRef>
          </c:cat>
          <c:val>
            <c:numRef>
              <c:f>Hoja1!$B$2:$B$3</c:f>
              <c:numCache>
                <c:formatCode>General</c:formatCode>
                <c:ptCount val="2"/>
                <c:pt idx="0">
                  <c:v>137</c:v>
                </c:pt>
                <c:pt idx="1">
                  <c:v>23</c:v>
                </c:pt>
              </c:numCache>
            </c:numRef>
          </c:val>
        </c:ser>
        <c:dLbls>
          <c:dLblPos val="inEnd"/>
          <c:showLegendKey val="0"/>
          <c:showVal val="1"/>
          <c:showCatName val="0"/>
          <c:showSerName val="0"/>
          <c:showPercent val="0"/>
          <c:showBubbleSize val="0"/>
        </c:dLbls>
        <c:gapWidth val="199"/>
        <c:axId val="350387536"/>
        <c:axId val="350380480"/>
      </c:barChart>
      <c:catAx>
        <c:axId val="35038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ES"/>
          </a:p>
        </c:txPr>
        <c:crossAx val="350380480"/>
        <c:crosses val="autoZero"/>
        <c:auto val="1"/>
        <c:lblAlgn val="ctr"/>
        <c:lblOffset val="100"/>
        <c:noMultiLvlLbl val="0"/>
      </c:catAx>
      <c:valAx>
        <c:axId val="35038048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5038753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BD99B-BE6A-4206-B2ED-1C5ED516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6856</Words>
  <Characters>37714</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Proyecto</vt:lpstr>
    </vt:vector>
  </TitlesOfParts>
  <Company/>
  <LinksUpToDate>false</LinksUpToDate>
  <CharactersWithSpaces>44482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dc:title>
  <dc:subject/>
  <dc:creator>MIMI Laphin Innocent</dc:creator>
  <cp:keywords>UGR</cp:keywords>
  <dc:description/>
  <cp:lastModifiedBy>Cuenta Microsoft</cp:lastModifiedBy>
  <cp:revision>2</cp:revision>
  <cp:lastPrinted>2023-12-16T17:04:00Z</cp:lastPrinted>
  <dcterms:created xsi:type="dcterms:W3CDTF">2024-01-05T10:06:00Z</dcterms:created>
  <dcterms:modified xsi:type="dcterms:W3CDTF">2024-01-05T10:06:00Z</dcterms:modified>
</cp:coreProperties>
</file>