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3E54" w14:textId="7DB48D8C" w:rsidR="00BD7434" w:rsidRDefault="00BD7434" w:rsidP="00BF4205">
      <w:pPr>
        <w:spacing w:after="0" w:line="240" w:lineRule="auto"/>
        <w:rPr>
          <w:rFonts w:ascii="Times New Roman" w:hAnsi="Times New Roman" w:cs="Times New Roman"/>
          <w:b/>
          <w:color w:val="000000" w:themeColor="text1"/>
          <w:sz w:val="28"/>
          <w:szCs w:val="24"/>
          <w:shd w:val="clear" w:color="auto" w:fill="FFFFFF"/>
          <w:lang w:val="en-GB"/>
        </w:rPr>
      </w:pPr>
      <w:proofErr w:type="spellStart"/>
      <w:r>
        <w:rPr>
          <w:rFonts w:ascii="Oswald" w:hAnsi="Oswald"/>
          <w:color w:val="333333"/>
          <w:sz w:val="21"/>
          <w:szCs w:val="21"/>
          <w:shd w:val="clear" w:color="auto" w:fill="FFFFFF"/>
        </w:rPr>
        <w:t>DOI</w:t>
      </w:r>
      <w:proofErr w:type="spellEnd"/>
      <w:r>
        <w:rPr>
          <w:rFonts w:ascii="Oswald" w:hAnsi="Oswald"/>
          <w:color w:val="333333"/>
          <w:sz w:val="21"/>
          <w:szCs w:val="21"/>
          <w:shd w:val="clear" w:color="auto" w:fill="FFFFFF"/>
        </w:rPr>
        <w:t>: </w:t>
      </w:r>
      <w:hyperlink r:id="rId7" w:history="1">
        <w:r>
          <w:rPr>
            <w:rStyle w:val="Hipervnculo"/>
            <w:rFonts w:ascii="Oswald" w:hAnsi="Oswald"/>
            <w:color w:val="415262"/>
            <w:sz w:val="21"/>
            <w:szCs w:val="21"/>
            <w:shd w:val="clear" w:color="auto" w:fill="FFFFFF"/>
          </w:rPr>
          <w:t>10.3920/</w:t>
        </w:r>
        <w:proofErr w:type="spellStart"/>
        <w:r>
          <w:rPr>
            <w:rStyle w:val="Hipervnculo"/>
            <w:rFonts w:ascii="Oswald" w:hAnsi="Oswald"/>
            <w:color w:val="415262"/>
            <w:sz w:val="21"/>
            <w:szCs w:val="21"/>
            <w:shd w:val="clear" w:color="auto" w:fill="FFFFFF"/>
          </w:rPr>
          <w:t>BM2021.0088</w:t>
        </w:r>
        <w:proofErr w:type="spellEnd"/>
      </w:hyperlink>
    </w:p>
    <w:p w14:paraId="41B7BCF3" w14:textId="77777777" w:rsidR="00BD7434" w:rsidRDefault="00BD7434" w:rsidP="00BF4205">
      <w:pPr>
        <w:spacing w:after="0" w:line="240" w:lineRule="auto"/>
        <w:rPr>
          <w:rFonts w:ascii="Times New Roman" w:hAnsi="Times New Roman" w:cs="Times New Roman"/>
          <w:b/>
          <w:color w:val="000000" w:themeColor="text1"/>
          <w:sz w:val="28"/>
          <w:szCs w:val="24"/>
          <w:shd w:val="clear" w:color="auto" w:fill="FFFFFF"/>
          <w:lang w:val="en-GB"/>
        </w:rPr>
      </w:pPr>
    </w:p>
    <w:p w14:paraId="0738B5BF" w14:textId="3CFFF070" w:rsidR="00BF4205" w:rsidRPr="00CA3800" w:rsidRDefault="00BF4205" w:rsidP="00BF4205">
      <w:pPr>
        <w:spacing w:after="0" w:line="240" w:lineRule="auto"/>
        <w:rPr>
          <w:rFonts w:ascii="Times New Roman" w:hAnsi="Times New Roman" w:cs="Times New Roman"/>
          <w:b/>
          <w:color w:val="000000" w:themeColor="text1"/>
          <w:sz w:val="28"/>
          <w:szCs w:val="24"/>
          <w:shd w:val="clear" w:color="auto" w:fill="FFFFFF"/>
          <w:lang w:val="en-GB"/>
        </w:rPr>
      </w:pPr>
      <w:r w:rsidRPr="00CA3800">
        <w:rPr>
          <w:rFonts w:ascii="Times New Roman" w:hAnsi="Times New Roman" w:cs="Times New Roman"/>
          <w:b/>
          <w:color w:val="000000" w:themeColor="text1"/>
          <w:sz w:val="28"/>
          <w:szCs w:val="24"/>
          <w:shd w:val="clear" w:color="auto" w:fill="FFFFFF"/>
          <w:lang w:val="en-GB"/>
        </w:rPr>
        <w:t>Effectiveness of two probiotics in the prevention of necrotizing enterocolitis in a cohort of very-low-birth-weight premature newborns</w:t>
      </w:r>
    </w:p>
    <w:p w14:paraId="25A11177" w14:textId="77777777" w:rsidR="00BF4205" w:rsidRPr="00CA3800" w:rsidRDefault="00BF4205" w:rsidP="00BF4205">
      <w:pPr>
        <w:spacing w:after="0" w:line="240" w:lineRule="auto"/>
        <w:rPr>
          <w:rFonts w:ascii="Times New Roman" w:hAnsi="Times New Roman" w:cs="Times New Roman"/>
          <w:b/>
          <w:color w:val="000000" w:themeColor="text1"/>
          <w:sz w:val="28"/>
          <w:szCs w:val="24"/>
          <w:lang w:val="en-GB"/>
        </w:rPr>
      </w:pPr>
    </w:p>
    <w:p w14:paraId="2F27DB19" w14:textId="77777777" w:rsidR="00BF4205" w:rsidRPr="00CA3800" w:rsidRDefault="00BF4205" w:rsidP="00BF4205">
      <w:pPr>
        <w:rPr>
          <w:rFonts w:ascii="Times New Roman" w:hAnsi="Times New Roman"/>
          <w:color w:val="000000" w:themeColor="text1"/>
          <w:sz w:val="24"/>
          <w:szCs w:val="24"/>
        </w:rPr>
      </w:pPr>
      <w:r w:rsidRPr="00CA3800">
        <w:rPr>
          <w:rFonts w:ascii="Times New Roman" w:hAnsi="Times New Roman"/>
          <w:color w:val="000000" w:themeColor="text1"/>
          <w:sz w:val="24"/>
          <w:szCs w:val="24"/>
          <w:lang w:val="en-GB"/>
        </w:rPr>
        <w:t xml:space="preserve">Jose Uberos – MD, PhD; </w:t>
      </w:r>
      <w:r w:rsidRPr="00CA3800">
        <w:rPr>
          <w:rFonts w:ascii="Times New Roman" w:hAnsi="Times New Roman"/>
          <w:i/>
          <w:color w:val="000000" w:themeColor="text1"/>
          <w:sz w:val="24"/>
          <w:szCs w:val="24"/>
          <w:lang w:val="en-GB"/>
        </w:rPr>
        <w:t xml:space="preserve">Neonatal Intensive Care Unit. </w:t>
      </w:r>
      <w:r w:rsidRPr="00CA3800">
        <w:rPr>
          <w:rFonts w:ascii="Times New Roman" w:hAnsi="Times New Roman"/>
          <w:i/>
          <w:color w:val="000000" w:themeColor="text1"/>
          <w:sz w:val="24"/>
          <w:szCs w:val="24"/>
        </w:rPr>
        <w:t xml:space="preserve">San Cecilio </w:t>
      </w:r>
      <w:proofErr w:type="spellStart"/>
      <w:r w:rsidRPr="00CA3800">
        <w:rPr>
          <w:rFonts w:ascii="Times New Roman" w:hAnsi="Times New Roman"/>
          <w:i/>
          <w:color w:val="000000" w:themeColor="text1"/>
          <w:sz w:val="24"/>
          <w:szCs w:val="24"/>
        </w:rPr>
        <w:t>Clinical</w:t>
      </w:r>
      <w:proofErr w:type="spellEnd"/>
      <w:r w:rsidRPr="00CA3800">
        <w:rPr>
          <w:rFonts w:ascii="Times New Roman" w:hAnsi="Times New Roman"/>
          <w:i/>
          <w:color w:val="000000" w:themeColor="text1"/>
          <w:sz w:val="24"/>
          <w:szCs w:val="24"/>
        </w:rPr>
        <w:t xml:space="preserve"> Hospital. Avda. Dr. Oloriz 16, 18012 Granada (Spain). Medicine </w:t>
      </w:r>
      <w:proofErr w:type="spellStart"/>
      <w:r w:rsidRPr="00CA3800">
        <w:rPr>
          <w:rFonts w:ascii="Times New Roman" w:hAnsi="Times New Roman"/>
          <w:i/>
          <w:color w:val="000000" w:themeColor="text1"/>
          <w:sz w:val="24"/>
          <w:szCs w:val="24"/>
        </w:rPr>
        <w:t>Faculty</w:t>
      </w:r>
      <w:proofErr w:type="spellEnd"/>
      <w:r w:rsidRPr="00CA3800">
        <w:rPr>
          <w:rFonts w:ascii="Times New Roman" w:hAnsi="Times New Roman"/>
          <w:i/>
          <w:color w:val="000000" w:themeColor="text1"/>
          <w:sz w:val="24"/>
          <w:szCs w:val="24"/>
        </w:rPr>
        <w:t xml:space="preserve">. Granada. Avda. de la Investigación 11; 18016 Granada (Spain). FAX +34 958 246661. </w:t>
      </w:r>
      <w:hyperlink r:id="rId8" w:history="1">
        <w:r w:rsidRPr="00CA3800">
          <w:rPr>
            <w:rStyle w:val="Hipervnculo"/>
            <w:rFonts w:ascii="Times New Roman" w:hAnsi="Times New Roman"/>
            <w:i/>
            <w:color w:val="000000" w:themeColor="text1"/>
            <w:sz w:val="24"/>
            <w:szCs w:val="24"/>
          </w:rPr>
          <w:t>juberos@ugr.es</w:t>
        </w:r>
      </w:hyperlink>
      <w:r w:rsidRPr="00CA3800">
        <w:rPr>
          <w:rFonts w:ascii="Times New Roman" w:hAnsi="Times New Roman"/>
          <w:i/>
          <w:color w:val="000000" w:themeColor="text1"/>
          <w:sz w:val="24"/>
          <w:szCs w:val="24"/>
        </w:rPr>
        <w:t xml:space="preserve"> </w:t>
      </w:r>
    </w:p>
    <w:p w14:paraId="270D11E5" w14:textId="77777777" w:rsidR="00BF4205" w:rsidRPr="00CA3800" w:rsidRDefault="00BF4205" w:rsidP="00BF4205">
      <w:pPr>
        <w:rPr>
          <w:rFonts w:ascii="Times New Roman" w:hAnsi="Times New Roman"/>
          <w:i/>
          <w:color w:val="000000" w:themeColor="text1"/>
          <w:sz w:val="24"/>
          <w:szCs w:val="24"/>
        </w:rPr>
      </w:pPr>
      <w:r w:rsidRPr="00CA3800">
        <w:rPr>
          <w:rFonts w:ascii="Times New Roman" w:hAnsi="Times New Roman"/>
          <w:color w:val="000000" w:themeColor="text1"/>
          <w:sz w:val="24"/>
          <w:szCs w:val="24"/>
        </w:rPr>
        <w:t xml:space="preserve">Ana Campos-Martinez - PhD; </w:t>
      </w:r>
      <w:r w:rsidRPr="00CA3800">
        <w:rPr>
          <w:rFonts w:ascii="Times New Roman" w:hAnsi="Times New Roman"/>
          <w:i/>
          <w:color w:val="000000" w:themeColor="text1"/>
          <w:sz w:val="24"/>
          <w:szCs w:val="24"/>
        </w:rPr>
        <w:t xml:space="preserve">Neonatal Intensive Care </w:t>
      </w:r>
      <w:proofErr w:type="spellStart"/>
      <w:r w:rsidRPr="00CA3800">
        <w:rPr>
          <w:rFonts w:ascii="Times New Roman" w:hAnsi="Times New Roman"/>
          <w:i/>
          <w:color w:val="000000" w:themeColor="text1"/>
          <w:sz w:val="24"/>
          <w:szCs w:val="24"/>
        </w:rPr>
        <w:t>Unit</w:t>
      </w:r>
      <w:proofErr w:type="spellEnd"/>
      <w:r w:rsidRPr="00CA3800">
        <w:rPr>
          <w:rFonts w:ascii="Times New Roman" w:hAnsi="Times New Roman"/>
          <w:i/>
          <w:color w:val="000000" w:themeColor="text1"/>
          <w:sz w:val="24"/>
          <w:szCs w:val="24"/>
        </w:rPr>
        <w:t xml:space="preserve">. San Cecilio </w:t>
      </w:r>
      <w:proofErr w:type="spellStart"/>
      <w:r w:rsidRPr="00CA3800">
        <w:rPr>
          <w:rFonts w:ascii="Times New Roman" w:hAnsi="Times New Roman"/>
          <w:i/>
          <w:color w:val="000000" w:themeColor="text1"/>
          <w:sz w:val="24"/>
          <w:szCs w:val="24"/>
        </w:rPr>
        <w:t>Clinical</w:t>
      </w:r>
      <w:proofErr w:type="spellEnd"/>
      <w:r w:rsidRPr="00CA3800">
        <w:rPr>
          <w:rFonts w:ascii="Times New Roman" w:hAnsi="Times New Roman"/>
          <w:i/>
          <w:color w:val="000000" w:themeColor="text1"/>
          <w:sz w:val="24"/>
          <w:szCs w:val="24"/>
        </w:rPr>
        <w:t xml:space="preserve"> Hospital. Avda. Dr. Oloriz 16, 18012 Granada (Spain). FAX +34 958 246661. </w:t>
      </w:r>
      <w:hyperlink r:id="rId9" w:history="1">
        <w:r w:rsidRPr="00CA3800">
          <w:rPr>
            <w:rStyle w:val="Hipervnculo"/>
            <w:rFonts w:ascii="Times New Roman" w:hAnsi="Times New Roman"/>
            <w:i/>
            <w:color w:val="000000" w:themeColor="text1"/>
            <w:sz w:val="24"/>
            <w:szCs w:val="24"/>
          </w:rPr>
          <w:t>anacamposmar@gmail.com</w:t>
        </w:r>
      </w:hyperlink>
      <w:r w:rsidRPr="00CA3800">
        <w:rPr>
          <w:rFonts w:ascii="Times New Roman" w:hAnsi="Times New Roman"/>
          <w:i/>
          <w:color w:val="000000" w:themeColor="text1"/>
          <w:sz w:val="24"/>
          <w:szCs w:val="24"/>
        </w:rPr>
        <w:t xml:space="preserve"> </w:t>
      </w:r>
    </w:p>
    <w:p w14:paraId="3B74406E" w14:textId="77777777" w:rsidR="00BF4205" w:rsidRPr="00CA3800" w:rsidRDefault="00BF4205" w:rsidP="00BF4205">
      <w:pPr>
        <w:rPr>
          <w:rFonts w:ascii="Times New Roman" w:hAnsi="Times New Roman"/>
          <w:i/>
          <w:color w:val="000000" w:themeColor="text1"/>
          <w:sz w:val="24"/>
          <w:szCs w:val="24"/>
        </w:rPr>
      </w:pPr>
      <w:r w:rsidRPr="00CA3800">
        <w:rPr>
          <w:rFonts w:ascii="Times New Roman" w:hAnsi="Times New Roman"/>
          <w:color w:val="000000" w:themeColor="text1"/>
          <w:sz w:val="24"/>
          <w:szCs w:val="24"/>
        </w:rPr>
        <w:t xml:space="preserve">Elizabeth Fernandez-Marín - PhD; </w:t>
      </w:r>
      <w:r w:rsidRPr="00CA3800">
        <w:rPr>
          <w:rFonts w:ascii="Times New Roman" w:hAnsi="Times New Roman"/>
          <w:i/>
          <w:color w:val="000000" w:themeColor="text1"/>
          <w:sz w:val="24"/>
          <w:szCs w:val="24"/>
        </w:rPr>
        <w:t xml:space="preserve">Neonatal Intensive Care </w:t>
      </w:r>
      <w:proofErr w:type="spellStart"/>
      <w:r w:rsidRPr="00CA3800">
        <w:rPr>
          <w:rFonts w:ascii="Times New Roman" w:hAnsi="Times New Roman"/>
          <w:i/>
          <w:color w:val="000000" w:themeColor="text1"/>
          <w:sz w:val="24"/>
          <w:szCs w:val="24"/>
        </w:rPr>
        <w:t>Unit</w:t>
      </w:r>
      <w:proofErr w:type="spellEnd"/>
      <w:r w:rsidRPr="00CA3800">
        <w:rPr>
          <w:rFonts w:ascii="Times New Roman" w:hAnsi="Times New Roman"/>
          <w:i/>
          <w:color w:val="000000" w:themeColor="text1"/>
          <w:sz w:val="24"/>
          <w:szCs w:val="24"/>
        </w:rPr>
        <w:t xml:space="preserve">. San Cecilio </w:t>
      </w:r>
      <w:proofErr w:type="spellStart"/>
      <w:r w:rsidRPr="00CA3800">
        <w:rPr>
          <w:rFonts w:ascii="Times New Roman" w:hAnsi="Times New Roman"/>
          <w:i/>
          <w:color w:val="000000" w:themeColor="text1"/>
          <w:sz w:val="24"/>
          <w:szCs w:val="24"/>
        </w:rPr>
        <w:t>Clinical</w:t>
      </w:r>
      <w:proofErr w:type="spellEnd"/>
      <w:r w:rsidRPr="00CA3800">
        <w:rPr>
          <w:rFonts w:ascii="Times New Roman" w:hAnsi="Times New Roman"/>
          <w:i/>
          <w:color w:val="000000" w:themeColor="text1"/>
          <w:sz w:val="24"/>
          <w:szCs w:val="24"/>
        </w:rPr>
        <w:t xml:space="preserve"> Hospital. Avda. Dr. Oloriz 16, 18012 Granada (Spain). FAX +34 958 246661. </w:t>
      </w:r>
      <w:hyperlink r:id="rId10" w:history="1">
        <w:r w:rsidRPr="00CA3800">
          <w:rPr>
            <w:rStyle w:val="Hipervnculo"/>
            <w:rFonts w:ascii="Times New Roman" w:hAnsi="Times New Roman"/>
            <w:i/>
            <w:color w:val="000000" w:themeColor="text1"/>
            <w:sz w:val="24"/>
            <w:szCs w:val="24"/>
          </w:rPr>
          <w:t>elifermarin@hotmail.com</w:t>
        </w:r>
      </w:hyperlink>
      <w:r w:rsidRPr="00CA3800">
        <w:rPr>
          <w:rFonts w:ascii="Times New Roman" w:hAnsi="Times New Roman"/>
          <w:i/>
          <w:color w:val="000000" w:themeColor="text1"/>
          <w:sz w:val="24"/>
          <w:szCs w:val="24"/>
        </w:rPr>
        <w:t xml:space="preserve"> </w:t>
      </w:r>
    </w:p>
    <w:p w14:paraId="75D88550" w14:textId="77777777" w:rsidR="00BF4205" w:rsidRPr="00CA3800" w:rsidRDefault="00BF4205" w:rsidP="00BF4205">
      <w:pPr>
        <w:rPr>
          <w:rFonts w:ascii="Times New Roman" w:hAnsi="Times New Roman"/>
          <w:i/>
          <w:color w:val="000000" w:themeColor="text1"/>
          <w:sz w:val="24"/>
          <w:szCs w:val="24"/>
        </w:rPr>
      </w:pPr>
      <w:r w:rsidRPr="00CA3800">
        <w:rPr>
          <w:rFonts w:ascii="Times New Roman" w:hAnsi="Times New Roman"/>
          <w:iCs/>
          <w:color w:val="000000" w:themeColor="text1"/>
          <w:sz w:val="24"/>
          <w:szCs w:val="24"/>
        </w:rPr>
        <w:t>Enrique Blanca-Jover - MD, PhD</w:t>
      </w:r>
      <w:r w:rsidRPr="00CA3800">
        <w:rPr>
          <w:rFonts w:ascii="Times New Roman" w:hAnsi="Times New Roman"/>
          <w:color w:val="000000" w:themeColor="text1"/>
          <w:sz w:val="24"/>
          <w:szCs w:val="24"/>
        </w:rPr>
        <w:t xml:space="preserve">; </w:t>
      </w:r>
      <w:r w:rsidRPr="00CA3800">
        <w:rPr>
          <w:rFonts w:ascii="Times New Roman" w:hAnsi="Times New Roman"/>
          <w:i/>
          <w:color w:val="000000" w:themeColor="text1"/>
          <w:sz w:val="24"/>
          <w:szCs w:val="24"/>
        </w:rPr>
        <w:t xml:space="preserve">Neonatal Intensive Care </w:t>
      </w:r>
      <w:proofErr w:type="spellStart"/>
      <w:r w:rsidRPr="00CA3800">
        <w:rPr>
          <w:rFonts w:ascii="Times New Roman" w:hAnsi="Times New Roman"/>
          <w:i/>
          <w:color w:val="000000" w:themeColor="text1"/>
          <w:sz w:val="24"/>
          <w:szCs w:val="24"/>
        </w:rPr>
        <w:t>Unit</w:t>
      </w:r>
      <w:proofErr w:type="spellEnd"/>
      <w:r w:rsidRPr="00CA3800">
        <w:rPr>
          <w:rFonts w:ascii="Times New Roman" w:hAnsi="Times New Roman"/>
          <w:i/>
          <w:color w:val="000000" w:themeColor="text1"/>
          <w:sz w:val="24"/>
          <w:szCs w:val="24"/>
        </w:rPr>
        <w:t xml:space="preserve">. San Cecilio </w:t>
      </w:r>
      <w:proofErr w:type="spellStart"/>
      <w:r w:rsidRPr="00CA3800">
        <w:rPr>
          <w:rFonts w:ascii="Times New Roman" w:hAnsi="Times New Roman"/>
          <w:i/>
          <w:color w:val="000000" w:themeColor="text1"/>
          <w:sz w:val="24"/>
          <w:szCs w:val="24"/>
        </w:rPr>
        <w:t>Clinical</w:t>
      </w:r>
      <w:proofErr w:type="spellEnd"/>
      <w:r w:rsidRPr="00CA3800">
        <w:rPr>
          <w:rFonts w:ascii="Times New Roman" w:hAnsi="Times New Roman"/>
          <w:i/>
          <w:color w:val="000000" w:themeColor="text1"/>
          <w:sz w:val="24"/>
          <w:szCs w:val="24"/>
        </w:rPr>
        <w:t xml:space="preserve"> Hospital. Avda. Dr. Oloriz 16, 18012 Granada (Spain). FAX +34 958 246661. </w:t>
      </w:r>
      <w:hyperlink r:id="rId11" w:history="1">
        <w:r w:rsidRPr="00CA3800">
          <w:rPr>
            <w:rStyle w:val="Hipervnculo"/>
            <w:rFonts w:ascii="Times New Roman" w:hAnsi="Times New Roman"/>
            <w:i/>
            <w:color w:val="000000" w:themeColor="text1"/>
            <w:sz w:val="24"/>
            <w:szCs w:val="24"/>
          </w:rPr>
          <w:t>enriblanca@hotmail.com</w:t>
        </w:r>
      </w:hyperlink>
      <w:r w:rsidRPr="00CA3800">
        <w:rPr>
          <w:rFonts w:ascii="Times New Roman" w:hAnsi="Times New Roman"/>
          <w:i/>
          <w:color w:val="000000" w:themeColor="text1"/>
          <w:sz w:val="24"/>
          <w:szCs w:val="24"/>
        </w:rPr>
        <w:t xml:space="preserve"> </w:t>
      </w:r>
    </w:p>
    <w:p w14:paraId="0E7F4799" w14:textId="77777777" w:rsidR="00BF4205" w:rsidRPr="00CA3800" w:rsidRDefault="00BF4205" w:rsidP="00BF4205">
      <w:pPr>
        <w:rPr>
          <w:rFonts w:ascii="Times New Roman" w:hAnsi="Times New Roman"/>
          <w:i/>
          <w:color w:val="000000" w:themeColor="text1"/>
          <w:sz w:val="24"/>
          <w:szCs w:val="24"/>
          <w:lang w:val="en-US"/>
        </w:rPr>
      </w:pPr>
      <w:r w:rsidRPr="00CA3800">
        <w:rPr>
          <w:rFonts w:ascii="Times New Roman" w:hAnsi="Times New Roman"/>
          <w:color w:val="000000" w:themeColor="text1"/>
          <w:sz w:val="24"/>
          <w:szCs w:val="24"/>
        </w:rPr>
        <w:t xml:space="preserve">Isabel Cubero Millan - </w:t>
      </w:r>
      <w:r w:rsidRPr="00CA3800">
        <w:rPr>
          <w:rFonts w:ascii="Times New Roman" w:hAnsi="Times New Roman"/>
          <w:iCs/>
          <w:color w:val="000000" w:themeColor="text1"/>
          <w:sz w:val="24"/>
          <w:szCs w:val="24"/>
        </w:rPr>
        <w:t>PhD</w:t>
      </w:r>
      <w:r w:rsidRPr="00CA3800">
        <w:rPr>
          <w:rFonts w:ascii="Times New Roman" w:hAnsi="Times New Roman"/>
          <w:color w:val="000000" w:themeColor="text1"/>
          <w:sz w:val="24"/>
          <w:szCs w:val="24"/>
        </w:rPr>
        <w:t xml:space="preserve">; </w:t>
      </w:r>
      <w:r w:rsidRPr="00CA3800">
        <w:rPr>
          <w:rFonts w:ascii="Times New Roman" w:hAnsi="Times New Roman"/>
          <w:i/>
          <w:color w:val="000000" w:themeColor="text1"/>
          <w:sz w:val="24"/>
          <w:szCs w:val="24"/>
        </w:rPr>
        <w:t xml:space="preserve">Neonatal Intensive Care </w:t>
      </w:r>
      <w:proofErr w:type="spellStart"/>
      <w:r w:rsidRPr="00CA3800">
        <w:rPr>
          <w:rFonts w:ascii="Times New Roman" w:hAnsi="Times New Roman"/>
          <w:i/>
          <w:color w:val="000000" w:themeColor="text1"/>
          <w:sz w:val="24"/>
          <w:szCs w:val="24"/>
        </w:rPr>
        <w:t>Unit</w:t>
      </w:r>
      <w:proofErr w:type="spellEnd"/>
      <w:r w:rsidRPr="00CA3800">
        <w:rPr>
          <w:rFonts w:ascii="Times New Roman" w:hAnsi="Times New Roman"/>
          <w:i/>
          <w:color w:val="000000" w:themeColor="text1"/>
          <w:sz w:val="24"/>
          <w:szCs w:val="24"/>
        </w:rPr>
        <w:t xml:space="preserve">. San Cecilio </w:t>
      </w:r>
      <w:proofErr w:type="spellStart"/>
      <w:r w:rsidRPr="00CA3800">
        <w:rPr>
          <w:rFonts w:ascii="Times New Roman" w:hAnsi="Times New Roman"/>
          <w:i/>
          <w:color w:val="000000" w:themeColor="text1"/>
          <w:sz w:val="24"/>
          <w:szCs w:val="24"/>
        </w:rPr>
        <w:t>Clinical</w:t>
      </w:r>
      <w:proofErr w:type="spellEnd"/>
      <w:r w:rsidRPr="00CA3800">
        <w:rPr>
          <w:rFonts w:ascii="Times New Roman" w:hAnsi="Times New Roman"/>
          <w:i/>
          <w:color w:val="000000" w:themeColor="text1"/>
          <w:sz w:val="24"/>
          <w:szCs w:val="24"/>
        </w:rPr>
        <w:t xml:space="preserve"> Hospital. Avda. Dr. Oloriz 16, 18012 Granada (Spain). </w:t>
      </w:r>
      <w:r w:rsidRPr="00CA3800">
        <w:rPr>
          <w:rFonts w:ascii="Times New Roman" w:hAnsi="Times New Roman"/>
          <w:i/>
          <w:color w:val="000000" w:themeColor="text1"/>
          <w:sz w:val="24"/>
          <w:szCs w:val="24"/>
          <w:lang w:val="en-US"/>
        </w:rPr>
        <w:t xml:space="preserve">FAX +34 958 246661. </w:t>
      </w:r>
      <w:hyperlink r:id="rId12" w:history="1">
        <w:proofErr w:type="spellStart"/>
        <w:r w:rsidRPr="00CA3800">
          <w:rPr>
            <w:rStyle w:val="Hipervnculo"/>
            <w:rFonts w:ascii="Times New Roman" w:hAnsi="Times New Roman"/>
            <w:i/>
            <w:color w:val="000000" w:themeColor="text1"/>
            <w:sz w:val="24"/>
            <w:szCs w:val="24"/>
            <w:lang w:val="en-US"/>
          </w:rPr>
          <w:t>isacubero83@hotmail.com</w:t>
        </w:r>
        <w:proofErr w:type="spellEnd"/>
      </w:hyperlink>
    </w:p>
    <w:p w14:paraId="43EA8409" w14:textId="585798D1" w:rsidR="00BF4205" w:rsidRPr="00CA3800" w:rsidRDefault="00BF4205" w:rsidP="00BF4205">
      <w:pPr>
        <w:rPr>
          <w:rFonts w:ascii="Times New Roman" w:hAnsi="Times New Roman"/>
          <w:i/>
          <w:color w:val="000000" w:themeColor="text1"/>
          <w:sz w:val="24"/>
          <w:szCs w:val="24"/>
          <w:lang w:val="en-US"/>
        </w:rPr>
      </w:pPr>
      <w:r w:rsidRPr="00CA3800">
        <w:rPr>
          <w:rFonts w:ascii="Times New Roman" w:hAnsi="Times New Roman"/>
          <w:iCs/>
          <w:color w:val="000000" w:themeColor="text1"/>
          <w:sz w:val="24"/>
          <w:szCs w:val="24"/>
          <w:lang w:val="en-US"/>
        </w:rPr>
        <w:t xml:space="preserve">Aida Luiz Lopez - </w:t>
      </w:r>
      <w:r w:rsidRPr="00CA3800">
        <w:rPr>
          <w:rFonts w:ascii="Times New Roman" w:hAnsi="Times New Roman"/>
          <w:color w:val="000000" w:themeColor="text1"/>
          <w:sz w:val="24"/>
          <w:szCs w:val="24"/>
          <w:lang w:val="en-GB"/>
        </w:rPr>
        <w:t xml:space="preserve">PhD; </w:t>
      </w:r>
      <w:r w:rsidRPr="00CA3800">
        <w:rPr>
          <w:rFonts w:ascii="Times New Roman" w:hAnsi="Times New Roman"/>
          <w:i/>
          <w:color w:val="000000" w:themeColor="text1"/>
          <w:sz w:val="24"/>
          <w:szCs w:val="24"/>
          <w:lang w:val="en-GB"/>
        </w:rPr>
        <w:t xml:space="preserve">Neonatal Intensive Care Unit. </w:t>
      </w:r>
      <w:r w:rsidRPr="00CA3800">
        <w:rPr>
          <w:rFonts w:ascii="Times New Roman" w:hAnsi="Times New Roman"/>
          <w:i/>
          <w:color w:val="000000" w:themeColor="text1"/>
          <w:sz w:val="24"/>
          <w:szCs w:val="24"/>
          <w:lang w:val="en-US"/>
        </w:rPr>
        <w:t xml:space="preserve">San Cecilio Clinical Hospital. Avda. Dr. </w:t>
      </w:r>
      <w:proofErr w:type="spellStart"/>
      <w:r w:rsidRPr="00CA3800">
        <w:rPr>
          <w:rFonts w:ascii="Times New Roman" w:hAnsi="Times New Roman"/>
          <w:i/>
          <w:color w:val="000000" w:themeColor="text1"/>
          <w:sz w:val="24"/>
          <w:szCs w:val="24"/>
          <w:lang w:val="en-US"/>
        </w:rPr>
        <w:t>Oloriz</w:t>
      </w:r>
      <w:proofErr w:type="spellEnd"/>
      <w:r w:rsidRPr="00CA3800">
        <w:rPr>
          <w:rFonts w:ascii="Times New Roman" w:hAnsi="Times New Roman"/>
          <w:i/>
          <w:color w:val="000000" w:themeColor="text1"/>
          <w:sz w:val="24"/>
          <w:szCs w:val="24"/>
          <w:lang w:val="en-US"/>
        </w:rPr>
        <w:t xml:space="preserve"> 16, 18012 Granada (Spain). FAX +34 958 246661. </w:t>
      </w:r>
      <w:hyperlink r:id="rId13" w:history="1">
        <w:proofErr w:type="spellStart"/>
        <w:r w:rsidR="009104D2" w:rsidRPr="00CA3800">
          <w:rPr>
            <w:rStyle w:val="Hipervnculo"/>
            <w:rFonts w:ascii="Times New Roman" w:hAnsi="Times New Roman"/>
            <w:i/>
            <w:color w:val="000000" w:themeColor="text1"/>
            <w:sz w:val="24"/>
            <w:szCs w:val="24"/>
            <w:lang w:val="en-US"/>
          </w:rPr>
          <w:t>aida.ruiz@hotmail.com</w:t>
        </w:r>
        <w:proofErr w:type="spellEnd"/>
      </w:hyperlink>
    </w:p>
    <w:p w14:paraId="7CDFD4A9" w14:textId="77777777" w:rsidR="00BF4205" w:rsidRPr="00CA3800" w:rsidRDefault="00BF4205" w:rsidP="00BF4205">
      <w:pPr>
        <w:rPr>
          <w:rFonts w:ascii="Times New Roman" w:hAnsi="Times New Roman"/>
          <w:color w:val="000000" w:themeColor="text1"/>
          <w:sz w:val="24"/>
          <w:szCs w:val="24"/>
          <w:lang w:val="en-US"/>
        </w:rPr>
      </w:pPr>
    </w:p>
    <w:p w14:paraId="31EE50C8" w14:textId="77777777" w:rsidR="00BF4205" w:rsidRPr="00CA3800" w:rsidRDefault="00BF4205" w:rsidP="00BF4205">
      <w:pPr>
        <w:spacing w:after="0" w:line="360" w:lineRule="auto"/>
        <w:rPr>
          <w:rFonts w:ascii="Times New Roman" w:hAnsi="Times New Roman"/>
          <w:color w:val="000000" w:themeColor="text1"/>
          <w:sz w:val="24"/>
          <w:szCs w:val="24"/>
          <w:lang w:val="en-GB"/>
        </w:rPr>
      </w:pPr>
      <w:r w:rsidRPr="00CA3800">
        <w:rPr>
          <w:rFonts w:ascii="Times New Roman" w:hAnsi="Times New Roman"/>
          <w:b/>
          <w:color w:val="000000" w:themeColor="text1"/>
          <w:sz w:val="24"/>
          <w:szCs w:val="24"/>
          <w:lang w:val="en-GB"/>
        </w:rPr>
        <w:t>Running title:</w:t>
      </w:r>
      <w:r w:rsidRPr="00CA3800">
        <w:rPr>
          <w:rFonts w:ascii="Times New Roman" w:hAnsi="Times New Roman"/>
          <w:color w:val="000000" w:themeColor="text1"/>
          <w:sz w:val="24"/>
          <w:szCs w:val="24"/>
          <w:lang w:val="en-GB"/>
        </w:rPr>
        <w:t xml:space="preserve"> Probiotics in </w:t>
      </w:r>
      <w:r w:rsidRPr="00CA3800">
        <w:rPr>
          <w:rFonts w:ascii="Times New Roman" w:hAnsi="Times New Roman" w:cs="Times New Roman"/>
          <w:color w:val="000000" w:themeColor="text1"/>
          <w:sz w:val="24"/>
          <w:szCs w:val="24"/>
          <w:shd w:val="clear" w:color="auto" w:fill="FFFFFF"/>
          <w:lang w:val="en-GB"/>
        </w:rPr>
        <w:t>very-low-birth-weight newborns</w:t>
      </w:r>
    </w:p>
    <w:p w14:paraId="1E9DC606" w14:textId="77777777" w:rsidR="00BF4205" w:rsidRPr="00CA3800" w:rsidRDefault="00BF4205" w:rsidP="00BF4205">
      <w:pPr>
        <w:spacing w:after="0" w:line="360" w:lineRule="auto"/>
        <w:rPr>
          <w:rFonts w:ascii="Times New Roman" w:hAnsi="Times New Roman"/>
          <w:color w:val="000000" w:themeColor="text1"/>
          <w:sz w:val="24"/>
          <w:szCs w:val="24"/>
          <w:lang w:val="en-GB"/>
        </w:rPr>
      </w:pPr>
    </w:p>
    <w:p w14:paraId="5E34DE41" w14:textId="77777777" w:rsidR="00D024EB" w:rsidRPr="00CA3800" w:rsidRDefault="00D024EB">
      <w:pPr>
        <w:rPr>
          <w:rFonts w:ascii="Times New Roman" w:hAnsi="Times New Roman" w:cs="Times New Roman"/>
          <w:b/>
          <w:color w:val="000000" w:themeColor="text1"/>
          <w:sz w:val="24"/>
          <w:szCs w:val="24"/>
          <w:lang w:val="en-GB"/>
        </w:rPr>
      </w:pPr>
      <w:r w:rsidRPr="00CA3800">
        <w:rPr>
          <w:rFonts w:ascii="Times New Roman" w:hAnsi="Times New Roman" w:cs="Times New Roman"/>
          <w:b/>
          <w:color w:val="000000" w:themeColor="text1"/>
          <w:sz w:val="24"/>
          <w:szCs w:val="24"/>
          <w:lang w:val="en-GB"/>
        </w:rPr>
        <w:br w:type="page"/>
      </w:r>
    </w:p>
    <w:p w14:paraId="2C390B31" w14:textId="604550AD" w:rsidR="00EC25DD" w:rsidRPr="00CA3800" w:rsidRDefault="00EC25DD" w:rsidP="00CA20FD">
      <w:pPr>
        <w:spacing w:after="0" w:line="360" w:lineRule="auto"/>
        <w:rPr>
          <w:rFonts w:ascii="Times New Roman" w:hAnsi="Times New Roman" w:cs="Times New Roman"/>
          <w:b/>
          <w:color w:val="000000" w:themeColor="text1"/>
          <w:sz w:val="24"/>
          <w:szCs w:val="24"/>
          <w:lang w:val="en-GB"/>
        </w:rPr>
      </w:pPr>
      <w:r w:rsidRPr="00CA3800">
        <w:rPr>
          <w:rFonts w:ascii="Times New Roman" w:hAnsi="Times New Roman" w:cs="Times New Roman"/>
          <w:b/>
          <w:color w:val="000000" w:themeColor="text1"/>
          <w:sz w:val="24"/>
          <w:szCs w:val="24"/>
          <w:lang w:val="en-GB"/>
        </w:rPr>
        <w:lastRenderedPageBreak/>
        <w:t>ABSTRACT</w:t>
      </w:r>
    </w:p>
    <w:p w14:paraId="0576DC2D" w14:textId="71103D75" w:rsidR="00C640A5" w:rsidRPr="00CA3800" w:rsidRDefault="00A53DC8" w:rsidP="0058761B">
      <w:pPr>
        <w:spacing w:after="0" w:line="360" w:lineRule="auto"/>
        <w:jc w:val="both"/>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Some studies have reported a decreased incidence of </w:t>
      </w:r>
      <w:r w:rsidR="00953C7B" w:rsidRPr="00CA3800">
        <w:rPr>
          <w:rFonts w:ascii="Times New Roman" w:hAnsi="Times New Roman" w:cs="Times New Roman"/>
          <w:color w:val="000000" w:themeColor="text1"/>
          <w:sz w:val="24"/>
          <w:szCs w:val="24"/>
          <w:lang w:val="en-GB"/>
        </w:rPr>
        <w:t>enterocolitis necrotizing</w:t>
      </w:r>
      <w:r w:rsidRPr="00CA3800">
        <w:rPr>
          <w:rFonts w:ascii="Times New Roman" w:hAnsi="Times New Roman" w:cs="Times New Roman"/>
          <w:color w:val="000000" w:themeColor="text1"/>
          <w:sz w:val="24"/>
          <w:szCs w:val="24"/>
          <w:lang w:val="en-GB"/>
        </w:rPr>
        <w:t xml:space="preserve"> after supplementation with probiotics. However, few studies have considered the equivalence or otherwise of different strains in preventing </w:t>
      </w:r>
      <w:r w:rsidR="000B132B" w:rsidRPr="00CA3800">
        <w:rPr>
          <w:rFonts w:ascii="Times New Roman" w:hAnsi="Times New Roman" w:cs="Times New Roman"/>
          <w:color w:val="000000" w:themeColor="text1"/>
          <w:sz w:val="24"/>
          <w:szCs w:val="24"/>
          <w:lang w:val="en-GB"/>
        </w:rPr>
        <w:t>enterocolitis necrotizing</w:t>
      </w:r>
      <w:r w:rsidRPr="00CA3800">
        <w:rPr>
          <w:rFonts w:ascii="Times New Roman" w:hAnsi="Times New Roman" w:cs="Times New Roman"/>
          <w:color w:val="000000" w:themeColor="text1"/>
          <w:sz w:val="24"/>
          <w:szCs w:val="24"/>
          <w:lang w:val="en-GB"/>
        </w:rPr>
        <w:t xml:space="preserve"> in newborns. </w:t>
      </w:r>
      <w:r w:rsidR="00953C7B" w:rsidRPr="00CA3800">
        <w:rPr>
          <w:rFonts w:ascii="Times New Roman" w:hAnsi="Times New Roman" w:cs="Times New Roman"/>
          <w:color w:val="000000" w:themeColor="text1"/>
          <w:sz w:val="24"/>
          <w:szCs w:val="24"/>
          <w:lang w:val="en-GB"/>
        </w:rPr>
        <w:t>A</w:t>
      </w:r>
      <w:r w:rsidRPr="00CA3800">
        <w:rPr>
          <w:rFonts w:ascii="Times New Roman" w:hAnsi="Times New Roman" w:cs="Times New Roman"/>
          <w:color w:val="000000" w:themeColor="text1"/>
          <w:sz w:val="24"/>
          <w:szCs w:val="24"/>
          <w:lang w:val="en-GB"/>
        </w:rPr>
        <w:t xml:space="preserve"> </w:t>
      </w:r>
      <w:r w:rsidR="00610194" w:rsidRPr="00CA3800">
        <w:rPr>
          <w:rFonts w:ascii="Times New Roman" w:hAnsi="Times New Roman" w:cs="Times New Roman"/>
          <w:color w:val="000000" w:themeColor="text1"/>
          <w:sz w:val="24"/>
          <w:szCs w:val="24"/>
          <w:lang w:val="en-GB"/>
        </w:rPr>
        <w:t>pro</w:t>
      </w:r>
      <w:r w:rsidR="00E63166" w:rsidRPr="00CA3800">
        <w:rPr>
          <w:rFonts w:ascii="Times New Roman" w:hAnsi="Times New Roman" w:cs="Times New Roman"/>
          <w:color w:val="000000" w:themeColor="text1"/>
          <w:sz w:val="24"/>
          <w:szCs w:val="24"/>
          <w:lang w:val="en-GB"/>
        </w:rPr>
        <w:t>s</w:t>
      </w:r>
      <w:r w:rsidR="00610194" w:rsidRPr="00CA3800">
        <w:rPr>
          <w:rFonts w:ascii="Times New Roman" w:hAnsi="Times New Roman" w:cs="Times New Roman"/>
          <w:color w:val="000000" w:themeColor="text1"/>
          <w:sz w:val="24"/>
          <w:szCs w:val="24"/>
          <w:lang w:val="en-GB"/>
        </w:rPr>
        <w:t xml:space="preserve">pective observational </w:t>
      </w:r>
      <w:r w:rsidR="009E6A36" w:rsidRPr="00CA3800">
        <w:rPr>
          <w:rFonts w:ascii="Times New Roman" w:hAnsi="Times New Roman" w:cs="Times New Roman"/>
          <w:color w:val="000000" w:themeColor="text1"/>
          <w:sz w:val="24"/>
          <w:szCs w:val="24"/>
          <w:lang w:val="en-GB"/>
        </w:rPr>
        <w:t xml:space="preserve">study was conducted </w:t>
      </w:r>
      <w:r w:rsidRPr="00CA3800">
        <w:rPr>
          <w:rFonts w:ascii="Times New Roman" w:hAnsi="Times New Roman" w:cs="Times New Roman"/>
          <w:color w:val="000000" w:themeColor="text1"/>
          <w:sz w:val="24"/>
          <w:szCs w:val="24"/>
          <w:lang w:val="en-GB"/>
        </w:rPr>
        <w:t xml:space="preserve">in a cohort of </w:t>
      </w:r>
      <w:r w:rsidR="00953C7B" w:rsidRPr="00CA3800">
        <w:rPr>
          <w:rFonts w:ascii="Times New Roman" w:hAnsi="Times New Roman" w:cs="Times New Roman"/>
          <w:color w:val="000000" w:themeColor="text1"/>
          <w:sz w:val="24"/>
          <w:szCs w:val="24"/>
          <w:lang w:val="en-GB"/>
        </w:rPr>
        <w:t>291</w:t>
      </w:r>
      <w:r w:rsidRPr="00CA3800">
        <w:rPr>
          <w:rFonts w:ascii="Times New Roman" w:hAnsi="Times New Roman" w:cs="Times New Roman"/>
          <w:color w:val="000000" w:themeColor="text1"/>
          <w:sz w:val="24"/>
          <w:szCs w:val="24"/>
          <w:lang w:val="en-GB"/>
        </w:rPr>
        <w:t xml:space="preserve"> </w:t>
      </w:r>
      <w:proofErr w:type="spellStart"/>
      <w:r w:rsidRPr="00CA3800">
        <w:rPr>
          <w:rFonts w:ascii="Times New Roman" w:hAnsi="Times New Roman" w:cs="Times New Roman"/>
          <w:color w:val="000000" w:themeColor="text1"/>
          <w:sz w:val="24"/>
          <w:szCs w:val="24"/>
          <w:lang w:val="en-GB"/>
        </w:rPr>
        <w:t>VLBW</w:t>
      </w:r>
      <w:proofErr w:type="spellEnd"/>
      <w:r w:rsidRPr="00CA3800">
        <w:rPr>
          <w:rFonts w:ascii="Times New Roman" w:hAnsi="Times New Roman" w:cs="Times New Roman"/>
          <w:color w:val="000000" w:themeColor="text1"/>
          <w:sz w:val="24"/>
          <w:szCs w:val="24"/>
          <w:lang w:val="en-GB"/>
        </w:rPr>
        <w:t xml:space="preserve"> newborns, designed to </w:t>
      </w:r>
      <w:r w:rsidR="00953C7B" w:rsidRPr="00CA3800">
        <w:rPr>
          <w:rFonts w:ascii="Times New Roman" w:hAnsi="Times New Roman" w:cs="Times New Roman"/>
          <w:color w:val="000000" w:themeColor="text1"/>
          <w:sz w:val="24"/>
          <w:szCs w:val="24"/>
          <w:lang w:val="en-GB"/>
        </w:rPr>
        <w:t xml:space="preserve">assess the prevalence of enterocolitis necrotizing after receiving supplementation with the probiotic </w:t>
      </w:r>
      <w:proofErr w:type="spellStart"/>
      <w:r w:rsidR="00953C7B" w:rsidRPr="00CA3800">
        <w:rPr>
          <w:rFonts w:ascii="Times New Roman" w:hAnsi="Times New Roman" w:cs="Times New Roman"/>
          <w:color w:val="000000" w:themeColor="text1"/>
          <w:sz w:val="24"/>
          <w:szCs w:val="24"/>
          <w:lang w:val="en-GB"/>
        </w:rPr>
        <w:t>Inforan</w:t>
      </w:r>
      <w:proofErr w:type="spellEnd"/>
      <w:r w:rsidR="00953C7B" w:rsidRPr="00CA3800">
        <w:rPr>
          <w:rFonts w:ascii="Times New Roman" w:hAnsi="Times New Roman" w:cs="Times New Roman"/>
          <w:color w:val="000000" w:themeColor="text1"/>
          <w:sz w:val="24"/>
          <w:szCs w:val="24"/>
          <w:lang w:val="en-GB"/>
        </w:rPr>
        <w:t>®</w:t>
      </w:r>
      <w:r w:rsidR="00264544" w:rsidRPr="00CA3800">
        <w:rPr>
          <w:rFonts w:ascii="Times New Roman" w:hAnsi="Times New Roman" w:cs="Times New Roman"/>
          <w:color w:val="000000" w:themeColor="text1"/>
          <w:sz w:val="24"/>
          <w:szCs w:val="24"/>
          <w:lang w:val="en-GB"/>
        </w:rPr>
        <w:t xml:space="preserve"> (Berna Biotech, Madrid, Spain) 250 mg capsules containing 10</w:t>
      </w:r>
      <w:r w:rsidR="00264544" w:rsidRPr="00CA3800">
        <w:rPr>
          <w:rFonts w:ascii="Times New Roman" w:hAnsi="Times New Roman" w:cs="Times New Roman"/>
          <w:color w:val="000000" w:themeColor="text1"/>
          <w:sz w:val="24"/>
          <w:szCs w:val="24"/>
          <w:vertAlign w:val="superscript"/>
          <w:lang w:val="en-GB"/>
        </w:rPr>
        <w:t>9</w:t>
      </w:r>
      <w:r w:rsidR="00264544" w:rsidRPr="00CA3800">
        <w:rPr>
          <w:rFonts w:ascii="Times New Roman" w:hAnsi="Times New Roman" w:cs="Times New Roman"/>
          <w:color w:val="000000" w:themeColor="text1"/>
          <w:sz w:val="24"/>
          <w:szCs w:val="24"/>
          <w:lang w:val="en-GB"/>
        </w:rPr>
        <w:t xml:space="preserve"> colony forming units (CFU) </w:t>
      </w:r>
      <w:r w:rsidR="00264544" w:rsidRPr="00CA3800">
        <w:rPr>
          <w:rFonts w:ascii="Times New Roman" w:hAnsi="Times New Roman" w:cs="Times New Roman"/>
          <w:i/>
          <w:color w:val="000000" w:themeColor="text1"/>
          <w:sz w:val="24"/>
          <w:szCs w:val="24"/>
          <w:lang w:val="en-GB"/>
        </w:rPr>
        <w:t>L</w:t>
      </w:r>
      <w:r w:rsidR="00B82582" w:rsidRPr="00CA3800">
        <w:rPr>
          <w:rFonts w:ascii="Times New Roman" w:hAnsi="Times New Roman" w:cs="Times New Roman"/>
          <w:i/>
          <w:color w:val="000000" w:themeColor="text1"/>
          <w:sz w:val="24"/>
          <w:szCs w:val="24"/>
          <w:lang w:val="en-GB"/>
        </w:rPr>
        <w:t>actobacillus</w:t>
      </w:r>
      <w:r w:rsidR="00264544" w:rsidRPr="00CA3800">
        <w:rPr>
          <w:rFonts w:ascii="Times New Roman" w:hAnsi="Times New Roman" w:cs="Times New Roman"/>
          <w:i/>
          <w:color w:val="000000" w:themeColor="text1"/>
          <w:sz w:val="24"/>
          <w:szCs w:val="24"/>
          <w:lang w:val="en-GB"/>
        </w:rPr>
        <w:t xml:space="preserve"> acidophilus</w:t>
      </w:r>
      <w:r w:rsidR="00264544" w:rsidRPr="00CA3800">
        <w:rPr>
          <w:rFonts w:ascii="Times New Roman" w:hAnsi="Times New Roman" w:cs="Times New Roman"/>
          <w:color w:val="000000" w:themeColor="text1"/>
          <w:sz w:val="24"/>
          <w:szCs w:val="24"/>
          <w:lang w:val="en-GB"/>
        </w:rPr>
        <w:t xml:space="preserve"> (ATCC 4356) and 10</w:t>
      </w:r>
      <w:r w:rsidR="00264544" w:rsidRPr="00CA3800">
        <w:rPr>
          <w:rFonts w:ascii="Times New Roman" w:hAnsi="Times New Roman" w:cs="Times New Roman"/>
          <w:color w:val="000000" w:themeColor="text1"/>
          <w:sz w:val="24"/>
          <w:szCs w:val="24"/>
          <w:vertAlign w:val="superscript"/>
          <w:lang w:val="en-GB"/>
        </w:rPr>
        <w:t>9</w:t>
      </w:r>
      <w:r w:rsidR="00264544" w:rsidRPr="00CA3800">
        <w:rPr>
          <w:rFonts w:ascii="Times New Roman" w:hAnsi="Times New Roman" w:cs="Times New Roman"/>
          <w:color w:val="000000" w:themeColor="text1"/>
          <w:sz w:val="24"/>
          <w:szCs w:val="24"/>
          <w:lang w:val="en-GB"/>
        </w:rPr>
        <w:t xml:space="preserve"> CFU </w:t>
      </w:r>
      <w:r w:rsidR="00B82582" w:rsidRPr="00CA3800">
        <w:rPr>
          <w:rFonts w:ascii="Times New Roman" w:hAnsi="Times New Roman" w:cs="Times New Roman"/>
          <w:i/>
          <w:color w:val="000000" w:themeColor="text1"/>
          <w:sz w:val="24"/>
          <w:szCs w:val="24"/>
          <w:lang w:val="en-GB"/>
        </w:rPr>
        <w:t>Lactobacillus</w:t>
      </w:r>
      <w:r w:rsidR="00264544" w:rsidRPr="00CA3800">
        <w:rPr>
          <w:rFonts w:ascii="Times New Roman" w:hAnsi="Times New Roman" w:cs="Times New Roman"/>
          <w:i/>
          <w:color w:val="000000" w:themeColor="text1"/>
          <w:sz w:val="24"/>
          <w:szCs w:val="24"/>
          <w:lang w:val="en-GB"/>
        </w:rPr>
        <w:t xml:space="preserve">. bifidum </w:t>
      </w:r>
      <w:r w:rsidR="00264544" w:rsidRPr="00CA3800">
        <w:rPr>
          <w:rFonts w:ascii="Times New Roman" w:hAnsi="Times New Roman" w:cs="Times New Roman"/>
          <w:color w:val="000000" w:themeColor="text1"/>
          <w:sz w:val="24"/>
          <w:szCs w:val="24"/>
          <w:lang w:val="en-GB"/>
        </w:rPr>
        <w:t>(</w:t>
      </w:r>
      <w:proofErr w:type="spellStart"/>
      <w:r w:rsidR="00264544" w:rsidRPr="00CA3800">
        <w:rPr>
          <w:rFonts w:ascii="Times New Roman" w:hAnsi="Times New Roman" w:cs="Times New Roman"/>
          <w:color w:val="000000" w:themeColor="text1"/>
          <w:sz w:val="24"/>
          <w:szCs w:val="24"/>
          <w:lang w:val="en-GB"/>
        </w:rPr>
        <w:t>ATCC</w:t>
      </w:r>
      <w:proofErr w:type="spellEnd"/>
      <w:r w:rsidR="00264544" w:rsidRPr="00CA3800">
        <w:rPr>
          <w:rFonts w:ascii="Times New Roman" w:hAnsi="Times New Roman" w:cs="Times New Roman"/>
          <w:color w:val="000000" w:themeColor="text1"/>
          <w:sz w:val="24"/>
          <w:szCs w:val="24"/>
          <w:lang w:val="en-GB"/>
        </w:rPr>
        <w:t xml:space="preserve"> 15696) (</w:t>
      </w:r>
      <w:r w:rsidR="00264544" w:rsidRPr="00CA3800">
        <w:rPr>
          <w:rFonts w:ascii="Times New Roman" w:hAnsi="Times New Roman" w:cs="Times New Roman"/>
          <w:color w:val="000000" w:themeColor="text1"/>
          <w:sz w:val="24"/>
          <w:szCs w:val="24"/>
          <w:lang w:val="en-US"/>
        </w:rPr>
        <w:t>European Medicines Agency, 2014);</w:t>
      </w:r>
      <w:r w:rsidR="00953C7B" w:rsidRPr="00CA3800">
        <w:rPr>
          <w:rFonts w:ascii="Times New Roman" w:hAnsi="Times New Roman" w:cs="Times New Roman"/>
          <w:color w:val="000000" w:themeColor="text1"/>
          <w:sz w:val="24"/>
          <w:szCs w:val="24"/>
          <w:lang w:val="en-GB"/>
        </w:rPr>
        <w:t xml:space="preserve"> </w:t>
      </w:r>
      <w:proofErr w:type="spellStart"/>
      <w:r w:rsidR="00953C7B" w:rsidRPr="00CA3800">
        <w:rPr>
          <w:rFonts w:ascii="Times New Roman" w:hAnsi="Times New Roman" w:cs="Times New Roman"/>
          <w:color w:val="000000" w:themeColor="text1"/>
          <w:sz w:val="24"/>
          <w:szCs w:val="24"/>
          <w:lang w:val="en-GB"/>
        </w:rPr>
        <w:t>Bivos</w:t>
      </w:r>
      <w:proofErr w:type="spellEnd"/>
      <w:r w:rsidR="00953C7B" w:rsidRPr="00CA3800">
        <w:rPr>
          <w:rFonts w:ascii="Times New Roman" w:hAnsi="Times New Roman" w:cs="Times New Roman"/>
          <w:color w:val="000000" w:themeColor="text1"/>
          <w:sz w:val="24"/>
          <w:szCs w:val="24"/>
          <w:lang w:val="en-GB"/>
        </w:rPr>
        <w:t>®</w:t>
      </w:r>
      <w:r w:rsidR="009E6A36" w:rsidRPr="00CA3800">
        <w:rPr>
          <w:rFonts w:ascii="Times New Roman" w:hAnsi="Times New Roman" w:cs="Times New Roman"/>
          <w:color w:val="000000" w:themeColor="text1"/>
          <w:sz w:val="24"/>
          <w:szCs w:val="24"/>
          <w:lang w:val="en-GB"/>
        </w:rPr>
        <w:t xml:space="preserve"> </w:t>
      </w:r>
      <w:r w:rsidR="00264544" w:rsidRPr="00CA3800">
        <w:rPr>
          <w:rFonts w:ascii="Times New Roman" w:eastAsia="Times New Roman" w:hAnsi="Times New Roman" w:cs="Times New Roman"/>
          <w:color w:val="000000" w:themeColor="text1"/>
          <w:sz w:val="24"/>
          <w:szCs w:val="24"/>
          <w:lang w:val="en-GB" w:eastAsia="es-ES"/>
        </w:rPr>
        <w:t xml:space="preserve">(Ferring, Madrid, Spain) containing </w:t>
      </w:r>
      <w:proofErr w:type="spellStart"/>
      <w:r w:rsidR="00B82582" w:rsidRPr="00CA3800">
        <w:rPr>
          <w:rStyle w:val="nfasis"/>
          <w:rFonts w:ascii="Times New Roman" w:hAnsi="Times New Roman" w:cs="Times New Roman"/>
          <w:color w:val="000000" w:themeColor="text1"/>
          <w:sz w:val="24"/>
          <w:szCs w:val="24"/>
          <w:bdr w:val="none" w:sz="0" w:space="0" w:color="auto" w:frame="1"/>
          <w:shd w:val="clear" w:color="auto" w:fill="FFFFFF"/>
          <w:lang w:val="en-US"/>
        </w:rPr>
        <w:t>Lacticaseibacillus</w:t>
      </w:r>
      <w:proofErr w:type="spellEnd"/>
      <w:r w:rsidR="00B82582" w:rsidRPr="00CA3800">
        <w:rPr>
          <w:rStyle w:val="nfasis"/>
          <w:rFonts w:ascii="Times New Roman" w:hAnsi="Times New Roman" w:cs="Times New Roman"/>
          <w:color w:val="000000" w:themeColor="text1"/>
          <w:sz w:val="24"/>
          <w:szCs w:val="24"/>
          <w:bdr w:val="none" w:sz="0" w:space="0" w:color="auto" w:frame="1"/>
          <w:shd w:val="clear" w:color="auto" w:fill="FFFFFF"/>
          <w:lang w:val="en-US"/>
        </w:rPr>
        <w:t xml:space="preserve"> </w:t>
      </w:r>
      <w:proofErr w:type="spellStart"/>
      <w:r w:rsidR="00B82582" w:rsidRPr="00CA3800">
        <w:rPr>
          <w:rStyle w:val="nfasis"/>
          <w:rFonts w:ascii="Times New Roman" w:hAnsi="Times New Roman" w:cs="Times New Roman"/>
          <w:color w:val="000000" w:themeColor="text1"/>
          <w:sz w:val="24"/>
          <w:szCs w:val="24"/>
          <w:bdr w:val="none" w:sz="0" w:space="0" w:color="auto" w:frame="1"/>
          <w:shd w:val="clear" w:color="auto" w:fill="FFFFFF"/>
          <w:lang w:val="en-US"/>
        </w:rPr>
        <w:t>rhamnosus</w:t>
      </w:r>
      <w:proofErr w:type="spellEnd"/>
      <w:r w:rsidR="00B82582" w:rsidRPr="00CA3800">
        <w:rPr>
          <w:rFonts w:ascii="Times New Roman" w:eastAsia="Times New Roman" w:hAnsi="Times New Roman" w:cs="Times New Roman"/>
          <w:color w:val="000000" w:themeColor="text1"/>
          <w:sz w:val="32"/>
          <w:szCs w:val="32"/>
          <w:lang w:val="en-GB" w:eastAsia="es-ES"/>
        </w:rPr>
        <w:t xml:space="preserve"> </w:t>
      </w:r>
      <w:r w:rsidR="00264544" w:rsidRPr="00CA3800">
        <w:rPr>
          <w:rFonts w:ascii="Times New Roman" w:eastAsia="Times New Roman" w:hAnsi="Times New Roman" w:cs="Times New Roman"/>
          <w:color w:val="000000" w:themeColor="text1"/>
          <w:sz w:val="24"/>
          <w:szCs w:val="24"/>
          <w:lang w:val="en-GB" w:eastAsia="es-ES"/>
        </w:rPr>
        <w:t>(LGG) (ATCC 53103) (10</w:t>
      </w:r>
      <w:r w:rsidR="00264544" w:rsidRPr="00CA3800">
        <w:rPr>
          <w:rFonts w:ascii="Times New Roman" w:eastAsia="Times New Roman" w:hAnsi="Times New Roman" w:cs="Times New Roman"/>
          <w:color w:val="000000" w:themeColor="text1"/>
          <w:sz w:val="24"/>
          <w:szCs w:val="24"/>
          <w:vertAlign w:val="superscript"/>
          <w:lang w:val="en-GB" w:eastAsia="es-ES"/>
        </w:rPr>
        <w:t>9</w:t>
      </w:r>
      <w:r w:rsidR="00264544" w:rsidRPr="00CA3800">
        <w:rPr>
          <w:rFonts w:ascii="Times New Roman" w:eastAsia="Times New Roman" w:hAnsi="Times New Roman" w:cs="Times New Roman"/>
          <w:color w:val="000000" w:themeColor="text1"/>
          <w:sz w:val="24"/>
          <w:szCs w:val="24"/>
          <w:lang w:val="en-GB" w:eastAsia="es-ES"/>
        </w:rPr>
        <w:t xml:space="preserve"> CFU); </w:t>
      </w:r>
      <w:r w:rsidR="009E6A36" w:rsidRPr="00CA3800">
        <w:rPr>
          <w:rFonts w:ascii="Times New Roman" w:hAnsi="Times New Roman" w:cs="Times New Roman"/>
          <w:color w:val="000000" w:themeColor="text1"/>
          <w:sz w:val="24"/>
          <w:szCs w:val="24"/>
          <w:lang w:val="en-GB"/>
        </w:rPr>
        <w:t>or no probiotic</w:t>
      </w:r>
      <w:r w:rsidR="00953C7B" w:rsidRPr="00CA3800">
        <w:rPr>
          <w:rFonts w:ascii="Times New Roman" w:hAnsi="Times New Roman" w:cs="Times New Roman"/>
          <w:color w:val="000000" w:themeColor="text1"/>
          <w:sz w:val="24"/>
          <w:szCs w:val="24"/>
          <w:lang w:val="en-GB"/>
        </w:rPr>
        <w:t>.</w:t>
      </w:r>
      <w:r w:rsidR="00701179" w:rsidRPr="00CA3800">
        <w:rPr>
          <w:rFonts w:ascii="Times New Roman" w:hAnsi="Times New Roman" w:cs="Times New Roman"/>
          <w:color w:val="000000" w:themeColor="text1"/>
          <w:sz w:val="24"/>
          <w:szCs w:val="24"/>
          <w:lang w:val="en-GB"/>
        </w:rPr>
        <w:t xml:space="preserve"> Statistical analysis was performed using </w:t>
      </w:r>
      <w:r w:rsidR="00A53879" w:rsidRPr="00CA3800">
        <w:rPr>
          <w:rFonts w:ascii="Times New Roman" w:hAnsi="Times New Roman" w:cs="Times New Roman"/>
          <w:color w:val="000000" w:themeColor="text1"/>
          <w:sz w:val="24"/>
          <w:szCs w:val="24"/>
          <w:lang w:val="en-GB"/>
        </w:rPr>
        <w:t>multivariant</w:t>
      </w:r>
      <w:r w:rsidR="00701179" w:rsidRPr="00CA3800">
        <w:rPr>
          <w:rFonts w:ascii="Times New Roman" w:hAnsi="Times New Roman" w:cs="Times New Roman"/>
          <w:color w:val="000000" w:themeColor="text1"/>
          <w:sz w:val="24"/>
          <w:szCs w:val="24"/>
          <w:lang w:val="en-GB"/>
        </w:rPr>
        <w:t xml:space="preserve"> regression </w:t>
      </w:r>
      <w:r w:rsidR="00A53879" w:rsidRPr="00CA3800">
        <w:rPr>
          <w:rFonts w:ascii="Times New Roman" w:hAnsi="Times New Roman" w:cs="Times New Roman"/>
          <w:color w:val="000000" w:themeColor="text1"/>
          <w:sz w:val="24"/>
          <w:szCs w:val="24"/>
          <w:lang w:val="en-GB"/>
        </w:rPr>
        <w:t xml:space="preserve">with </w:t>
      </w:r>
      <w:r w:rsidR="009E6A36" w:rsidRPr="00CA3800">
        <w:rPr>
          <w:rFonts w:ascii="Times New Roman" w:hAnsi="Times New Roman"/>
          <w:color w:val="000000" w:themeColor="text1"/>
          <w:sz w:val="24"/>
          <w:szCs w:val="24"/>
          <w:lang w:val="en-US"/>
        </w:rPr>
        <w:t>d</w:t>
      </w:r>
      <w:proofErr w:type="spellStart"/>
      <w:r w:rsidR="009E6A36" w:rsidRPr="00CA3800">
        <w:rPr>
          <w:rFonts w:ascii="Times New Roman" w:hAnsi="Times New Roman"/>
          <w:color w:val="000000" w:themeColor="text1"/>
          <w:sz w:val="24"/>
          <w:szCs w:val="24"/>
          <w:lang w:val="en-GB"/>
        </w:rPr>
        <w:t>ays</w:t>
      </w:r>
      <w:proofErr w:type="spellEnd"/>
      <w:r w:rsidR="009E6A36" w:rsidRPr="00CA3800">
        <w:rPr>
          <w:rFonts w:ascii="Times New Roman" w:hAnsi="Times New Roman"/>
          <w:color w:val="000000" w:themeColor="text1"/>
          <w:sz w:val="24"/>
          <w:szCs w:val="24"/>
          <w:lang w:val="en-GB"/>
        </w:rPr>
        <w:t xml:space="preserve"> of parenteral nutrition, </w:t>
      </w:r>
      <w:r w:rsidR="009E6A36" w:rsidRPr="00CA3800">
        <w:rPr>
          <w:rFonts w:ascii="Times New Roman" w:eastAsia="Times New Roman" w:hAnsi="Times New Roman" w:cs="Times New Roman"/>
          <w:color w:val="000000" w:themeColor="text1"/>
          <w:sz w:val="24"/>
          <w:szCs w:val="24"/>
          <w:lang w:val="en-US"/>
        </w:rPr>
        <w:t>NICU stay</w:t>
      </w:r>
      <w:r w:rsidR="00A53879" w:rsidRPr="00CA3800">
        <w:rPr>
          <w:rFonts w:ascii="Times New Roman" w:eastAsia="Times New Roman" w:hAnsi="Times New Roman" w:cs="Times New Roman"/>
          <w:color w:val="000000" w:themeColor="text1"/>
          <w:sz w:val="24"/>
          <w:szCs w:val="24"/>
          <w:lang w:val="en-US"/>
        </w:rPr>
        <w:t xml:space="preserve">, </w:t>
      </w:r>
      <w:proofErr w:type="spellStart"/>
      <w:r w:rsidR="009E6A36" w:rsidRPr="00CA3800">
        <w:rPr>
          <w:rFonts w:ascii="Times New Roman" w:eastAsia="Times New Roman" w:hAnsi="Times New Roman" w:cs="Times New Roman"/>
          <w:color w:val="000000" w:themeColor="text1"/>
          <w:sz w:val="24"/>
          <w:szCs w:val="24"/>
          <w:lang w:val="en-US"/>
        </w:rPr>
        <w:t>oxygenotherapy</w:t>
      </w:r>
      <w:proofErr w:type="spellEnd"/>
      <w:r w:rsidR="009E6A36" w:rsidRPr="00CA3800">
        <w:rPr>
          <w:rFonts w:ascii="Times New Roman" w:eastAsia="Times New Roman" w:hAnsi="Times New Roman" w:cs="Times New Roman"/>
          <w:color w:val="000000" w:themeColor="text1"/>
          <w:sz w:val="24"/>
          <w:szCs w:val="24"/>
          <w:lang w:val="en-US"/>
        </w:rPr>
        <w:t xml:space="preserve"> and chorioamnionitis.</w:t>
      </w:r>
      <w:r w:rsidR="0058761B" w:rsidRPr="00CA3800">
        <w:rPr>
          <w:rFonts w:ascii="Times New Roman" w:eastAsia="Times New Roman" w:hAnsi="Times New Roman" w:cs="Times New Roman"/>
          <w:color w:val="000000" w:themeColor="text1"/>
          <w:sz w:val="24"/>
          <w:szCs w:val="24"/>
          <w:lang w:val="en-US"/>
        </w:rPr>
        <w:t xml:space="preserve"> </w:t>
      </w:r>
      <w:r w:rsidR="00701179" w:rsidRPr="00CA3800">
        <w:rPr>
          <w:rFonts w:ascii="Times New Roman" w:hAnsi="Times New Roman" w:cs="Times New Roman"/>
          <w:color w:val="000000" w:themeColor="text1"/>
          <w:sz w:val="24"/>
          <w:szCs w:val="24"/>
          <w:lang w:val="en-GB"/>
        </w:rPr>
        <w:t xml:space="preserve">173 </w:t>
      </w:r>
      <w:proofErr w:type="spellStart"/>
      <w:r w:rsidR="00701179" w:rsidRPr="00CA3800">
        <w:rPr>
          <w:rFonts w:ascii="Times New Roman" w:hAnsi="Times New Roman" w:cs="Times New Roman"/>
          <w:color w:val="000000" w:themeColor="text1"/>
          <w:sz w:val="24"/>
          <w:szCs w:val="24"/>
          <w:lang w:val="en-GB"/>
        </w:rPr>
        <w:t>VLBW</w:t>
      </w:r>
      <w:proofErr w:type="spellEnd"/>
      <w:r w:rsidR="00701179" w:rsidRPr="00CA3800">
        <w:rPr>
          <w:rFonts w:ascii="Times New Roman" w:hAnsi="Times New Roman" w:cs="Times New Roman"/>
          <w:color w:val="000000" w:themeColor="text1"/>
          <w:sz w:val="24"/>
          <w:szCs w:val="24"/>
          <w:lang w:val="en-GB"/>
        </w:rPr>
        <w:t xml:space="preserve"> newborns </w:t>
      </w:r>
      <w:r w:rsidR="002C1CB3" w:rsidRPr="00CA3800">
        <w:rPr>
          <w:rFonts w:ascii="Times New Roman" w:hAnsi="Times New Roman" w:cs="Times New Roman"/>
          <w:color w:val="000000" w:themeColor="text1"/>
          <w:sz w:val="24"/>
          <w:szCs w:val="24"/>
          <w:lang w:val="en-GB"/>
        </w:rPr>
        <w:t>received probiotic supplementation</w:t>
      </w:r>
      <w:r w:rsidR="00701179" w:rsidRPr="00CA3800">
        <w:rPr>
          <w:rFonts w:ascii="Times New Roman" w:hAnsi="Times New Roman" w:cs="Times New Roman"/>
          <w:color w:val="000000" w:themeColor="text1"/>
          <w:sz w:val="24"/>
          <w:szCs w:val="24"/>
          <w:lang w:val="en-GB"/>
        </w:rPr>
        <w:t>, 65 r</w:t>
      </w:r>
      <w:r w:rsidR="002C1CB3" w:rsidRPr="00CA3800">
        <w:rPr>
          <w:rFonts w:ascii="Times New Roman" w:hAnsi="Times New Roman" w:cs="Times New Roman"/>
          <w:color w:val="000000" w:themeColor="text1"/>
          <w:sz w:val="24"/>
          <w:szCs w:val="24"/>
          <w:lang w:val="en-GB"/>
        </w:rPr>
        <w:t>eceived</w:t>
      </w:r>
      <w:r w:rsidR="00701179" w:rsidRPr="00CA3800">
        <w:rPr>
          <w:rFonts w:ascii="Times New Roman" w:hAnsi="Times New Roman" w:cs="Times New Roman"/>
          <w:color w:val="000000" w:themeColor="text1"/>
          <w:sz w:val="24"/>
          <w:szCs w:val="24"/>
          <w:lang w:val="en-GB"/>
        </w:rPr>
        <w:t xml:space="preserve"> </w:t>
      </w:r>
      <w:proofErr w:type="spellStart"/>
      <w:r w:rsidR="00701179" w:rsidRPr="00CA3800">
        <w:rPr>
          <w:rFonts w:ascii="Times New Roman" w:hAnsi="Times New Roman" w:cs="Times New Roman"/>
          <w:color w:val="000000" w:themeColor="text1"/>
          <w:sz w:val="24"/>
          <w:szCs w:val="24"/>
          <w:lang w:val="en-GB"/>
        </w:rPr>
        <w:t>Infloran</w:t>
      </w:r>
      <w:proofErr w:type="spellEnd"/>
      <w:r w:rsidR="00701179" w:rsidRPr="00CA3800">
        <w:rPr>
          <w:rFonts w:ascii="Times New Roman" w:hAnsi="Times New Roman" w:cs="Times New Roman"/>
          <w:color w:val="000000" w:themeColor="text1"/>
          <w:sz w:val="24"/>
          <w:szCs w:val="24"/>
          <w:lang w:val="en-GB"/>
        </w:rPr>
        <w:t xml:space="preserve">® and 108 </w:t>
      </w:r>
      <w:proofErr w:type="spellStart"/>
      <w:r w:rsidR="00701179" w:rsidRPr="00CA3800">
        <w:rPr>
          <w:rFonts w:ascii="Times New Roman" w:hAnsi="Times New Roman" w:cs="Times New Roman"/>
          <w:color w:val="000000" w:themeColor="text1"/>
          <w:sz w:val="24"/>
          <w:szCs w:val="24"/>
          <w:lang w:val="en-GB"/>
        </w:rPr>
        <w:t>Bivos</w:t>
      </w:r>
      <w:proofErr w:type="spellEnd"/>
      <w:r w:rsidR="00701179" w:rsidRPr="00CA3800">
        <w:rPr>
          <w:rFonts w:ascii="Times New Roman" w:hAnsi="Times New Roman" w:cs="Times New Roman"/>
          <w:color w:val="000000" w:themeColor="text1"/>
          <w:sz w:val="24"/>
          <w:szCs w:val="24"/>
          <w:lang w:val="en-GB"/>
        </w:rPr>
        <w:t xml:space="preserve">®. </w:t>
      </w:r>
      <w:r w:rsidR="002C1CB3" w:rsidRPr="00CA3800">
        <w:rPr>
          <w:rFonts w:ascii="Times New Roman" w:hAnsi="Times New Roman" w:cs="Times New Roman"/>
          <w:color w:val="000000" w:themeColor="text1"/>
          <w:sz w:val="24"/>
          <w:szCs w:val="24"/>
          <w:lang w:val="en-GB"/>
        </w:rPr>
        <w:t>In</w:t>
      </w:r>
      <w:r w:rsidR="00701179" w:rsidRPr="00CA3800">
        <w:rPr>
          <w:rFonts w:ascii="Times New Roman" w:hAnsi="Times New Roman" w:cs="Times New Roman"/>
          <w:color w:val="000000" w:themeColor="text1"/>
          <w:sz w:val="24"/>
          <w:szCs w:val="24"/>
          <w:lang w:val="en-GB"/>
        </w:rPr>
        <w:t xml:space="preserve"> 72 </w:t>
      </w:r>
      <w:proofErr w:type="spellStart"/>
      <w:r w:rsidR="00701179" w:rsidRPr="00CA3800">
        <w:rPr>
          <w:rFonts w:ascii="Times New Roman" w:hAnsi="Times New Roman" w:cs="Times New Roman"/>
          <w:color w:val="000000" w:themeColor="text1"/>
          <w:sz w:val="24"/>
          <w:szCs w:val="24"/>
          <w:lang w:val="en-GB"/>
        </w:rPr>
        <w:t>VLBW</w:t>
      </w:r>
      <w:proofErr w:type="spellEnd"/>
      <w:r w:rsidR="00701179" w:rsidRPr="00CA3800">
        <w:rPr>
          <w:rFonts w:ascii="Times New Roman" w:hAnsi="Times New Roman" w:cs="Times New Roman"/>
          <w:color w:val="000000" w:themeColor="text1"/>
          <w:sz w:val="24"/>
          <w:szCs w:val="24"/>
          <w:lang w:val="en-GB"/>
        </w:rPr>
        <w:t xml:space="preserve"> newborns </w:t>
      </w:r>
      <w:r w:rsidR="002C1CB3" w:rsidRPr="00CA3800">
        <w:rPr>
          <w:rFonts w:ascii="Times New Roman" w:hAnsi="Times New Roman" w:cs="Times New Roman"/>
          <w:color w:val="000000" w:themeColor="text1"/>
          <w:sz w:val="24"/>
          <w:szCs w:val="24"/>
          <w:lang w:val="en-GB"/>
        </w:rPr>
        <w:t>no probiotic was administered</w:t>
      </w:r>
      <w:r w:rsidR="00701179" w:rsidRPr="00CA3800">
        <w:rPr>
          <w:rFonts w:ascii="Times New Roman" w:hAnsi="Times New Roman" w:cs="Times New Roman"/>
          <w:color w:val="000000" w:themeColor="text1"/>
          <w:sz w:val="24"/>
          <w:szCs w:val="24"/>
          <w:lang w:val="en-GB"/>
        </w:rPr>
        <w:t xml:space="preserve">. </w:t>
      </w:r>
      <w:r w:rsidR="002C1CB3" w:rsidRPr="00CA3800">
        <w:rPr>
          <w:rFonts w:ascii="Times New Roman" w:hAnsi="Times New Roman" w:cs="Times New Roman"/>
          <w:color w:val="000000" w:themeColor="text1"/>
          <w:sz w:val="24"/>
          <w:szCs w:val="24"/>
          <w:lang w:val="en-GB"/>
        </w:rPr>
        <w:t xml:space="preserve">We observed a significant association between </w:t>
      </w:r>
      <w:r w:rsidR="007B0D7E" w:rsidRPr="00CA3800">
        <w:rPr>
          <w:rFonts w:ascii="Times New Roman" w:hAnsi="Times New Roman" w:cs="Times New Roman"/>
          <w:color w:val="000000" w:themeColor="text1"/>
          <w:sz w:val="24"/>
          <w:szCs w:val="24"/>
          <w:lang w:val="en-GB"/>
        </w:rPr>
        <w:t xml:space="preserve">reduction of necrotizing </w:t>
      </w:r>
      <w:r w:rsidR="002C1CB3" w:rsidRPr="00CA3800">
        <w:rPr>
          <w:rFonts w:ascii="Times New Roman" w:hAnsi="Times New Roman" w:cs="Times New Roman"/>
          <w:color w:val="000000" w:themeColor="text1"/>
          <w:sz w:val="24"/>
          <w:szCs w:val="24"/>
          <w:lang w:val="en-GB"/>
        </w:rPr>
        <w:t xml:space="preserve">enterocolitis </w:t>
      </w:r>
      <w:r w:rsidR="000B132B" w:rsidRPr="00CA3800">
        <w:rPr>
          <w:rFonts w:ascii="Times New Roman" w:hAnsi="Times New Roman" w:cs="Times New Roman"/>
          <w:color w:val="000000" w:themeColor="text1"/>
          <w:sz w:val="24"/>
          <w:szCs w:val="24"/>
          <w:lang w:val="en-GB"/>
        </w:rPr>
        <w:t>≥ grad</w:t>
      </w:r>
      <w:r w:rsidR="002C1CB3" w:rsidRPr="00CA3800">
        <w:rPr>
          <w:rFonts w:ascii="Times New Roman" w:hAnsi="Times New Roman" w:cs="Times New Roman"/>
          <w:color w:val="000000" w:themeColor="text1"/>
          <w:sz w:val="24"/>
          <w:szCs w:val="24"/>
          <w:lang w:val="en-GB"/>
        </w:rPr>
        <w:t>e</w:t>
      </w:r>
      <w:r w:rsidR="000B132B" w:rsidRPr="00CA3800">
        <w:rPr>
          <w:rFonts w:ascii="Times New Roman" w:hAnsi="Times New Roman" w:cs="Times New Roman"/>
          <w:color w:val="000000" w:themeColor="text1"/>
          <w:sz w:val="24"/>
          <w:szCs w:val="24"/>
          <w:lang w:val="en-GB"/>
        </w:rPr>
        <w:t xml:space="preserve"> 2 </w:t>
      </w:r>
      <w:r w:rsidR="002C1CB3" w:rsidRPr="00CA3800">
        <w:rPr>
          <w:rFonts w:ascii="Times New Roman" w:hAnsi="Times New Roman" w:cs="Times New Roman"/>
          <w:color w:val="000000" w:themeColor="text1"/>
          <w:sz w:val="24"/>
          <w:szCs w:val="24"/>
          <w:lang w:val="en-GB"/>
        </w:rPr>
        <w:t>and probiotic use</w:t>
      </w:r>
      <w:r w:rsidR="000B132B" w:rsidRPr="00CA3800">
        <w:rPr>
          <w:rFonts w:ascii="Times New Roman" w:hAnsi="Times New Roman" w:cs="Times New Roman"/>
          <w:color w:val="000000" w:themeColor="text1"/>
          <w:sz w:val="24"/>
          <w:szCs w:val="24"/>
          <w:lang w:val="en-GB"/>
        </w:rPr>
        <w:t xml:space="preserve">. </w:t>
      </w:r>
      <w:r w:rsidR="002C1CB3" w:rsidRPr="00CA3800">
        <w:rPr>
          <w:rFonts w:ascii="Times New Roman" w:hAnsi="Times New Roman" w:cs="Times New Roman"/>
          <w:color w:val="000000" w:themeColor="text1"/>
          <w:sz w:val="24"/>
          <w:szCs w:val="24"/>
          <w:lang w:val="en-GB"/>
        </w:rPr>
        <w:t xml:space="preserve">For </w:t>
      </w:r>
      <w:proofErr w:type="spellStart"/>
      <w:r w:rsidR="002C1CB3" w:rsidRPr="00CA3800">
        <w:rPr>
          <w:rFonts w:ascii="Times New Roman" w:hAnsi="Times New Roman" w:cs="Times New Roman"/>
          <w:color w:val="000000" w:themeColor="text1"/>
          <w:sz w:val="24"/>
          <w:szCs w:val="24"/>
          <w:lang w:val="en-GB"/>
        </w:rPr>
        <w:t>In</w:t>
      </w:r>
      <w:r w:rsidR="000B132B" w:rsidRPr="00CA3800">
        <w:rPr>
          <w:rFonts w:ascii="Times New Roman" w:hAnsi="Times New Roman" w:cs="Times New Roman"/>
          <w:color w:val="000000" w:themeColor="text1"/>
          <w:sz w:val="24"/>
          <w:szCs w:val="24"/>
          <w:lang w:val="en-GB"/>
        </w:rPr>
        <w:t>floran</w:t>
      </w:r>
      <w:proofErr w:type="spellEnd"/>
      <w:r w:rsidR="000B132B" w:rsidRPr="00CA3800">
        <w:rPr>
          <w:rFonts w:ascii="Times New Roman" w:hAnsi="Times New Roman" w:cs="Times New Roman"/>
          <w:color w:val="000000" w:themeColor="text1"/>
          <w:sz w:val="24"/>
          <w:szCs w:val="24"/>
          <w:lang w:val="en-GB"/>
        </w:rPr>
        <w:t xml:space="preserve">® OR </w:t>
      </w:r>
      <w:r w:rsidR="000B132B" w:rsidRPr="00CA3800">
        <w:rPr>
          <w:rFonts w:ascii="Times New Roman" w:hAnsi="Times New Roman"/>
          <w:color w:val="000000" w:themeColor="text1"/>
          <w:sz w:val="24"/>
          <w:szCs w:val="24"/>
          <w:lang w:val="en-GB"/>
        </w:rPr>
        <w:t>0.1</w:t>
      </w:r>
      <w:r w:rsidR="007B0D7E" w:rsidRPr="00CA3800">
        <w:rPr>
          <w:rFonts w:ascii="Times New Roman" w:hAnsi="Times New Roman"/>
          <w:color w:val="000000" w:themeColor="text1"/>
          <w:sz w:val="24"/>
          <w:szCs w:val="24"/>
          <w:lang w:val="en-GB"/>
        </w:rPr>
        <w:t>74</w:t>
      </w:r>
      <w:r w:rsidR="000B132B" w:rsidRPr="00CA3800">
        <w:rPr>
          <w:rFonts w:ascii="Times New Roman" w:hAnsi="Times New Roman"/>
          <w:color w:val="000000" w:themeColor="text1"/>
          <w:sz w:val="24"/>
          <w:szCs w:val="24"/>
          <w:lang w:val="en-GB"/>
        </w:rPr>
        <w:t xml:space="preserve"> (CI 95% 0.0</w:t>
      </w:r>
      <w:r w:rsidR="007B0D7E" w:rsidRPr="00CA3800">
        <w:rPr>
          <w:rFonts w:ascii="Times New Roman" w:hAnsi="Times New Roman"/>
          <w:color w:val="000000" w:themeColor="text1"/>
          <w:sz w:val="24"/>
          <w:szCs w:val="24"/>
          <w:lang w:val="en-GB"/>
        </w:rPr>
        <w:t>32</w:t>
      </w:r>
      <w:r w:rsidR="000B132B" w:rsidRPr="00CA3800">
        <w:rPr>
          <w:rFonts w:ascii="Times New Roman" w:hAnsi="Times New Roman"/>
          <w:color w:val="000000" w:themeColor="text1"/>
          <w:sz w:val="24"/>
          <w:szCs w:val="24"/>
          <w:lang w:val="en-GB"/>
        </w:rPr>
        <w:t>, 0.</w:t>
      </w:r>
      <w:r w:rsidR="007B0D7E" w:rsidRPr="00CA3800">
        <w:rPr>
          <w:rFonts w:ascii="Times New Roman" w:hAnsi="Times New Roman"/>
          <w:color w:val="000000" w:themeColor="text1"/>
          <w:sz w:val="24"/>
          <w:szCs w:val="24"/>
          <w:lang w:val="en-GB"/>
        </w:rPr>
        <w:t>936</w:t>
      </w:r>
      <w:r w:rsidR="000B132B" w:rsidRPr="00CA3800">
        <w:rPr>
          <w:rFonts w:ascii="Times New Roman" w:hAnsi="Times New Roman"/>
          <w:color w:val="000000" w:themeColor="text1"/>
          <w:sz w:val="24"/>
          <w:szCs w:val="24"/>
          <w:lang w:val="en-GB"/>
        </w:rPr>
        <w:t xml:space="preserve">), </w:t>
      </w:r>
      <w:r w:rsidR="002C1CB3" w:rsidRPr="00CA3800">
        <w:rPr>
          <w:rFonts w:ascii="Times New Roman" w:hAnsi="Times New Roman"/>
          <w:color w:val="000000" w:themeColor="text1"/>
          <w:sz w:val="24"/>
          <w:szCs w:val="24"/>
          <w:lang w:val="en-GB"/>
        </w:rPr>
        <w:t>for</w:t>
      </w:r>
      <w:r w:rsidR="000B132B" w:rsidRPr="00CA3800">
        <w:rPr>
          <w:rFonts w:ascii="Times New Roman" w:hAnsi="Times New Roman"/>
          <w:color w:val="000000" w:themeColor="text1"/>
          <w:sz w:val="24"/>
          <w:szCs w:val="24"/>
          <w:lang w:val="en-GB"/>
        </w:rPr>
        <w:t xml:space="preserve"> </w:t>
      </w:r>
      <w:proofErr w:type="spellStart"/>
      <w:r w:rsidR="000B132B" w:rsidRPr="00CA3800">
        <w:rPr>
          <w:rFonts w:ascii="Times New Roman" w:hAnsi="Times New Roman"/>
          <w:color w:val="000000" w:themeColor="text1"/>
          <w:sz w:val="24"/>
          <w:szCs w:val="24"/>
          <w:lang w:val="en-GB"/>
        </w:rPr>
        <w:t>Bivos</w:t>
      </w:r>
      <w:proofErr w:type="spellEnd"/>
      <w:r w:rsidR="000B132B" w:rsidRPr="00CA3800">
        <w:rPr>
          <w:rFonts w:ascii="Times New Roman" w:hAnsi="Times New Roman" w:cs="Times New Roman"/>
          <w:color w:val="000000" w:themeColor="text1"/>
          <w:sz w:val="24"/>
          <w:szCs w:val="24"/>
          <w:lang w:val="en-GB"/>
        </w:rPr>
        <w:t>® OR</w:t>
      </w:r>
      <w:r w:rsidR="000B132B" w:rsidRPr="00CA3800">
        <w:rPr>
          <w:rFonts w:ascii="Times New Roman" w:hAnsi="Times New Roman"/>
          <w:color w:val="000000" w:themeColor="text1"/>
          <w:sz w:val="24"/>
          <w:szCs w:val="24"/>
          <w:lang w:val="en-GB"/>
        </w:rPr>
        <w:t xml:space="preserve"> 0.</w:t>
      </w:r>
      <w:r w:rsidR="007B0D7E" w:rsidRPr="00CA3800">
        <w:rPr>
          <w:rFonts w:ascii="Times New Roman" w:hAnsi="Times New Roman"/>
          <w:color w:val="000000" w:themeColor="text1"/>
          <w:sz w:val="24"/>
          <w:szCs w:val="24"/>
          <w:lang w:val="en-GB"/>
        </w:rPr>
        <w:t>196</w:t>
      </w:r>
      <w:r w:rsidR="000B132B" w:rsidRPr="00CA3800">
        <w:rPr>
          <w:rFonts w:ascii="Times New Roman" w:hAnsi="Times New Roman"/>
          <w:color w:val="000000" w:themeColor="text1"/>
          <w:sz w:val="24"/>
          <w:szCs w:val="24"/>
          <w:lang w:val="en-GB"/>
        </w:rPr>
        <w:t xml:space="preserve"> (</w:t>
      </w:r>
      <w:proofErr w:type="spellStart"/>
      <w:r w:rsidR="000B132B" w:rsidRPr="00CA3800">
        <w:rPr>
          <w:rFonts w:ascii="Times New Roman" w:hAnsi="Times New Roman"/>
          <w:color w:val="000000" w:themeColor="text1"/>
          <w:sz w:val="24"/>
          <w:szCs w:val="24"/>
          <w:lang w:val="en-GB"/>
        </w:rPr>
        <w:t>CI95</w:t>
      </w:r>
      <w:proofErr w:type="spellEnd"/>
      <w:r w:rsidR="000B132B" w:rsidRPr="00CA3800">
        <w:rPr>
          <w:rFonts w:ascii="Times New Roman" w:hAnsi="Times New Roman"/>
          <w:color w:val="000000" w:themeColor="text1"/>
          <w:sz w:val="24"/>
          <w:szCs w:val="24"/>
          <w:lang w:val="en-GB"/>
        </w:rPr>
        <w:t>% 0.0</w:t>
      </w:r>
      <w:r w:rsidR="007B0D7E" w:rsidRPr="00CA3800">
        <w:rPr>
          <w:rFonts w:ascii="Times New Roman" w:hAnsi="Times New Roman"/>
          <w:color w:val="000000" w:themeColor="text1"/>
          <w:sz w:val="24"/>
          <w:szCs w:val="24"/>
          <w:lang w:val="en-GB"/>
        </w:rPr>
        <w:t>53</w:t>
      </w:r>
      <w:r w:rsidR="000B132B" w:rsidRPr="00CA3800">
        <w:rPr>
          <w:rFonts w:ascii="Times New Roman" w:hAnsi="Times New Roman"/>
          <w:color w:val="000000" w:themeColor="text1"/>
          <w:sz w:val="24"/>
          <w:szCs w:val="24"/>
          <w:lang w:val="en-GB"/>
        </w:rPr>
        <w:t>, 0.</w:t>
      </w:r>
      <w:r w:rsidR="007B0D7E" w:rsidRPr="00CA3800">
        <w:rPr>
          <w:rFonts w:ascii="Times New Roman" w:hAnsi="Times New Roman"/>
          <w:color w:val="000000" w:themeColor="text1"/>
          <w:sz w:val="24"/>
          <w:szCs w:val="24"/>
          <w:lang w:val="en-GB"/>
        </w:rPr>
        <w:t>732</w:t>
      </w:r>
      <w:r w:rsidR="000B132B" w:rsidRPr="00CA3800">
        <w:rPr>
          <w:rFonts w:ascii="Times New Roman" w:hAnsi="Times New Roman"/>
          <w:color w:val="000000" w:themeColor="text1"/>
          <w:sz w:val="24"/>
          <w:szCs w:val="24"/>
          <w:lang w:val="en-GB"/>
        </w:rPr>
        <w:t>).</w:t>
      </w:r>
      <w:r w:rsidR="0058761B" w:rsidRPr="00CA3800">
        <w:rPr>
          <w:rFonts w:ascii="Times New Roman" w:hAnsi="Times New Roman"/>
          <w:color w:val="000000" w:themeColor="text1"/>
          <w:sz w:val="24"/>
          <w:szCs w:val="24"/>
          <w:lang w:val="en-GB"/>
        </w:rPr>
        <w:t xml:space="preserve"> </w:t>
      </w:r>
      <w:r w:rsidR="000B132B" w:rsidRPr="00CA3800">
        <w:rPr>
          <w:rFonts w:ascii="Times New Roman" w:hAnsi="Times New Roman" w:cs="Times New Roman"/>
          <w:color w:val="000000" w:themeColor="text1"/>
          <w:sz w:val="24"/>
          <w:szCs w:val="24"/>
          <w:lang w:val="en-GB"/>
        </w:rPr>
        <w:t xml:space="preserve">Although both probiotics are associated with a lower </w:t>
      </w:r>
      <w:r w:rsidR="009E6A36" w:rsidRPr="00CA3800">
        <w:rPr>
          <w:rFonts w:ascii="Times New Roman" w:hAnsi="Times New Roman" w:cs="Times New Roman"/>
          <w:color w:val="000000" w:themeColor="text1"/>
          <w:sz w:val="24"/>
          <w:szCs w:val="24"/>
          <w:lang w:val="en-GB"/>
        </w:rPr>
        <w:t>prevalence</w:t>
      </w:r>
      <w:r w:rsidR="000B132B" w:rsidRPr="00CA3800">
        <w:rPr>
          <w:rFonts w:ascii="Times New Roman" w:hAnsi="Times New Roman" w:cs="Times New Roman"/>
          <w:color w:val="000000" w:themeColor="text1"/>
          <w:sz w:val="24"/>
          <w:szCs w:val="24"/>
          <w:lang w:val="en-GB"/>
        </w:rPr>
        <w:t xml:space="preserve"> of necrotizin</w:t>
      </w:r>
      <w:r w:rsidR="002C1CB3" w:rsidRPr="00CA3800">
        <w:rPr>
          <w:rFonts w:ascii="Times New Roman" w:hAnsi="Times New Roman" w:cs="Times New Roman"/>
          <w:color w:val="000000" w:themeColor="text1"/>
          <w:sz w:val="24"/>
          <w:szCs w:val="24"/>
          <w:lang w:val="en-GB"/>
        </w:rPr>
        <w:t xml:space="preserve">g enterocolitis in </w:t>
      </w:r>
      <w:proofErr w:type="spellStart"/>
      <w:r w:rsidR="002C1CB3" w:rsidRPr="00CA3800">
        <w:rPr>
          <w:rFonts w:ascii="Times New Roman" w:hAnsi="Times New Roman" w:cs="Times New Roman"/>
          <w:color w:val="000000" w:themeColor="text1"/>
          <w:sz w:val="24"/>
          <w:szCs w:val="24"/>
          <w:lang w:val="en-GB"/>
        </w:rPr>
        <w:t>VLBW</w:t>
      </w:r>
      <w:proofErr w:type="spellEnd"/>
      <w:r w:rsidR="002C1CB3" w:rsidRPr="00CA3800">
        <w:rPr>
          <w:rFonts w:ascii="Times New Roman" w:hAnsi="Times New Roman" w:cs="Times New Roman"/>
          <w:color w:val="000000" w:themeColor="text1"/>
          <w:sz w:val="24"/>
          <w:szCs w:val="24"/>
          <w:lang w:val="en-GB"/>
        </w:rPr>
        <w:t xml:space="preserve"> newborns, </w:t>
      </w:r>
      <w:r w:rsidR="00C640A5" w:rsidRPr="00CA3800">
        <w:rPr>
          <w:rFonts w:ascii="Times New Roman" w:hAnsi="Times New Roman" w:cs="Times New Roman"/>
          <w:color w:val="000000" w:themeColor="text1"/>
          <w:sz w:val="24"/>
          <w:szCs w:val="24"/>
          <w:lang w:val="en-GB"/>
        </w:rPr>
        <w:t xml:space="preserve">the comparison between </w:t>
      </w:r>
      <w:proofErr w:type="spellStart"/>
      <w:r w:rsidR="00C640A5" w:rsidRPr="00CA3800">
        <w:rPr>
          <w:rFonts w:ascii="Times New Roman" w:hAnsi="Times New Roman" w:cs="Times New Roman"/>
          <w:color w:val="000000" w:themeColor="text1"/>
          <w:sz w:val="24"/>
          <w:szCs w:val="24"/>
          <w:lang w:val="en-GB"/>
        </w:rPr>
        <w:t>Infloran</w:t>
      </w:r>
      <w:proofErr w:type="spellEnd"/>
      <w:r w:rsidR="00C640A5" w:rsidRPr="00CA3800">
        <w:rPr>
          <w:rFonts w:ascii="Times New Roman" w:hAnsi="Times New Roman" w:cs="Times New Roman"/>
          <w:color w:val="000000" w:themeColor="text1"/>
          <w:sz w:val="24"/>
          <w:szCs w:val="24"/>
          <w:lang w:val="en-GB"/>
        </w:rPr>
        <w:t xml:space="preserve">® or </w:t>
      </w:r>
      <w:proofErr w:type="spellStart"/>
      <w:r w:rsidR="00C640A5" w:rsidRPr="00CA3800">
        <w:rPr>
          <w:rFonts w:ascii="Times New Roman" w:hAnsi="Times New Roman" w:cs="Times New Roman"/>
          <w:color w:val="000000" w:themeColor="text1"/>
          <w:sz w:val="24"/>
          <w:szCs w:val="24"/>
          <w:lang w:val="en-GB"/>
        </w:rPr>
        <w:t>Bivos</w:t>
      </w:r>
      <w:proofErr w:type="spellEnd"/>
      <w:r w:rsidR="00C640A5" w:rsidRPr="00CA3800">
        <w:rPr>
          <w:rFonts w:ascii="Times New Roman" w:hAnsi="Times New Roman" w:cs="Times New Roman"/>
          <w:color w:val="000000" w:themeColor="text1"/>
          <w:sz w:val="24"/>
          <w:szCs w:val="24"/>
          <w:lang w:val="en-GB"/>
        </w:rPr>
        <w:t>® does not show significant differences.</w:t>
      </w:r>
    </w:p>
    <w:p w14:paraId="7AF19E91" w14:textId="77777777" w:rsidR="00C640A5" w:rsidRPr="00CA3800" w:rsidRDefault="00C640A5" w:rsidP="00CA20FD">
      <w:pPr>
        <w:spacing w:after="0" w:line="360" w:lineRule="auto"/>
        <w:rPr>
          <w:rFonts w:ascii="Roboto" w:hAnsi="Roboto"/>
          <w:color w:val="000000" w:themeColor="text1"/>
          <w:sz w:val="36"/>
          <w:szCs w:val="36"/>
          <w:shd w:val="clear" w:color="auto" w:fill="F5F5F5"/>
          <w:lang w:val="en-US"/>
        </w:rPr>
      </w:pPr>
    </w:p>
    <w:p w14:paraId="59BA578A" w14:textId="2CF2D567" w:rsidR="00EC25DD" w:rsidRPr="00CA3800" w:rsidRDefault="00EC25DD" w:rsidP="00CA20FD">
      <w:pPr>
        <w:spacing w:after="0" w:line="360" w:lineRule="auto"/>
        <w:rPr>
          <w:rFonts w:ascii="Times New Roman" w:hAnsi="Times New Roman" w:cs="Times New Roman"/>
          <w:b/>
          <w:color w:val="000000" w:themeColor="text1"/>
          <w:sz w:val="24"/>
          <w:szCs w:val="24"/>
          <w:lang w:val="en-GB"/>
        </w:rPr>
      </w:pPr>
      <w:proofErr w:type="spellStart"/>
      <w:r w:rsidRPr="00CA3800">
        <w:rPr>
          <w:rFonts w:ascii="Times New Roman" w:hAnsi="Times New Roman" w:cs="Times New Roman"/>
          <w:b/>
          <w:color w:val="000000" w:themeColor="text1"/>
          <w:sz w:val="24"/>
          <w:szCs w:val="24"/>
          <w:lang w:val="en-GB"/>
        </w:rPr>
        <w:t>KeyWords</w:t>
      </w:r>
      <w:proofErr w:type="spellEnd"/>
      <w:r w:rsidRPr="00CA3800">
        <w:rPr>
          <w:rFonts w:ascii="Times New Roman" w:hAnsi="Times New Roman" w:cs="Times New Roman"/>
          <w:b/>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 xml:space="preserve">Infant, Premature; Probiotics; Necrotizing </w:t>
      </w:r>
      <w:proofErr w:type="spellStart"/>
      <w:r w:rsidRPr="00CA3800">
        <w:rPr>
          <w:rFonts w:ascii="Times New Roman" w:hAnsi="Times New Roman" w:cs="Times New Roman"/>
          <w:color w:val="000000" w:themeColor="text1"/>
          <w:sz w:val="24"/>
          <w:szCs w:val="24"/>
          <w:lang w:val="en-GB"/>
        </w:rPr>
        <w:t>enterocholitis</w:t>
      </w:r>
      <w:proofErr w:type="spellEnd"/>
      <w:r w:rsidRPr="00CA3800">
        <w:rPr>
          <w:rFonts w:ascii="Times New Roman" w:hAnsi="Times New Roman" w:cs="Times New Roman"/>
          <w:color w:val="000000" w:themeColor="text1"/>
          <w:sz w:val="24"/>
          <w:szCs w:val="24"/>
          <w:lang w:val="en-GB"/>
        </w:rPr>
        <w:t xml:space="preserve">; Morbidity </w:t>
      </w:r>
      <w:r w:rsidRPr="00CA3800">
        <w:rPr>
          <w:rFonts w:ascii="Times New Roman" w:hAnsi="Times New Roman" w:cs="Times New Roman"/>
          <w:b/>
          <w:color w:val="000000" w:themeColor="text1"/>
          <w:sz w:val="24"/>
          <w:szCs w:val="24"/>
          <w:lang w:val="en-GB"/>
        </w:rPr>
        <w:br w:type="page"/>
      </w:r>
    </w:p>
    <w:p w14:paraId="5CBD28E4" w14:textId="21287A30" w:rsidR="00EC25DD" w:rsidRPr="00CA3800" w:rsidRDefault="00FB0373" w:rsidP="00FB0373">
      <w:pPr>
        <w:spacing w:after="0" w:line="360" w:lineRule="auto"/>
        <w:rPr>
          <w:rFonts w:ascii="Times New Roman" w:hAnsi="Times New Roman" w:cs="Times New Roman"/>
          <w:b/>
          <w:color w:val="000000" w:themeColor="text1"/>
          <w:sz w:val="24"/>
          <w:szCs w:val="24"/>
          <w:lang w:val="en-GB"/>
        </w:rPr>
      </w:pPr>
      <w:r w:rsidRPr="00CA3800">
        <w:rPr>
          <w:rFonts w:ascii="Times New Roman" w:hAnsi="Times New Roman" w:cs="Times New Roman"/>
          <w:b/>
          <w:color w:val="000000" w:themeColor="text1"/>
          <w:sz w:val="24"/>
          <w:szCs w:val="24"/>
          <w:lang w:val="en-GB"/>
        </w:rPr>
        <w:lastRenderedPageBreak/>
        <w:t>INTRODUCTION</w:t>
      </w:r>
    </w:p>
    <w:p w14:paraId="5FD691E9" w14:textId="77777777" w:rsidR="00EC25DD" w:rsidRPr="00CA3800" w:rsidRDefault="00EC25DD"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Necrotising enterocolitis (NEC) is the gastrointestinal pathology that most frequently affects very-low-</w:t>
      </w:r>
      <w:proofErr w:type="gramStart"/>
      <w:r w:rsidRPr="00CA3800">
        <w:rPr>
          <w:rFonts w:ascii="Times New Roman" w:hAnsi="Times New Roman" w:cs="Times New Roman"/>
          <w:color w:val="000000" w:themeColor="text1"/>
          <w:sz w:val="24"/>
          <w:szCs w:val="24"/>
          <w:lang w:val="en-GB"/>
        </w:rPr>
        <w:t>birth-weight</w:t>
      </w:r>
      <w:proofErr w:type="gramEnd"/>
      <w:r w:rsidRPr="00CA3800">
        <w:rPr>
          <w:rFonts w:ascii="Times New Roman" w:hAnsi="Times New Roman" w:cs="Times New Roman"/>
          <w:color w:val="000000" w:themeColor="text1"/>
          <w:sz w:val="24"/>
          <w:szCs w:val="24"/>
          <w:lang w:val="en-GB"/>
        </w:rPr>
        <w:t xml:space="preserve"> (VLBW) infants, the risk increases with younger gestational age. NEC has significant repercussions on </w:t>
      </w:r>
      <w:proofErr w:type="spellStart"/>
      <w:r w:rsidRPr="00CA3800">
        <w:rPr>
          <w:rFonts w:ascii="Times New Roman" w:hAnsi="Times New Roman" w:cs="Times New Roman"/>
          <w:color w:val="000000" w:themeColor="text1"/>
          <w:sz w:val="24"/>
          <w:szCs w:val="24"/>
          <w:lang w:val="en-GB"/>
        </w:rPr>
        <w:t>VLBW</w:t>
      </w:r>
      <w:proofErr w:type="spellEnd"/>
      <w:r w:rsidRPr="00CA3800">
        <w:rPr>
          <w:rFonts w:ascii="Times New Roman" w:hAnsi="Times New Roman" w:cs="Times New Roman"/>
          <w:color w:val="000000" w:themeColor="text1"/>
          <w:sz w:val="24"/>
          <w:szCs w:val="24"/>
          <w:lang w:val="en-GB"/>
        </w:rPr>
        <w:t xml:space="preserve"> newborns, including neurodevelopmental disorders and increased mortality.</w:t>
      </w:r>
    </w:p>
    <w:p w14:paraId="01EFD99C" w14:textId="73CFB31C" w:rsidR="007C3576" w:rsidRPr="00CA3800" w:rsidRDefault="00956992" w:rsidP="00FB0373">
      <w:pPr>
        <w:autoSpaceDE w:val="0"/>
        <w:autoSpaceDN w:val="0"/>
        <w:adjustRightInd w:val="0"/>
        <w:spacing w:after="0" w:line="360" w:lineRule="auto"/>
        <w:rPr>
          <w:rFonts w:ascii="Times New Roman" w:hAnsi="Times New Roman" w:cs="Times New Roman"/>
          <w:color w:val="000000" w:themeColor="text1"/>
          <w:sz w:val="24"/>
          <w:szCs w:val="24"/>
          <w:lang w:val="en-US"/>
        </w:rPr>
      </w:pPr>
      <w:r w:rsidRPr="00CA3800">
        <w:rPr>
          <w:rFonts w:ascii="Times New Roman" w:hAnsi="Times New Roman" w:cs="Times New Roman"/>
          <w:color w:val="000000" w:themeColor="text1"/>
          <w:sz w:val="24"/>
          <w:szCs w:val="24"/>
          <w:lang w:val="en-GB"/>
        </w:rPr>
        <w:t xml:space="preserve">Among other explanations suggested, the pathogenesis of NEC has been ascribed to </w:t>
      </w:r>
      <w:r w:rsidR="00A00F71" w:rsidRPr="00CA3800">
        <w:rPr>
          <w:rFonts w:ascii="Times New Roman" w:hAnsi="Times New Roman" w:cs="Times New Roman"/>
          <w:color w:val="000000" w:themeColor="text1"/>
          <w:sz w:val="24"/>
          <w:szCs w:val="24"/>
          <w:lang w:val="en-GB"/>
        </w:rPr>
        <w:t xml:space="preserve">an </w:t>
      </w:r>
      <w:r w:rsidRPr="00CA3800">
        <w:rPr>
          <w:rFonts w:ascii="Times New Roman" w:hAnsi="Times New Roman" w:cs="Times New Roman"/>
          <w:color w:val="000000" w:themeColor="text1"/>
          <w:sz w:val="24"/>
          <w:szCs w:val="24"/>
          <w:lang w:val="en-GB"/>
        </w:rPr>
        <w:t xml:space="preserve">excessive inflammatory response and immature innate immunity. However, according to epidemiological studies, the risk is reduced by preferential </w:t>
      </w:r>
      <w:r w:rsidR="00594979" w:rsidRPr="00CA3800">
        <w:rPr>
          <w:rFonts w:ascii="Times New Roman" w:hAnsi="Times New Roman" w:cs="Times New Roman"/>
          <w:color w:val="000000" w:themeColor="text1"/>
          <w:sz w:val="24"/>
          <w:szCs w:val="24"/>
          <w:lang w:val="en-GB"/>
        </w:rPr>
        <w:t>feeding of breast milk</w:t>
      </w:r>
      <w:r w:rsidRPr="00CA3800">
        <w:rPr>
          <w:rFonts w:ascii="Times New Roman" w:hAnsi="Times New Roman" w:cs="Times New Roman"/>
          <w:color w:val="000000" w:themeColor="text1"/>
          <w:sz w:val="24"/>
          <w:szCs w:val="24"/>
          <w:lang w:val="en-GB"/>
        </w:rPr>
        <w:t xml:space="preserve"> and the development by neonatal units of standardised nutrition protocols</w:t>
      </w:r>
      <w:r w:rsidR="002C1CB3" w:rsidRPr="00CA3800">
        <w:rPr>
          <w:rFonts w:ascii="Times New Roman" w:hAnsi="Times New Roman" w:cs="Times New Roman"/>
          <w:color w:val="000000" w:themeColor="text1"/>
          <w:sz w:val="24"/>
          <w:szCs w:val="24"/>
          <w:lang w:val="en-GB"/>
        </w:rPr>
        <w:t xml:space="preserve"> </w: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PEVuZE5vdGU+PENpdGUgRXhjbHVkZUF1dGg9IjEiIEV4Y2x1ZGVZZWFyPSIxIj48QXV0aG9yPkh3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</w:fldData>
        </w:fldChar>
      </w:r>
      <w:r w:rsidR="00812708" w:rsidRPr="00CA3800">
        <w:rPr>
          <w:rFonts w:ascii="Times New Roman" w:hAnsi="Times New Roman" w:cs="Times New Roman"/>
          <w:color w:val="000000" w:themeColor="text1"/>
          <w:sz w:val="24"/>
          <w:szCs w:val="24"/>
          <w:lang w:val="en-GB"/>
        </w:rPr>
        <w:instrText xml:space="preserve"> ADDIN EN.CITE </w:instrTex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PEVuZE5vdGU+PENpdGUgRXhjbHVkZUF1dGg9IjEiIEV4Y2x1ZGVZZWFyPSIxIj48QXV0aG9yPkh3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</w:fldData>
        </w:fldChar>
      </w:r>
      <w:r w:rsidR="00812708" w:rsidRPr="00CA3800">
        <w:rPr>
          <w:rFonts w:ascii="Times New Roman" w:hAnsi="Times New Roman" w:cs="Times New Roman"/>
          <w:color w:val="000000" w:themeColor="text1"/>
          <w:sz w:val="24"/>
          <w:szCs w:val="24"/>
          <w:lang w:val="en-GB"/>
        </w:rPr>
        <w:instrText xml:space="preserve"> ADDIN EN.CITE.DATA </w:instrText>
      </w:r>
      <w:r w:rsidR="00812708" w:rsidRPr="00CA3800">
        <w:rPr>
          <w:rFonts w:ascii="Times New Roman" w:hAnsi="Times New Roman" w:cs="Times New Roman"/>
          <w:color w:val="000000" w:themeColor="text1"/>
          <w:sz w:val="24"/>
          <w:szCs w:val="24"/>
          <w:lang w:val="en-GB"/>
        </w:rPr>
      </w:r>
      <w:r w:rsidR="00812708" w:rsidRPr="00CA3800">
        <w:rPr>
          <w:rFonts w:ascii="Times New Roman" w:hAnsi="Times New Roman" w:cs="Times New Roman"/>
          <w:color w:val="000000" w:themeColor="text1"/>
          <w:sz w:val="24"/>
          <w:szCs w:val="24"/>
          <w:lang w:val="en-GB"/>
        </w:rPr>
        <w:fldChar w:fldCharType="end"/>
      </w:r>
      <w:r w:rsidR="00BD7434" w:rsidRPr="00CA3800">
        <w:rPr>
          <w:rFonts w:ascii="Times New Roman" w:hAnsi="Times New Roman" w:cs="Times New Roman"/>
          <w:color w:val="000000" w:themeColor="text1"/>
          <w:sz w:val="24"/>
          <w:szCs w:val="24"/>
          <w:lang w:val="en-GB"/>
        </w:rPr>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2456E8" w:rsidRPr="00CA3800">
        <w:rPr>
          <w:rFonts w:ascii="Times New Roman" w:hAnsi="Times New Roman" w:cs="Times New Roman"/>
          <w:color w:val="000000" w:themeColor="text1"/>
          <w:sz w:val="24"/>
          <w:szCs w:val="24"/>
          <w:lang w:val="en-US"/>
        </w:rPr>
        <w:t>(</w:t>
      </w:r>
      <w:r w:rsidR="007C3576" w:rsidRPr="00CA3800">
        <w:rPr>
          <w:rFonts w:ascii="Times New Roman" w:hAnsi="Times New Roman" w:cs="Times New Roman"/>
          <w:color w:val="000000" w:themeColor="text1"/>
          <w:sz w:val="24"/>
          <w:szCs w:val="24"/>
          <w:lang w:val="en-US"/>
        </w:rPr>
        <w:t>Hwang</w:t>
      </w:r>
      <w:r w:rsidR="00812708" w:rsidRPr="00CA3800">
        <w:rPr>
          <w:rFonts w:ascii="Times New Roman" w:hAnsi="Times New Roman" w:cs="Times New Roman"/>
          <w:color w:val="000000" w:themeColor="text1"/>
          <w:sz w:val="24"/>
          <w:szCs w:val="24"/>
          <w:lang w:val="en-US"/>
        </w:rPr>
        <w:t xml:space="preserve"> et al.</w:t>
      </w:r>
      <w:r w:rsidR="002456E8" w:rsidRPr="00CA3800">
        <w:rPr>
          <w:rFonts w:ascii="Times New Roman" w:hAnsi="Times New Roman" w:cs="Times New Roman"/>
          <w:color w:val="000000" w:themeColor="text1"/>
          <w:sz w:val="24"/>
          <w:szCs w:val="24"/>
          <w:lang w:val="en-US"/>
        </w:rPr>
        <w:t>, 2013).</w:t>
      </w:r>
    </w:p>
    <w:p w14:paraId="75CC61AA" w14:textId="5438A7D2" w:rsidR="00132F47" w:rsidRPr="00CA3800" w:rsidRDefault="00EC6DD9" w:rsidP="00FB0373">
      <w:pPr>
        <w:spacing w:after="0" w:line="360" w:lineRule="auto"/>
        <w:rPr>
          <w:rFonts w:ascii="Times New Roman" w:hAnsi="Times New Roman" w:cs="Times New Roman"/>
          <w:color w:val="000000" w:themeColor="text1"/>
          <w:sz w:val="24"/>
          <w:szCs w:val="24"/>
          <w:lang w:val="en-GB" w:eastAsia="es-ES"/>
        </w:rPr>
      </w:pPr>
      <w:r w:rsidRPr="00CA3800">
        <w:rPr>
          <w:rFonts w:ascii="Times New Roman" w:hAnsi="Times New Roman" w:cs="Times New Roman"/>
          <w:color w:val="000000" w:themeColor="text1"/>
          <w:sz w:val="24"/>
          <w:szCs w:val="24"/>
          <w:lang w:val="en-US"/>
        </w:rPr>
        <w:t xml:space="preserve">The bacteria generally used as probiotics are </w:t>
      </w:r>
      <w:r w:rsidR="00987C99" w:rsidRPr="00CA3800">
        <w:rPr>
          <w:rFonts w:ascii="Times New Roman" w:hAnsi="Times New Roman" w:cs="Times New Roman"/>
          <w:color w:val="000000" w:themeColor="text1"/>
          <w:sz w:val="24"/>
          <w:szCs w:val="24"/>
          <w:lang w:val="en-US"/>
        </w:rPr>
        <w:t>l</w:t>
      </w:r>
      <w:r w:rsidRPr="00CA3800">
        <w:rPr>
          <w:rFonts w:ascii="Times New Roman" w:hAnsi="Times New Roman" w:cs="Times New Roman"/>
          <w:color w:val="000000" w:themeColor="text1"/>
          <w:sz w:val="24"/>
          <w:szCs w:val="24"/>
          <w:lang w:val="en-US"/>
        </w:rPr>
        <w:t xml:space="preserve">actobacilli and </w:t>
      </w:r>
      <w:r w:rsidR="00987C99" w:rsidRPr="00CA3800">
        <w:rPr>
          <w:rFonts w:ascii="Times New Roman" w:hAnsi="Times New Roman" w:cs="Times New Roman"/>
          <w:color w:val="000000" w:themeColor="text1"/>
          <w:sz w:val="24"/>
          <w:szCs w:val="24"/>
          <w:lang w:val="en-US"/>
        </w:rPr>
        <w:t>b</w:t>
      </w:r>
      <w:r w:rsidRPr="00CA3800">
        <w:rPr>
          <w:rFonts w:ascii="Times New Roman" w:hAnsi="Times New Roman" w:cs="Times New Roman"/>
          <w:color w:val="000000" w:themeColor="text1"/>
          <w:sz w:val="24"/>
          <w:szCs w:val="24"/>
          <w:lang w:val="en-US"/>
        </w:rPr>
        <w:t>ifidobacteria. After passing through the stomach and small intestine, some probiotics survive and colonize the large intestine</w:t>
      </w:r>
      <w:r w:rsidR="00F67A03" w:rsidRPr="00CA3800">
        <w:rPr>
          <w:rFonts w:ascii="Times New Roman" w:hAnsi="Times New Roman" w:cs="Times New Roman"/>
          <w:color w:val="000000" w:themeColor="text1"/>
          <w:sz w:val="24"/>
          <w:szCs w:val="24"/>
          <w:lang w:val="en-US"/>
        </w:rPr>
        <w:t xml:space="preserve"> (</w:t>
      </w:r>
      <w:proofErr w:type="spellStart"/>
      <w:r w:rsidR="00F67A03" w:rsidRPr="00CA3800">
        <w:rPr>
          <w:rFonts w:ascii="Times New Roman" w:hAnsi="Times New Roman" w:cs="Times New Roman"/>
          <w:color w:val="000000" w:themeColor="text1"/>
          <w:sz w:val="24"/>
          <w:szCs w:val="24"/>
          <w:lang w:val="en-US"/>
        </w:rPr>
        <w:t>Gewolb</w:t>
      </w:r>
      <w:proofErr w:type="spellEnd"/>
      <w:r w:rsidR="00812708" w:rsidRPr="00CA3800">
        <w:rPr>
          <w:rFonts w:ascii="Times New Roman" w:hAnsi="Times New Roman" w:cs="Times New Roman"/>
          <w:color w:val="000000" w:themeColor="text1"/>
          <w:sz w:val="24"/>
          <w:szCs w:val="24"/>
          <w:lang w:val="en-US"/>
        </w:rPr>
        <w:t xml:space="preserve"> et al.</w:t>
      </w:r>
      <w:r w:rsidR="00F67A03" w:rsidRPr="00CA3800">
        <w:rPr>
          <w:rFonts w:ascii="Times New Roman" w:hAnsi="Times New Roman" w:cs="Times New Roman"/>
          <w:color w:val="000000" w:themeColor="text1"/>
          <w:sz w:val="24"/>
          <w:szCs w:val="24"/>
          <w:lang w:val="en-US"/>
        </w:rPr>
        <w:t>, 1999; Jacobi</w:t>
      </w:r>
      <w:r w:rsidR="00812708" w:rsidRPr="00CA3800">
        <w:rPr>
          <w:rFonts w:ascii="Times New Roman" w:hAnsi="Times New Roman" w:cs="Times New Roman"/>
          <w:color w:val="000000" w:themeColor="text1"/>
          <w:sz w:val="24"/>
          <w:szCs w:val="24"/>
          <w:lang w:val="en-US"/>
        </w:rPr>
        <w:t xml:space="preserve"> et al.</w:t>
      </w:r>
      <w:r w:rsidR="00F67A03" w:rsidRPr="00CA3800">
        <w:rPr>
          <w:rFonts w:ascii="Times New Roman" w:hAnsi="Times New Roman" w:cs="Times New Roman"/>
          <w:color w:val="000000" w:themeColor="text1"/>
          <w:sz w:val="24"/>
          <w:szCs w:val="24"/>
          <w:lang w:val="en-US"/>
        </w:rPr>
        <w:t xml:space="preserve">, 2012) </w:t>
      </w:r>
      <w:r w:rsidR="00812708" w:rsidRPr="00CA3800">
        <w:rPr>
          <w:rFonts w:ascii="Times New Roman" w:hAnsi="Times New Roman" w:cs="Times New Roman"/>
          <w:color w:val="000000" w:themeColor="text1"/>
          <w:sz w:val="24"/>
          <w:szCs w:val="24"/>
          <w:lang w:val="en-US"/>
        </w:rPr>
        <w:fldChar w:fldCharType="begin">
          <w:fldData xml:space="preserve">PEVuZE5vdGU+PENpdGUgRXhjbHVkZUF1dGg9IjEiIEV4Y2x1ZGVZZWFyPSIxIj48QXV0aG9yPkph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==
</w:fldData>
        </w:fldChar>
      </w:r>
      <w:r w:rsidR="00812708" w:rsidRPr="00CA3800">
        <w:rPr>
          <w:rFonts w:ascii="Times New Roman" w:hAnsi="Times New Roman" w:cs="Times New Roman"/>
          <w:color w:val="000000" w:themeColor="text1"/>
          <w:sz w:val="24"/>
          <w:szCs w:val="24"/>
          <w:lang w:val="en-US"/>
        </w:rPr>
        <w:instrText xml:space="preserve"> ADDIN EN.CITE </w:instrText>
      </w:r>
      <w:r w:rsidR="00812708" w:rsidRPr="00CA3800">
        <w:rPr>
          <w:rFonts w:ascii="Times New Roman" w:hAnsi="Times New Roman" w:cs="Times New Roman"/>
          <w:color w:val="000000" w:themeColor="text1"/>
          <w:sz w:val="24"/>
          <w:szCs w:val="24"/>
          <w:lang w:val="en-US"/>
        </w:rPr>
        <w:fldChar w:fldCharType="begin">
          <w:fldData xml:space="preserve">PEVuZE5vdGU+PENpdGUgRXhjbHVkZUF1dGg9IjEiIEV4Y2x1ZGVZZWFyPSIxIj48QXV0aG9yPkph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==
</w:fldData>
        </w:fldChar>
      </w:r>
      <w:r w:rsidR="00812708" w:rsidRPr="00CA3800">
        <w:rPr>
          <w:rFonts w:ascii="Times New Roman" w:hAnsi="Times New Roman" w:cs="Times New Roman"/>
          <w:color w:val="000000" w:themeColor="text1"/>
          <w:sz w:val="24"/>
          <w:szCs w:val="24"/>
          <w:lang w:val="en-US"/>
        </w:rPr>
        <w:instrText xml:space="preserve"> ADDIN EN.CITE.DATA </w:instrText>
      </w:r>
      <w:r w:rsidR="00812708" w:rsidRPr="00CA3800">
        <w:rPr>
          <w:rFonts w:ascii="Times New Roman" w:hAnsi="Times New Roman" w:cs="Times New Roman"/>
          <w:color w:val="000000" w:themeColor="text1"/>
          <w:sz w:val="24"/>
          <w:szCs w:val="24"/>
          <w:lang w:val="en-US"/>
        </w:rPr>
      </w:r>
      <w:r w:rsidR="00812708" w:rsidRPr="00CA3800">
        <w:rPr>
          <w:rFonts w:ascii="Times New Roman" w:hAnsi="Times New Roman" w:cs="Times New Roman"/>
          <w:color w:val="000000" w:themeColor="text1"/>
          <w:sz w:val="24"/>
          <w:szCs w:val="24"/>
          <w:lang w:val="en-US"/>
        </w:rPr>
        <w:fldChar w:fldCharType="end"/>
      </w:r>
      <w:r w:rsidR="00BD7434" w:rsidRPr="00CA3800">
        <w:rPr>
          <w:rFonts w:ascii="Times New Roman" w:hAnsi="Times New Roman" w:cs="Times New Roman"/>
          <w:color w:val="000000" w:themeColor="text1"/>
          <w:sz w:val="24"/>
          <w:szCs w:val="24"/>
          <w:lang w:val="en-US"/>
        </w:rPr>
      </w:r>
      <w:r w:rsidR="00BD7434" w:rsidRPr="00CA3800">
        <w:rPr>
          <w:rFonts w:ascii="Times New Roman" w:hAnsi="Times New Roman" w:cs="Times New Roman"/>
          <w:color w:val="000000" w:themeColor="text1"/>
          <w:sz w:val="24"/>
          <w:szCs w:val="24"/>
          <w:lang w:val="en-US"/>
        </w:rPr>
        <w:fldChar w:fldCharType="separate"/>
      </w:r>
      <w:r w:rsidR="00812708" w:rsidRPr="00CA3800">
        <w:rPr>
          <w:rFonts w:ascii="Times New Roman" w:hAnsi="Times New Roman" w:cs="Times New Roman"/>
          <w:color w:val="000000" w:themeColor="text1"/>
          <w:sz w:val="24"/>
          <w:szCs w:val="24"/>
          <w:lang w:val="en-US"/>
        </w:rPr>
        <w:fldChar w:fldCharType="end"/>
      </w:r>
      <w:r w:rsidR="00132F47" w:rsidRPr="00CA3800">
        <w:rPr>
          <w:rFonts w:ascii="Times New Roman" w:hAnsi="Times New Roman" w:cs="Times New Roman"/>
          <w:color w:val="000000" w:themeColor="text1"/>
          <w:sz w:val="24"/>
          <w:szCs w:val="24"/>
          <w:lang w:val="en-GB" w:eastAsia="es-ES"/>
        </w:rPr>
        <w:t xml:space="preserve">. This differential finding has been addressed in many trials conducted to consider supplementation schemes with probiotics for </w:t>
      </w:r>
      <w:proofErr w:type="spellStart"/>
      <w:r w:rsidR="00132F47" w:rsidRPr="00CA3800">
        <w:rPr>
          <w:rFonts w:ascii="Times New Roman" w:hAnsi="Times New Roman" w:cs="Times New Roman"/>
          <w:color w:val="000000" w:themeColor="text1"/>
          <w:sz w:val="24"/>
          <w:szCs w:val="24"/>
          <w:lang w:val="en-GB" w:eastAsia="es-ES"/>
        </w:rPr>
        <w:t>VLBW</w:t>
      </w:r>
      <w:proofErr w:type="spellEnd"/>
      <w:r w:rsidR="00132F47" w:rsidRPr="00CA3800">
        <w:rPr>
          <w:rFonts w:ascii="Times New Roman" w:hAnsi="Times New Roman" w:cs="Times New Roman"/>
          <w:color w:val="000000" w:themeColor="text1"/>
          <w:sz w:val="24"/>
          <w:szCs w:val="24"/>
          <w:lang w:val="en-GB" w:eastAsia="es-ES"/>
        </w:rPr>
        <w:t xml:space="preserve"> newborns. In the intestinal mucosa, the body</w:t>
      </w:r>
      <w:r w:rsidR="00993BBF" w:rsidRPr="00CA3800">
        <w:rPr>
          <w:rFonts w:ascii="Times New Roman" w:hAnsi="Times New Roman" w:cs="Times New Roman"/>
          <w:color w:val="000000" w:themeColor="text1"/>
          <w:sz w:val="24"/>
          <w:szCs w:val="24"/>
          <w:lang w:val="en-GB" w:eastAsia="es-ES"/>
        </w:rPr>
        <w:t>’</w:t>
      </w:r>
      <w:r w:rsidR="00132F47" w:rsidRPr="00CA3800">
        <w:rPr>
          <w:rFonts w:ascii="Times New Roman" w:hAnsi="Times New Roman" w:cs="Times New Roman"/>
          <w:color w:val="000000" w:themeColor="text1"/>
          <w:sz w:val="24"/>
          <w:szCs w:val="24"/>
          <w:lang w:val="en-GB" w:eastAsia="es-ES"/>
        </w:rPr>
        <w:t>s defences have two main components: on the one hand, the host</w:t>
      </w:r>
      <w:r w:rsidR="00993BBF" w:rsidRPr="00CA3800">
        <w:rPr>
          <w:rFonts w:ascii="Times New Roman" w:hAnsi="Times New Roman" w:cs="Times New Roman"/>
          <w:color w:val="000000" w:themeColor="text1"/>
          <w:sz w:val="24"/>
          <w:szCs w:val="24"/>
          <w:lang w:val="en-GB" w:eastAsia="es-ES"/>
        </w:rPr>
        <w:t>’</w:t>
      </w:r>
      <w:r w:rsidR="00132F47" w:rsidRPr="00CA3800">
        <w:rPr>
          <w:rFonts w:ascii="Times New Roman" w:hAnsi="Times New Roman" w:cs="Times New Roman"/>
          <w:color w:val="000000" w:themeColor="text1"/>
          <w:sz w:val="24"/>
          <w:szCs w:val="24"/>
          <w:lang w:val="en-GB" w:eastAsia="es-ES"/>
        </w:rPr>
        <w:t xml:space="preserve">s immune response, and on the other, the barrier function exerted by the intestinal microbiota, through a mechanism of competitive inhibition within the ecological niche. In special situations, such as </w:t>
      </w:r>
      <w:r w:rsidR="003C2D0E" w:rsidRPr="00CA3800">
        <w:rPr>
          <w:rFonts w:ascii="Times New Roman" w:hAnsi="Times New Roman" w:cs="Times New Roman"/>
          <w:color w:val="000000" w:themeColor="text1"/>
          <w:sz w:val="24"/>
          <w:szCs w:val="24"/>
          <w:lang w:val="en-GB" w:eastAsia="es-ES"/>
        </w:rPr>
        <w:t xml:space="preserve">that of VLBW </w:t>
      </w:r>
      <w:r w:rsidR="00132F47" w:rsidRPr="00CA3800">
        <w:rPr>
          <w:rFonts w:ascii="Times New Roman" w:hAnsi="Times New Roman" w:cs="Times New Roman"/>
          <w:color w:val="000000" w:themeColor="text1"/>
          <w:sz w:val="24"/>
          <w:szCs w:val="24"/>
          <w:lang w:val="en-GB" w:eastAsia="es-ES"/>
        </w:rPr>
        <w:t xml:space="preserve">infants admitted to </w:t>
      </w:r>
      <w:r w:rsidR="003C2D0E" w:rsidRPr="00CA3800">
        <w:rPr>
          <w:rFonts w:ascii="Times New Roman" w:hAnsi="Times New Roman" w:cs="Times New Roman"/>
          <w:color w:val="000000" w:themeColor="text1"/>
          <w:sz w:val="24"/>
          <w:szCs w:val="24"/>
          <w:lang w:val="en-GB" w:eastAsia="es-ES"/>
        </w:rPr>
        <w:t>intensive care units</w:t>
      </w:r>
      <w:r w:rsidR="00132F47" w:rsidRPr="00CA3800">
        <w:rPr>
          <w:rFonts w:ascii="Times New Roman" w:hAnsi="Times New Roman" w:cs="Times New Roman"/>
          <w:color w:val="000000" w:themeColor="text1"/>
          <w:sz w:val="24"/>
          <w:szCs w:val="24"/>
          <w:lang w:val="en-GB" w:eastAsia="es-ES"/>
        </w:rPr>
        <w:t>, low levels of coloni</w:t>
      </w:r>
      <w:r w:rsidR="003C2D0E" w:rsidRPr="00CA3800">
        <w:rPr>
          <w:rFonts w:ascii="Times New Roman" w:hAnsi="Times New Roman" w:cs="Times New Roman"/>
          <w:color w:val="000000" w:themeColor="text1"/>
          <w:sz w:val="24"/>
          <w:szCs w:val="24"/>
          <w:lang w:val="en-GB" w:eastAsia="es-ES"/>
        </w:rPr>
        <w:t>s</w:t>
      </w:r>
      <w:r w:rsidR="00132F47" w:rsidRPr="00CA3800">
        <w:rPr>
          <w:rFonts w:ascii="Times New Roman" w:hAnsi="Times New Roman" w:cs="Times New Roman"/>
          <w:color w:val="000000" w:themeColor="text1"/>
          <w:sz w:val="24"/>
          <w:szCs w:val="24"/>
          <w:lang w:val="en-GB" w:eastAsia="es-ES"/>
        </w:rPr>
        <w:t xml:space="preserve">ation by </w:t>
      </w:r>
      <w:r w:rsidR="00987C99" w:rsidRPr="00CA3800">
        <w:rPr>
          <w:rFonts w:ascii="Times New Roman" w:hAnsi="Times New Roman" w:cs="Times New Roman"/>
          <w:color w:val="000000" w:themeColor="text1"/>
          <w:sz w:val="24"/>
          <w:szCs w:val="24"/>
          <w:lang w:val="en-GB" w:eastAsia="es-ES"/>
        </w:rPr>
        <w:t>b</w:t>
      </w:r>
      <w:r w:rsidR="00132F47" w:rsidRPr="00CA3800">
        <w:rPr>
          <w:rFonts w:ascii="Times New Roman" w:hAnsi="Times New Roman" w:cs="Times New Roman"/>
          <w:color w:val="000000" w:themeColor="text1"/>
          <w:sz w:val="24"/>
          <w:szCs w:val="24"/>
          <w:lang w:val="en-GB" w:eastAsia="es-ES"/>
        </w:rPr>
        <w:t xml:space="preserve">ifidobacterium and </w:t>
      </w:r>
      <w:r w:rsidR="00987C99" w:rsidRPr="00CA3800">
        <w:rPr>
          <w:rFonts w:ascii="Times New Roman" w:hAnsi="Times New Roman" w:cs="Times New Roman"/>
          <w:color w:val="000000" w:themeColor="text1"/>
          <w:sz w:val="24"/>
          <w:szCs w:val="24"/>
          <w:lang w:val="en-GB" w:eastAsia="es-ES"/>
        </w:rPr>
        <w:t>l</w:t>
      </w:r>
      <w:r w:rsidR="00132F47" w:rsidRPr="00CA3800">
        <w:rPr>
          <w:rFonts w:ascii="Times New Roman" w:hAnsi="Times New Roman" w:cs="Times New Roman"/>
          <w:color w:val="000000" w:themeColor="text1"/>
          <w:sz w:val="24"/>
          <w:szCs w:val="24"/>
          <w:lang w:val="en-GB" w:eastAsia="es-ES"/>
        </w:rPr>
        <w:t>actobacillus can be observed,</w:t>
      </w:r>
      <w:r w:rsidR="003C2D0E" w:rsidRPr="00CA3800">
        <w:rPr>
          <w:rFonts w:ascii="Times New Roman" w:hAnsi="Times New Roman" w:cs="Times New Roman"/>
          <w:color w:val="000000" w:themeColor="text1"/>
          <w:sz w:val="24"/>
          <w:szCs w:val="24"/>
          <w:lang w:val="en-GB" w:eastAsia="es-ES"/>
        </w:rPr>
        <w:t xml:space="preserve"> and </w:t>
      </w:r>
      <w:r w:rsidR="00132F47" w:rsidRPr="00CA3800">
        <w:rPr>
          <w:rFonts w:ascii="Times New Roman" w:hAnsi="Times New Roman" w:cs="Times New Roman"/>
          <w:color w:val="000000" w:themeColor="text1"/>
          <w:sz w:val="24"/>
          <w:szCs w:val="24"/>
          <w:lang w:val="en-GB" w:eastAsia="es-ES"/>
        </w:rPr>
        <w:t>the intestinal micro</w:t>
      </w:r>
      <w:r w:rsidR="00594979" w:rsidRPr="00CA3800">
        <w:rPr>
          <w:rFonts w:ascii="Times New Roman" w:hAnsi="Times New Roman" w:cs="Times New Roman"/>
          <w:color w:val="000000" w:themeColor="text1"/>
          <w:sz w:val="24"/>
          <w:szCs w:val="24"/>
          <w:lang w:val="en-GB" w:eastAsia="es-ES"/>
        </w:rPr>
        <w:t>biota</w:t>
      </w:r>
      <w:r w:rsidR="00132F47" w:rsidRPr="00CA3800">
        <w:rPr>
          <w:rFonts w:ascii="Times New Roman" w:hAnsi="Times New Roman" w:cs="Times New Roman"/>
          <w:color w:val="000000" w:themeColor="text1"/>
          <w:sz w:val="24"/>
          <w:szCs w:val="24"/>
          <w:lang w:val="en-GB" w:eastAsia="es-ES"/>
        </w:rPr>
        <w:t xml:space="preserve"> </w:t>
      </w:r>
      <w:r w:rsidR="003C2D0E" w:rsidRPr="00CA3800">
        <w:rPr>
          <w:rFonts w:ascii="Times New Roman" w:hAnsi="Times New Roman" w:cs="Times New Roman"/>
          <w:color w:val="000000" w:themeColor="text1"/>
          <w:sz w:val="24"/>
          <w:szCs w:val="24"/>
          <w:lang w:val="en-GB" w:eastAsia="es-ES"/>
        </w:rPr>
        <w:t xml:space="preserve">are </w:t>
      </w:r>
      <w:r w:rsidR="00132F47" w:rsidRPr="00CA3800">
        <w:rPr>
          <w:rFonts w:ascii="Times New Roman" w:hAnsi="Times New Roman" w:cs="Times New Roman"/>
          <w:color w:val="000000" w:themeColor="text1"/>
          <w:sz w:val="24"/>
          <w:szCs w:val="24"/>
          <w:lang w:val="en-GB" w:eastAsia="es-ES"/>
        </w:rPr>
        <w:t>modified</w:t>
      </w:r>
      <w:r w:rsidR="003C2D0E" w:rsidRPr="00CA3800">
        <w:rPr>
          <w:rFonts w:ascii="Times New Roman" w:hAnsi="Times New Roman" w:cs="Times New Roman"/>
          <w:color w:val="000000" w:themeColor="text1"/>
          <w:sz w:val="24"/>
          <w:szCs w:val="24"/>
          <w:lang w:val="en-GB" w:eastAsia="es-ES"/>
        </w:rPr>
        <w:t xml:space="preserve">, with an </w:t>
      </w:r>
      <w:r w:rsidR="00132F47" w:rsidRPr="00CA3800">
        <w:rPr>
          <w:rFonts w:ascii="Times New Roman" w:hAnsi="Times New Roman" w:cs="Times New Roman"/>
          <w:color w:val="000000" w:themeColor="text1"/>
          <w:sz w:val="24"/>
          <w:szCs w:val="24"/>
          <w:lang w:val="en-GB" w:eastAsia="es-ES"/>
        </w:rPr>
        <w:t>increase</w:t>
      </w:r>
      <w:r w:rsidR="003C2D0E" w:rsidRPr="00CA3800">
        <w:rPr>
          <w:rFonts w:ascii="Times New Roman" w:hAnsi="Times New Roman" w:cs="Times New Roman"/>
          <w:color w:val="000000" w:themeColor="text1"/>
          <w:sz w:val="24"/>
          <w:szCs w:val="24"/>
          <w:lang w:val="en-GB" w:eastAsia="es-ES"/>
        </w:rPr>
        <w:t>d presence</w:t>
      </w:r>
      <w:r w:rsidR="00132F47" w:rsidRPr="00CA3800">
        <w:rPr>
          <w:rFonts w:ascii="Times New Roman" w:hAnsi="Times New Roman" w:cs="Times New Roman"/>
          <w:color w:val="000000" w:themeColor="text1"/>
          <w:sz w:val="24"/>
          <w:szCs w:val="24"/>
          <w:lang w:val="en-GB" w:eastAsia="es-ES"/>
        </w:rPr>
        <w:t xml:space="preserve"> of proteobacteria, represented by </w:t>
      </w:r>
      <w:proofErr w:type="spellStart"/>
      <w:r w:rsidR="00132F47" w:rsidRPr="00CA3800">
        <w:rPr>
          <w:rFonts w:ascii="Times New Roman" w:hAnsi="Times New Roman" w:cs="Times New Roman"/>
          <w:i/>
          <w:color w:val="000000" w:themeColor="text1"/>
          <w:sz w:val="24"/>
          <w:szCs w:val="24"/>
          <w:lang w:val="en-GB" w:eastAsia="es-ES"/>
        </w:rPr>
        <w:t>Klebsiela</w:t>
      </w:r>
      <w:proofErr w:type="spellEnd"/>
      <w:r w:rsidR="00132F47" w:rsidRPr="00CA3800">
        <w:rPr>
          <w:rFonts w:ascii="Times New Roman" w:hAnsi="Times New Roman" w:cs="Times New Roman"/>
          <w:iCs/>
          <w:color w:val="000000" w:themeColor="text1"/>
          <w:sz w:val="24"/>
          <w:szCs w:val="24"/>
          <w:lang w:val="en-GB" w:eastAsia="es-ES"/>
        </w:rPr>
        <w:t xml:space="preserve">, </w:t>
      </w:r>
      <w:r w:rsidR="00132F47" w:rsidRPr="00CA3800">
        <w:rPr>
          <w:rFonts w:ascii="Times New Roman" w:hAnsi="Times New Roman" w:cs="Times New Roman"/>
          <w:i/>
          <w:color w:val="000000" w:themeColor="text1"/>
          <w:sz w:val="24"/>
          <w:szCs w:val="24"/>
          <w:lang w:val="en-GB" w:eastAsia="es-ES"/>
        </w:rPr>
        <w:t>Enterobacter</w:t>
      </w:r>
      <w:r w:rsidR="00132F47" w:rsidRPr="00CA3800">
        <w:rPr>
          <w:rFonts w:ascii="Times New Roman" w:hAnsi="Times New Roman" w:cs="Times New Roman"/>
          <w:iCs/>
          <w:color w:val="000000" w:themeColor="text1"/>
          <w:sz w:val="24"/>
          <w:szCs w:val="24"/>
          <w:lang w:val="en-GB" w:eastAsia="es-ES"/>
        </w:rPr>
        <w:t xml:space="preserve">, </w:t>
      </w:r>
      <w:r w:rsidR="00132F47" w:rsidRPr="00CA3800">
        <w:rPr>
          <w:rFonts w:ascii="Times New Roman" w:hAnsi="Times New Roman" w:cs="Times New Roman"/>
          <w:i/>
          <w:color w:val="000000" w:themeColor="text1"/>
          <w:sz w:val="24"/>
          <w:szCs w:val="24"/>
          <w:lang w:val="en-GB" w:eastAsia="es-ES"/>
        </w:rPr>
        <w:t>Citrobacter</w:t>
      </w:r>
      <w:r w:rsidR="00132F47" w:rsidRPr="00CA3800">
        <w:rPr>
          <w:rFonts w:ascii="Times New Roman" w:hAnsi="Times New Roman" w:cs="Times New Roman"/>
          <w:iCs/>
          <w:color w:val="000000" w:themeColor="text1"/>
          <w:sz w:val="24"/>
          <w:szCs w:val="24"/>
          <w:lang w:val="en-GB" w:eastAsia="es-ES"/>
        </w:rPr>
        <w:t xml:space="preserve"> and </w:t>
      </w:r>
      <w:r w:rsidR="00132F47" w:rsidRPr="00CA3800">
        <w:rPr>
          <w:rFonts w:ascii="Times New Roman" w:hAnsi="Times New Roman" w:cs="Times New Roman"/>
          <w:i/>
          <w:color w:val="000000" w:themeColor="text1"/>
          <w:sz w:val="24"/>
          <w:szCs w:val="24"/>
          <w:lang w:val="en-GB" w:eastAsia="es-ES"/>
        </w:rPr>
        <w:t>Pseudomonas</w:t>
      </w:r>
      <w:r w:rsidR="00132F47" w:rsidRPr="00CA3800">
        <w:rPr>
          <w:rFonts w:ascii="Times New Roman" w:hAnsi="Times New Roman" w:cs="Times New Roman"/>
          <w:iCs/>
          <w:color w:val="000000" w:themeColor="text1"/>
          <w:sz w:val="24"/>
          <w:szCs w:val="24"/>
          <w:lang w:val="en-GB" w:eastAsia="es-ES"/>
        </w:rPr>
        <w:t>,</w:t>
      </w:r>
      <w:r w:rsidR="00132F47" w:rsidRPr="00CA3800">
        <w:rPr>
          <w:rFonts w:ascii="Times New Roman" w:hAnsi="Times New Roman" w:cs="Times New Roman"/>
          <w:color w:val="000000" w:themeColor="text1"/>
          <w:sz w:val="24"/>
          <w:szCs w:val="24"/>
          <w:lang w:val="en-GB" w:eastAsia="es-ES"/>
        </w:rPr>
        <w:t xml:space="preserve"> </w:t>
      </w:r>
      <w:r w:rsidR="003C2D0E" w:rsidRPr="00CA3800">
        <w:rPr>
          <w:rFonts w:ascii="Times New Roman" w:hAnsi="Times New Roman" w:cs="Times New Roman"/>
          <w:color w:val="000000" w:themeColor="text1"/>
          <w:sz w:val="24"/>
          <w:szCs w:val="24"/>
          <w:lang w:val="en-GB" w:eastAsia="es-ES"/>
        </w:rPr>
        <w:t xml:space="preserve">all of which are </w:t>
      </w:r>
      <w:r w:rsidR="00132F47" w:rsidRPr="00CA3800">
        <w:rPr>
          <w:rFonts w:ascii="Times New Roman" w:hAnsi="Times New Roman" w:cs="Times New Roman"/>
          <w:color w:val="000000" w:themeColor="text1"/>
          <w:sz w:val="24"/>
          <w:szCs w:val="24"/>
          <w:lang w:val="en-GB" w:eastAsia="es-ES"/>
        </w:rPr>
        <w:t>common</w:t>
      </w:r>
      <w:r w:rsidR="003C2D0E" w:rsidRPr="00CA3800">
        <w:rPr>
          <w:rFonts w:ascii="Times New Roman" w:hAnsi="Times New Roman" w:cs="Times New Roman"/>
          <w:color w:val="000000" w:themeColor="text1"/>
          <w:sz w:val="24"/>
          <w:szCs w:val="24"/>
          <w:lang w:val="en-GB" w:eastAsia="es-ES"/>
        </w:rPr>
        <w:t xml:space="preserve"> with</w:t>
      </w:r>
      <w:r w:rsidR="00132F47" w:rsidRPr="00CA3800">
        <w:rPr>
          <w:rFonts w:ascii="Times New Roman" w:hAnsi="Times New Roman" w:cs="Times New Roman"/>
          <w:color w:val="000000" w:themeColor="text1"/>
          <w:sz w:val="24"/>
          <w:szCs w:val="24"/>
          <w:lang w:val="en-GB" w:eastAsia="es-ES"/>
        </w:rPr>
        <w:t xml:space="preserve">in the hospital environment and </w:t>
      </w:r>
      <w:r w:rsidR="003C2D0E" w:rsidRPr="00CA3800">
        <w:rPr>
          <w:rFonts w:ascii="Times New Roman" w:hAnsi="Times New Roman" w:cs="Times New Roman"/>
          <w:color w:val="000000" w:themeColor="text1"/>
          <w:sz w:val="24"/>
          <w:szCs w:val="24"/>
          <w:lang w:val="en-GB" w:eastAsia="es-ES"/>
        </w:rPr>
        <w:t xml:space="preserve">are </w:t>
      </w:r>
      <w:r w:rsidR="00132F47" w:rsidRPr="00CA3800">
        <w:rPr>
          <w:rFonts w:ascii="Times New Roman" w:hAnsi="Times New Roman" w:cs="Times New Roman"/>
          <w:color w:val="000000" w:themeColor="text1"/>
          <w:sz w:val="24"/>
          <w:szCs w:val="24"/>
          <w:lang w:val="en-GB" w:eastAsia="es-ES"/>
        </w:rPr>
        <w:t xml:space="preserve">responsible for the development of late sepsis and NEC </w:t>
      </w:r>
      <w:r w:rsidR="003C2D0E" w:rsidRPr="00CA3800">
        <w:rPr>
          <w:rFonts w:ascii="Times New Roman" w:hAnsi="Times New Roman" w:cs="Times New Roman"/>
          <w:color w:val="000000" w:themeColor="text1"/>
          <w:sz w:val="24"/>
          <w:szCs w:val="24"/>
          <w:lang w:val="en-GB" w:eastAsia="es-ES"/>
        </w:rPr>
        <w:t xml:space="preserve">in VLBW </w:t>
      </w:r>
      <w:r w:rsidR="00132F47" w:rsidRPr="00CA3800">
        <w:rPr>
          <w:rFonts w:ascii="Times New Roman" w:hAnsi="Times New Roman" w:cs="Times New Roman"/>
          <w:color w:val="000000" w:themeColor="text1"/>
          <w:sz w:val="24"/>
          <w:szCs w:val="24"/>
          <w:lang w:val="en-GB" w:eastAsia="es-ES"/>
        </w:rPr>
        <w:t>infants.</w:t>
      </w:r>
    </w:p>
    <w:p w14:paraId="29CCB718" w14:textId="213B7ED0" w:rsidR="00A050AB" w:rsidRPr="00CA3800" w:rsidRDefault="00A050AB" w:rsidP="00FB0373">
      <w:pPr>
        <w:kinsoku w:val="0"/>
        <w:overflowPunct w:val="0"/>
        <w:spacing w:after="0" w:line="360" w:lineRule="auto"/>
        <w:textAlignment w:val="baseline"/>
        <w:rPr>
          <w:rFonts w:ascii="Times New Roman" w:hAnsi="Times New Roman" w:cs="Times New Roman"/>
          <w:color w:val="000000" w:themeColor="text1"/>
          <w:sz w:val="24"/>
          <w:szCs w:val="24"/>
          <w:lang w:val="en-US"/>
        </w:rPr>
      </w:pPr>
      <w:r w:rsidRPr="00CA3800">
        <w:rPr>
          <w:rFonts w:ascii="Times New Roman" w:hAnsi="Times New Roman" w:cs="Times New Roman"/>
          <w:color w:val="000000" w:themeColor="text1"/>
          <w:sz w:val="24"/>
          <w:szCs w:val="24"/>
          <w:lang w:val="en-GB" w:eastAsia="es-ES"/>
        </w:rPr>
        <w:t xml:space="preserve">With respect to probiotics, the effect of a bacterium is known to be specific to the strain to which it belongs and cannot be extrapolated to other strains of the same species; therefore, each strain has unique properties, with different physiological functions. </w:t>
      </w:r>
      <w:r w:rsidR="00A00F71" w:rsidRPr="00CA3800">
        <w:rPr>
          <w:rFonts w:ascii="Times New Roman" w:hAnsi="Times New Roman" w:cs="Times New Roman"/>
          <w:color w:val="000000" w:themeColor="text1"/>
          <w:sz w:val="24"/>
          <w:szCs w:val="24"/>
          <w:lang w:val="en-GB" w:eastAsia="es-ES"/>
        </w:rPr>
        <w:t>T</w:t>
      </w:r>
      <w:r w:rsidRPr="00CA3800">
        <w:rPr>
          <w:rFonts w:ascii="Times New Roman" w:hAnsi="Times New Roman" w:cs="Times New Roman"/>
          <w:color w:val="000000" w:themeColor="text1"/>
          <w:sz w:val="24"/>
          <w:szCs w:val="24"/>
          <w:lang w:val="en-GB" w:eastAsia="es-ES"/>
        </w:rPr>
        <w:t xml:space="preserve">he assignment of a beneficial effect to a particular strain depends on the conditions of use, the population group to which it is directed and, very particularly, on the dose supplied </w:t>
      </w:r>
      <w:r w:rsidR="00100BAD" w:rsidRPr="00CA3800">
        <w:rPr>
          <w:rFonts w:ascii="Times New Roman" w:hAnsi="Times New Roman" w:cs="Times New Roman"/>
          <w:color w:val="000000" w:themeColor="text1"/>
          <w:sz w:val="24"/>
          <w:szCs w:val="24"/>
          <w:lang w:val="en-GB" w:eastAsia="es-ES"/>
        </w:rPr>
        <w:t>(</w:t>
      </w:r>
      <w:r w:rsidR="00100BAD" w:rsidRPr="00CA3800">
        <w:rPr>
          <w:rFonts w:ascii="Times New Roman" w:hAnsi="Times New Roman" w:cs="Times New Roman"/>
          <w:color w:val="000000" w:themeColor="text1"/>
          <w:sz w:val="24"/>
          <w:szCs w:val="24"/>
          <w:lang w:val="en-US"/>
        </w:rPr>
        <w:t>Murguia-Peniche</w:t>
      </w:r>
      <w:r w:rsidR="00812708" w:rsidRPr="00CA3800">
        <w:rPr>
          <w:rFonts w:ascii="Times New Roman" w:hAnsi="Times New Roman" w:cs="Times New Roman"/>
          <w:color w:val="000000" w:themeColor="text1"/>
          <w:sz w:val="24"/>
          <w:szCs w:val="24"/>
          <w:lang w:val="en-US"/>
        </w:rPr>
        <w:t xml:space="preserve"> et al.</w:t>
      </w:r>
      <w:r w:rsidR="00100BAD" w:rsidRPr="00CA3800">
        <w:rPr>
          <w:rFonts w:ascii="Times New Roman" w:hAnsi="Times New Roman" w:cs="Times New Roman"/>
          <w:color w:val="000000" w:themeColor="text1"/>
          <w:sz w:val="24"/>
          <w:szCs w:val="24"/>
          <w:lang w:val="en-US"/>
        </w:rPr>
        <w:t>, 2013)</w:t>
      </w:r>
      <w:r w:rsidR="00100BAD" w:rsidRPr="00CA3800">
        <w:rPr>
          <w:rFonts w:ascii="Segoe UI" w:hAnsi="Segoe UI" w:cs="Segoe UI"/>
          <w:color w:val="000000" w:themeColor="text1"/>
          <w:sz w:val="18"/>
          <w:szCs w:val="18"/>
          <w:lang w:val="en-US"/>
        </w:rPr>
        <w:t xml:space="preserve"> </w:t>
      </w:r>
      <w:r w:rsidR="00812708" w:rsidRPr="00CA3800">
        <w:rPr>
          <w:rFonts w:ascii="Times New Roman" w:hAnsi="Times New Roman" w:cs="Times New Roman"/>
          <w:color w:val="000000" w:themeColor="text1"/>
          <w:sz w:val="24"/>
          <w:szCs w:val="24"/>
          <w:lang w:val="en-GB" w:eastAsia="es-ES"/>
        </w:rPr>
        <w:fldChar w:fldCharType="begin">
          <w:fldData xml:space="preserve">PEVuZE5vdGU+PENpdGUgRXhjbHVkZUF1dGg9IjEiIEV4Y2x1ZGVZZWFyPSIxIj48QXV0aG9yPk11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</w:fldData>
        </w:fldChar>
      </w:r>
      <w:r w:rsidR="00812708" w:rsidRPr="00CA3800">
        <w:rPr>
          <w:rFonts w:ascii="Times New Roman" w:hAnsi="Times New Roman" w:cs="Times New Roman"/>
          <w:color w:val="000000" w:themeColor="text1"/>
          <w:sz w:val="24"/>
          <w:szCs w:val="24"/>
          <w:lang w:val="en-GB" w:eastAsia="es-ES"/>
        </w:rPr>
        <w:instrText xml:space="preserve"> ADDIN EN.CITE </w:instrText>
      </w:r>
      <w:r w:rsidR="00812708" w:rsidRPr="00CA3800">
        <w:rPr>
          <w:rFonts w:ascii="Times New Roman" w:hAnsi="Times New Roman" w:cs="Times New Roman"/>
          <w:color w:val="000000" w:themeColor="text1"/>
          <w:sz w:val="24"/>
          <w:szCs w:val="24"/>
          <w:lang w:val="en-GB" w:eastAsia="es-ES"/>
        </w:rPr>
        <w:fldChar w:fldCharType="begin">
          <w:fldData xml:space="preserve">PEVuZE5vdGU+PENpdGUgRXhjbHVkZUF1dGg9IjEiIEV4Y2x1ZGVZZWFyPSIxIj48QXV0aG9yPk11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</w:fldData>
        </w:fldChar>
      </w:r>
      <w:r w:rsidR="00812708" w:rsidRPr="00CA3800">
        <w:rPr>
          <w:rFonts w:ascii="Times New Roman" w:hAnsi="Times New Roman" w:cs="Times New Roman"/>
          <w:color w:val="000000" w:themeColor="text1"/>
          <w:sz w:val="24"/>
          <w:szCs w:val="24"/>
          <w:lang w:val="en-GB" w:eastAsia="es-ES"/>
        </w:rPr>
        <w:instrText xml:space="preserve"> ADDIN EN.CITE.DATA </w:instrText>
      </w:r>
      <w:r w:rsidR="00812708" w:rsidRPr="00CA3800">
        <w:rPr>
          <w:rFonts w:ascii="Times New Roman" w:hAnsi="Times New Roman" w:cs="Times New Roman"/>
          <w:color w:val="000000" w:themeColor="text1"/>
          <w:sz w:val="24"/>
          <w:szCs w:val="24"/>
          <w:lang w:val="en-GB" w:eastAsia="es-ES"/>
        </w:rPr>
      </w:r>
      <w:r w:rsidR="00812708" w:rsidRPr="00CA3800">
        <w:rPr>
          <w:rFonts w:ascii="Times New Roman" w:hAnsi="Times New Roman" w:cs="Times New Roman"/>
          <w:color w:val="000000" w:themeColor="text1"/>
          <w:sz w:val="24"/>
          <w:szCs w:val="24"/>
          <w:lang w:val="en-GB" w:eastAsia="es-ES"/>
        </w:rPr>
        <w:fldChar w:fldCharType="end"/>
      </w:r>
      <w:r w:rsidR="00BD7434" w:rsidRPr="00CA3800">
        <w:rPr>
          <w:rFonts w:ascii="Times New Roman" w:hAnsi="Times New Roman" w:cs="Times New Roman"/>
          <w:color w:val="000000" w:themeColor="text1"/>
          <w:sz w:val="24"/>
          <w:szCs w:val="24"/>
          <w:lang w:val="en-GB" w:eastAsia="es-ES"/>
        </w:rPr>
      </w:r>
      <w:r w:rsidR="00BD7434" w:rsidRPr="00CA3800">
        <w:rPr>
          <w:rFonts w:ascii="Times New Roman" w:hAnsi="Times New Roman" w:cs="Times New Roman"/>
          <w:color w:val="000000" w:themeColor="text1"/>
          <w:sz w:val="24"/>
          <w:szCs w:val="24"/>
          <w:lang w:val="en-GB" w:eastAsia="es-ES"/>
        </w:rPr>
        <w:fldChar w:fldCharType="separate"/>
      </w:r>
      <w:r w:rsidR="00812708" w:rsidRPr="00CA3800">
        <w:rPr>
          <w:rFonts w:ascii="Times New Roman" w:hAnsi="Times New Roman" w:cs="Times New Roman"/>
          <w:color w:val="000000" w:themeColor="text1"/>
          <w:sz w:val="24"/>
          <w:szCs w:val="24"/>
          <w:lang w:val="en-GB" w:eastAsia="es-ES"/>
        </w:rPr>
        <w:fldChar w:fldCharType="end"/>
      </w:r>
      <w:r w:rsidRPr="00CA3800">
        <w:rPr>
          <w:rFonts w:ascii="Times New Roman" w:hAnsi="Times New Roman" w:cs="Times New Roman"/>
          <w:color w:val="000000" w:themeColor="text1"/>
          <w:sz w:val="24"/>
          <w:szCs w:val="24"/>
          <w:lang w:val="en-GB" w:eastAsia="es-ES"/>
        </w:rPr>
        <w:t>.</w:t>
      </w:r>
    </w:p>
    <w:p w14:paraId="5ED20AB1" w14:textId="003CEAFA" w:rsidR="00524DEA" w:rsidRPr="00CA3800" w:rsidRDefault="00A050AB" w:rsidP="00FB0373">
      <w:pPr>
        <w:kinsoku w:val="0"/>
        <w:overflowPunct w:val="0"/>
        <w:spacing w:after="0" w:line="360" w:lineRule="auto"/>
        <w:textAlignment w:val="baseline"/>
        <w:rPr>
          <w:rFonts w:ascii="Times New Roman" w:hAnsi="Times New Roman" w:cs="Times New Roman"/>
          <w:color w:val="000000" w:themeColor="text1"/>
          <w:sz w:val="24"/>
          <w:szCs w:val="24"/>
          <w:lang w:val="en-US"/>
        </w:rPr>
      </w:pPr>
      <w:r w:rsidRPr="00CA3800">
        <w:rPr>
          <w:rFonts w:ascii="Times New Roman" w:hAnsi="Times New Roman" w:cs="Times New Roman"/>
          <w:color w:val="000000" w:themeColor="text1"/>
          <w:sz w:val="24"/>
          <w:szCs w:val="24"/>
          <w:lang w:val="en-GB" w:eastAsia="es-ES"/>
        </w:rPr>
        <w:t xml:space="preserve">After the use of probiotics, it is important to avoid bacterial metabolic activity that might be harmful to the host, associated with the risk of excessive deconjugation or hydroxylation of bile salts in the small intestine, high levels of hydrolase activity on bile salts (deconjugation) and excessive degradation of the mucin layer of the intestine, any </w:t>
      </w:r>
      <w:r w:rsidRPr="00CA3800">
        <w:rPr>
          <w:rFonts w:ascii="Times New Roman" w:hAnsi="Times New Roman" w:cs="Times New Roman"/>
          <w:color w:val="000000" w:themeColor="text1"/>
          <w:sz w:val="24"/>
          <w:szCs w:val="24"/>
          <w:lang w:val="en-GB" w:eastAsia="es-ES"/>
        </w:rPr>
        <w:lastRenderedPageBreak/>
        <w:t>of which could favour intestinal colonisation by potentially pathogenic strains</w:t>
      </w:r>
      <w:r w:rsidR="00E92DC0" w:rsidRPr="00CA3800">
        <w:rPr>
          <w:rFonts w:ascii="Times New Roman" w:hAnsi="Times New Roman" w:cs="Times New Roman"/>
          <w:color w:val="000000" w:themeColor="text1"/>
          <w:sz w:val="24"/>
          <w:szCs w:val="24"/>
          <w:lang w:val="en-GB" w:eastAsia="es-ES"/>
        </w:rPr>
        <w:t xml:space="preserve"> </w:t>
      </w:r>
      <w:r w:rsidR="00135E95" w:rsidRPr="00CA3800">
        <w:rPr>
          <w:rFonts w:ascii="Times New Roman" w:hAnsi="Times New Roman" w:cs="Times New Roman"/>
          <w:color w:val="000000" w:themeColor="text1"/>
          <w:sz w:val="24"/>
          <w:szCs w:val="24"/>
          <w:lang w:val="en-GB" w:eastAsia="es-ES"/>
        </w:rPr>
        <w:t>(Oh, 2018)</w:t>
      </w:r>
      <w:r w:rsidR="00812708" w:rsidRPr="00CA3800">
        <w:rPr>
          <w:rFonts w:ascii="Times New Roman" w:hAnsi="Times New Roman" w:cs="Times New Roman"/>
          <w:color w:val="000000" w:themeColor="text1"/>
          <w:sz w:val="24"/>
          <w:szCs w:val="24"/>
          <w:lang w:val="en-GB" w:eastAsia="es-ES"/>
        </w:rPr>
        <w:fldChar w:fldCharType="begin">
          <w:fldData xml:space="preserve">PEVuZE5vdGU+PENpdGUgRXhjbHVkZUF1dGg9IjEiIEV4Y2x1ZGVZZWFyPSIxIj48QXV0aG9yPk9o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</w:fldData>
        </w:fldChar>
      </w:r>
      <w:r w:rsidR="00812708" w:rsidRPr="00CA3800">
        <w:rPr>
          <w:rFonts w:ascii="Times New Roman" w:hAnsi="Times New Roman" w:cs="Times New Roman"/>
          <w:color w:val="000000" w:themeColor="text1"/>
          <w:sz w:val="24"/>
          <w:szCs w:val="24"/>
          <w:lang w:val="en-GB" w:eastAsia="es-ES"/>
        </w:rPr>
        <w:instrText xml:space="preserve"> ADDIN EN.CITE </w:instrText>
      </w:r>
      <w:r w:rsidR="00812708" w:rsidRPr="00CA3800">
        <w:rPr>
          <w:rFonts w:ascii="Times New Roman" w:hAnsi="Times New Roman" w:cs="Times New Roman"/>
          <w:color w:val="000000" w:themeColor="text1"/>
          <w:sz w:val="24"/>
          <w:szCs w:val="24"/>
          <w:lang w:val="en-GB" w:eastAsia="es-ES"/>
        </w:rPr>
        <w:fldChar w:fldCharType="begin">
          <w:fldData xml:space="preserve">PEVuZE5vdGU+PENpdGUgRXhjbHVkZUF1dGg9IjEiIEV4Y2x1ZGVZZWFyPSIxIj48QXV0aG9yPk9o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</w:fldData>
        </w:fldChar>
      </w:r>
      <w:r w:rsidR="00812708" w:rsidRPr="00CA3800">
        <w:rPr>
          <w:rFonts w:ascii="Times New Roman" w:hAnsi="Times New Roman" w:cs="Times New Roman"/>
          <w:color w:val="000000" w:themeColor="text1"/>
          <w:sz w:val="24"/>
          <w:szCs w:val="24"/>
          <w:lang w:val="en-GB" w:eastAsia="es-ES"/>
        </w:rPr>
        <w:instrText xml:space="preserve"> ADDIN EN.CITE.DATA </w:instrText>
      </w:r>
      <w:r w:rsidR="00812708" w:rsidRPr="00CA3800">
        <w:rPr>
          <w:rFonts w:ascii="Times New Roman" w:hAnsi="Times New Roman" w:cs="Times New Roman"/>
          <w:color w:val="000000" w:themeColor="text1"/>
          <w:sz w:val="24"/>
          <w:szCs w:val="24"/>
          <w:lang w:val="en-GB" w:eastAsia="es-ES"/>
        </w:rPr>
      </w:r>
      <w:r w:rsidR="00812708" w:rsidRPr="00CA3800">
        <w:rPr>
          <w:rFonts w:ascii="Times New Roman" w:hAnsi="Times New Roman" w:cs="Times New Roman"/>
          <w:color w:val="000000" w:themeColor="text1"/>
          <w:sz w:val="24"/>
          <w:szCs w:val="24"/>
          <w:lang w:val="en-GB" w:eastAsia="es-ES"/>
        </w:rPr>
        <w:fldChar w:fldCharType="end"/>
      </w:r>
      <w:r w:rsidR="00BD7434" w:rsidRPr="00CA3800">
        <w:rPr>
          <w:rFonts w:ascii="Times New Roman" w:hAnsi="Times New Roman" w:cs="Times New Roman"/>
          <w:color w:val="000000" w:themeColor="text1"/>
          <w:sz w:val="24"/>
          <w:szCs w:val="24"/>
          <w:lang w:val="en-GB" w:eastAsia="es-ES"/>
        </w:rPr>
      </w:r>
      <w:r w:rsidR="00BD7434" w:rsidRPr="00CA3800">
        <w:rPr>
          <w:rFonts w:ascii="Times New Roman" w:hAnsi="Times New Roman" w:cs="Times New Roman"/>
          <w:color w:val="000000" w:themeColor="text1"/>
          <w:sz w:val="24"/>
          <w:szCs w:val="24"/>
          <w:lang w:val="en-GB" w:eastAsia="es-ES"/>
        </w:rPr>
        <w:fldChar w:fldCharType="separate"/>
      </w:r>
      <w:r w:rsidR="00812708" w:rsidRPr="00CA3800">
        <w:rPr>
          <w:rFonts w:ascii="Times New Roman" w:hAnsi="Times New Roman" w:cs="Times New Roman"/>
          <w:color w:val="000000" w:themeColor="text1"/>
          <w:sz w:val="24"/>
          <w:szCs w:val="24"/>
          <w:lang w:val="en-GB" w:eastAsia="es-ES"/>
        </w:rPr>
        <w:fldChar w:fldCharType="end"/>
      </w:r>
      <w:r w:rsidRPr="00CA3800">
        <w:rPr>
          <w:rFonts w:ascii="Times New Roman" w:hAnsi="Times New Roman" w:cs="Times New Roman"/>
          <w:color w:val="000000" w:themeColor="text1"/>
          <w:sz w:val="24"/>
          <w:szCs w:val="24"/>
          <w:lang w:val="en-GB" w:eastAsia="es-ES"/>
        </w:rPr>
        <w:t>.</w:t>
      </w:r>
    </w:p>
    <w:p w14:paraId="0757E76D" w14:textId="0058EAE2" w:rsidR="00A050AB" w:rsidRPr="00CA3800" w:rsidRDefault="00524DEA" w:rsidP="00FB0373">
      <w:pPr>
        <w:kinsoku w:val="0"/>
        <w:overflowPunct w:val="0"/>
        <w:spacing w:after="0" w:line="360" w:lineRule="auto"/>
        <w:textAlignment w:val="baseline"/>
        <w:rPr>
          <w:rFonts w:ascii="Times New Roman" w:hAnsi="Times New Roman" w:cs="Times New Roman"/>
          <w:color w:val="000000" w:themeColor="text1"/>
          <w:sz w:val="24"/>
          <w:szCs w:val="24"/>
          <w:lang w:val="en-GB" w:eastAsia="es-ES"/>
        </w:rPr>
      </w:pPr>
      <w:r w:rsidRPr="00CA3800">
        <w:rPr>
          <w:rFonts w:ascii="Times New Roman" w:hAnsi="Times New Roman" w:cs="Times New Roman"/>
          <w:color w:val="000000" w:themeColor="text1"/>
          <w:sz w:val="24"/>
          <w:szCs w:val="24"/>
          <w:lang w:val="en-GB" w:eastAsia="es-ES"/>
        </w:rPr>
        <w:t xml:space="preserve">Studies have shown that some strains of probiotics may be useful in the prophylaxis of NEC in </w:t>
      </w:r>
      <w:proofErr w:type="spellStart"/>
      <w:r w:rsidRPr="00CA3800">
        <w:rPr>
          <w:rFonts w:ascii="Times New Roman" w:hAnsi="Times New Roman" w:cs="Times New Roman"/>
          <w:color w:val="000000" w:themeColor="text1"/>
          <w:sz w:val="24"/>
          <w:szCs w:val="24"/>
          <w:lang w:val="en-GB" w:eastAsia="es-ES"/>
        </w:rPr>
        <w:t>VLBW</w:t>
      </w:r>
      <w:proofErr w:type="spellEnd"/>
      <w:r w:rsidRPr="00CA3800">
        <w:rPr>
          <w:rFonts w:ascii="Times New Roman" w:hAnsi="Times New Roman" w:cs="Times New Roman"/>
          <w:color w:val="000000" w:themeColor="text1"/>
          <w:sz w:val="24"/>
          <w:szCs w:val="24"/>
          <w:lang w:val="en-GB" w:eastAsia="es-ES"/>
        </w:rPr>
        <w:t xml:space="preserve"> newborns</w:t>
      </w:r>
      <w:r w:rsidR="00E92DC0" w:rsidRPr="00CA3800">
        <w:rPr>
          <w:rFonts w:ascii="Times New Roman" w:hAnsi="Times New Roman" w:cs="Times New Roman"/>
          <w:color w:val="000000" w:themeColor="text1"/>
          <w:sz w:val="24"/>
          <w:szCs w:val="24"/>
          <w:lang w:val="en-GB" w:eastAsia="es-ES"/>
        </w:rPr>
        <w:t xml:space="preserve"> </w:t>
      </w:r>
      <w:r w:rsidR="00135E95" w:rsidRPr="00CA3800">
        <w:rPr>
          <w:rFonts w:ascii="Times New Roman" w:hAnsi="Times New Roman" w:cs="Times New Roman"/>
          <w:color w:val="000000" w:themeColor="text1"/>
          <w:sz w:val="24"/>
          <w:szCs w:val="24"/>
          <w:lang w:val="en-GB" w:eastAsia="es-ES"/>
        </w:rPr>
        <w:t>(</w:t>
      </w:r>
      <w:proofErr w:type="spellStart"/>
      <w:r w:rsidR="00135E95" w:rsidRPr="00CA3800">
        <w:rPr>
          <w:rFonts w:ascii="Times New Roman" w:hAnsi="Times New Roman" w:cs="Times New Roman"/>
          <w:color w:val="000000" w:themeColor="text1"/>
          <w:sz w:val="24"/>
          <w:szCs w:val="24"/>
          <w:lang w:val="en-GB" w:eastAsia="es-ES"/>
        </w:rPr>
        <w:t>Alfaleh</w:t>
      </w:r>
      <w:proofErr w:type="spellEnd"/>
      <w:r w:rsidR="00812708" w:rsidRPr="00CA3800">
        <w:rPr>
          <w:rFonts w:ascii="Times New Roman" w:hAnsi="Times New Roman" w:cs="Times New Roman"/>
          <w:color w:val="000000" w:themeColor="text1"/>
          <w:sz w:val="24"/>
          <w:szCs w:val="24"/>
          <w:lang w:val="en-GB" w:eastAsia="es-ES"/>
        </w:rPr>
        <w:t xml:space="preserve"> et al.</w:t>
      </w:r>
      <w:r w:rsidR="00135E95" w:rsidRPr="00CA3800">
        <w:rPr>
          <w:rFonts w:ascii="Times New Roman" w:hAnsi="Times New Roman" w:cs="Times New Roman"/>
          <w:color w:val="000000" w:themeColor="text1"/>
          <w:sz w:val="24"/>
          <w:szCs w:val="24"/>
          <w:lang w:val="en-GB" w:eastAsia="es-ES"/>
        </w:rPr>
        <w:t>, 2014; Uberos</w:t>
      </w:r>
      <w:r w:rsidR="00812708" w:rsidRPr="00CA3800">
        <w:rPr>
          <w:rFonts w:ascii="Times New Roman" w:hAnsi="Times New Roman" w:cs="Times New Roman"/>
          <w:color w:val="000000" w:themeColor="text1"/>
          <w:sz w:val="24"/>
          <w:szCs w:val="24"/>
          <w:lang w:val="en-GB" w:eastAsia="es-ES"/>
        </w:rPr>
        <w:t xml:space="preserve"> et al.</w:t>
      </w:r>
      <w:r w:rsidR="00135E95" w:rsidRPr="00CA3800">
        <w:rPr>
          <w:rFonts w:ascii="Times New Roman" w:hAnsi="Times New Roman" w:cs="Times New Roman"/>
          <w:color w:val="000000" w:themeColor="text1"/>
          <w:sz w:val="24"/>
          <w:szCs w:val="24"/>
          <w:lang w:val="en-GB" w:eastAsia="es-ES"/>
        </w:rPr>
        <w:t>,2017)</w:t>
      </w:r>
      <w:r w:rsidR="00812708" w:rsidRPr="00CA3800">
        <w:rPr>
          <w:rFonts w:ascii="Times New Roman" w:hAnsi="Times New Roman" w:cs="Times New Roman"/>
          <w:color w:val="000000" w:themeColor="text1"/>
          <w:sz w:val="24"/>
          <w:szCs w:val="24"/>
          <w:lang w:val="en-GB" w:eastAsia="es-ES"/>
        </w:rPr>
        <w:fldChar w:fldCharType="begin">
          <w:fldData xml:space="preserve">PEVuZE5vdGU+PENpdGUgRXhjbHVkZUF1dGg9IjEiIEV4Y2x1ZGVZZWFyPSIxIj48QXV0aG9yPkFs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</w:fldData>
        </w:fldChar>
      </w:r>
      <w:r w:rsidR="00812708" w:rsidRPr="00CA3800">
        <w:rPr>
          <w:rFonts w:ascii="Times New Roman" w:hAnsi="Times New Roman" w:cs="Times New Roman"/>
          <w:color w:val="000000" w:themeColor="text1"/>
          <w:sz w:val="24"/>
          <w:szCs w:val="24"/>
          <w:lang w:val="en-GB" w:eastAsia="es-ES"/>
        </w:rPr>
        <w:instrText xml:space="preserve"> ADDIN EN.CITE </w:instrText>
      </w:r>
      <w:r w:rsidR="00812708" w:rsidRPr="00CA3800">
        <w:rPr>
          <w:rFonts w:ascii="Times New Roman" w:hAnsi="Times New Roman" w:cs="Times New Roman"/>
          <w:color w:val="000000" w:themeColor="text1"/>
          <w:sz w:val="24"/>
          <w:szCs w:val="24"/>
          <w:lang w:val="en-GB" w:eastAsia="es-ES"/>
        </w:rPr>
        <w:fldChar w:fldCharType="begin">
          <w:fldData xml:space="preserve">PEVuZE5vdGU+PENpdGUgRXhjbHVkZUF1dGg9IjEiIEV4Y2x1ZGVZZWFyPSIxIj48QXV0aG9yPkFs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</w:fldData>
        </w:fldChar>
      </w:r>
      <w:r w:rsidR="00812708" w:rsidRPr="00CA3800">
        <w:rPr>
          <w:rFonts w:ascii="Times New Roman" w:hAnsi="Times New Roman" w:cs="Times New Roman"/>
          <w:color w:val="000000" w:themeColor="text1"/>
          <w:sz w:val="24"/>
          <w:szCs w:val="24"/>
          <w:lang w:val="en-GB" w:eastAsia="es-ES"/>
        </w:rPr>
        <w:instrText xml:space="preserve"> ADDIN EN.CITE.DATA </w:instrText>
      </w:r>
      <w:r w:rsidR="00812708" w:rsidRPr="00CA3800">
        <w:rPr>
          <w:rFonts w:ascii="Times New Roman" w:hAnsi="Times New Roman" w:cs="Times New Roman"/>
          <w:color w:val="000000" w:themeColor="text1"/>
          <w:sz w:val="24"/>
          <w:szCs w:val="24"/>
          <w:lang w:val="en-GB" w:eastAsia="es-ES"/>
        </w:rPr>
      </w:r>
      <w:r w:rsidR="00812708" w:rsidRPr="00CA3800">
        <w:rPr>
          <w:rFonts w:ascii="Times New Roman" w:hAnsi="Times New Roman" w:cs="Times New Roman"/>
          <w:color w:val="000000" w:themeColor="text1"/>
          <w:sz w:val="24"/>
          <w:szCs w:val="24"/>
          <w:lang w:val="en-GB" w:eastAsia="es-ES"/>
        </w:rPr>
        <w:fldChar w:fldCharType="end"/>
      </w:r>
      <w:r w:rsidR="00BD7434" w:rsidRPr="00CA3800">
        <w:rPr>
          <w:rFonts w:ascii="Times New Roman" w:hAnsi="Times New Roman" w:cs="Times New Roman"/>
          <w:color w:val="000000" w:themeColor="text1"/>
          <w:sz w:val="24"/>
          <w:szCs w:val="24"/>
          <w:lang w:val="en-GB" w:eastAsia="es-ES"/>
        </w:rPr>
      </w:r>
      <w:r w:rsidR="00BD7434" w:rsidRPr="00CA3800">
        <w:rPr>
          <w:rFonts w:ascii="Times New Roman" w:hAnsi="Times New Roman" w:cs="Times New Roman"/>
          <w:color w:val="000000" w:themeColor="text1"/>
          <w:sz w:val="24"/>
          <w:szCs w:val="24"/>
          <w:lang w:val="en-GB" w:eastAsia="es-ES"/>
        </w:rPr>
        <w:fldChar w:fldCharType="separate"/>
      </w:r>
      <w:r w:rsidR="00812708" w:rsidRPr="00CA3800">
        <w:rPr>
          <w:rFonts w:ascii="Times New Roman" w:hAnsi="Times New Roman" w:cs="Times New Roman"/>
          <w:color w:val="000000" w:themeColor="text1"/>
          <w:sz w:val="24"/>
          <w:szCs w:val="24"/>
          <w:lang w:val="en-GB" w:eastAsia="es-ES"/>
        </w:rPr>
        <w:fldChar w:fldCharType="end"/>
      </w:r>
      <w:r w:rsidRPr="00CA3800">
        <w:rPr>
          <w:rFonts w:ascii="Times New Roman" w:hAnsi="Times New Roman" w:cs="Times New Roman"/>
          <w:color w:val="000000" w:themeColor="text1"/>
          <w:sz w:val="24"/>
          <w:szCs w:val="24"/>
          <w:lang w:val="en-GB" w:eastAsia="es-ES"/>
        </w:rPr>
        <w:t>. However, very little research has been undertaken to</w:t>
      </w:r>
      <w:r w:rsidR="00993BBF" w:rsidRPr="00CA3800">
        <w:rPr>
          <w:rFonts w:ascii="Times New Roman" w:hAnsi="Times New Roman" w:cs="Times New Roman"/>
          <w:color w:val="000000" w:themeColor="text1"/>
          <w:sz w:val="24"/>
          <w:szCs w:val="24"/>
          <w:lang w:val="en-GB" w:eastAsia="es-ES"/>
        </w:rPr>
        <w:t xml:space="preserve"> </w:t>
      </w:r>
      <w:r w:rsidR="00A00F71" w:rsidRPr="00CA3800">
        <w:rPr>
          <w:rFonts w:ascii="Times New Roman" w:hAnsi="Times New Roman" w:cs="Times New Roman"/>
          <w:color w:val="000000" w:themeColor="text1"/>
          <w:sz w:val="24"/>
          <w:szCs w:val="24"/>
          <w:lang w:val="en-GB" w:eastAsia="es-ES"/>
        </w:rPr>
        <w:t>determine</w:t>
      </w:r>
      <w:r w:rsidRPr="00CA3800">
        <w:rPr>
          <w:rFonts w:ascii="Times New Roman" w:hAnsi="Times New Roman" w:cs="Times New Roman"/>
          <w:color w:val="000000" w:themeColor="text1"/>
          <w:sz w:val="24"/>
          <w:szCs w:val="24"/>
          <w:lang w:val="en-GB" w:eastAsia="es-ES"/>
        </w:rPr>
        <w:t xml:space="preserve"> the clinical equivalence of the different formulations used in neonatology. In the present study, our aim is to </w:t>
      </w:r>
      <w:r w:rsidR="00A00F71" w:rsidRPr="00CA3800">
        <w:rPr>
          <w:rFonts w:ascii="Times New Roman" w:hAnsi="Times New Roman" w:cs="Times New Roman"/>
          <w:color w:val="000000" w:themeColor="text1"/>
          <w:sz w:val="24"/>
          <w:szCs w:val="24"/>
          <w:lang w:val="en-GB" w:eastAsia="es-ES"/>
        </w:rPr>
        <w:t>establish</w:t>
      </w:r>
      <w:r w:rsidRPr="00CA3800">
        <w:rPr>
          <w:rFonts w:ascii="Times New Roman" w:hAnsi="Times New Roman" w:cs="Times New Roman"/>
          <w:color w:val="000000" w:themeColor="text1"/>
          <w:sz w:val="24"/>
          <w:szCs w:val="24"/>
          <w:lang w:val="en-GB" w:eastAsia="es-ES"/>
        </w:rPr>
        <w:t xml:space="preserve"> whether the </w:t>
      </w:r>
      <w:r w:rsidR="00EF696B" w:rsidRPr="00CA3800">
        <w:rPr>
          <w:rFonts w:ascii="Times New Roman" w:hAnsi="Times New Roman" w:cs="Times New Roman"/>
          <w:color w:val="000000" w:themeColor="text1"/>
          <w:sz w:val="24"/>
          <w:szCs w:val="24"/>
          <w:lang w:val="en-GB" w:eastAsia="es-ES"/>
        </w:rPr>
        <w:t xml:space="preserve">effectiveness of the </w:t>
      </w:r>
      <w:r w:rsidRPr="00CA3800">
        <w:rPr>
          <w:rFonts w:ascii="Times New Roman" w:hAnsi="Times New Roman" w:cs="Times New Roman"/>
          <w:color w:val="000000" w:themeColor="text1"/>
          <w:sz w:val="24"/>
          <w:szCs w:val="24"/>
          <w:lang w:val="en-GB" w:eastAsia="es-ES"/>
        </w:rPr>
        <w:t xml:space="preserve">probiotics </w:t>
      </w:r>
      <w:r w:rsidR="00B82582" w:rsidRPr="00CA3800">
        <w:rPr>
          <w:rFonts w:ascii="Times New Roman" w:hAnsi="Times New Roman" w:cs="Times New Roman"/>
          <w:i/>
          <w:iCs/>
          <w:color w:val="000000" w:themeColor="text1"/>
          <w:sz w:val="24"/>
          <w:szCs w:val="24"/>
          <w:lang w:val="en-GB" w:eastAsia="es-ES"/>
        </w:rPr>
        <w:t>L</w:t>
      </w:r>
      <w:r w:rsidRPr="00CA3800">
        <w:rPr>
          <w:rFonts w:ascii="Times New Roman" w:hAnsi="Times New Roman" w:cs="Times New Roman"/>
          <w:i/>
          <w:color w:val="000000" w:themeColor="text1"/>
          <w:sz w:val="24"/>
          <w:szCs w:val="24"/>
          <w:lang w:val="en-GB" w:eastAsia="es-ES"/>
        </w:rPr>
        <w:t>. bi</w:t>
      </w:r>
      <w:r w:rsidR="00A0177B" w:rsidRPr="00CA3800">
        <w:rPr>
          <w:rFonts w:ascii="Times New Roman" w:hAnsi="Times New Roman" w:cs="Times New Roman"/>
          <w:i/>
          <w:color w:val="000000" w:themeColor="text1"/>
          <w:sz w:val="24"/>
          <w:szCs w:val="24"/>
          <w:lang w:val="en-GB" w:eastAsia="es-ES"/>
        </w:rPr>
        <w:t>fidum</w:t>
      </w:r>
      <w:r w:rsidRPr="00CA3800">
        <w:rPr>
          <w:rFonts w:ascii="Times New Roman" w:hAnsi="Times New Roman" w:cs="Times New Roman"/>
          <w:color w:val="000000" w:themeColor="text1"/>
          <w:sz w:val="24"/>
          <w:szCs w:val="24"/>
          <w:lang w:val="en-GB" w:eastAsia="es-ES"/>
        </w:rPr>
        <w:t xml:space="preserve"> + </w:t>
      </w:r>
      <w:r w:rsidRPr="00CA3800">
        <w:rPr>
          <w:rFonts w:ascii="Times New Roman" w:hAnsi="Times New Roman" w:cs="Times New Roman"/>
          <w:i/>
          <w:color w:val="000000" w:themeColor="text1"/>
          <w:sz w:val="24"/>
          <w:szCs w:val="24"/>
          <w:lang w:val="en-GB" w:eastAsia="es-ES"/>
        </w:rPr>
        <w:t>L. acidophilus</w:t>
      </w:r>
      <w:r w:rsidRPr="00CA3800">
        <w:rPr>
          <w:rFonts w:ascii="Times New Roman" w:hAnsi="Times New Roman" w:cs="Times New Roman"/>
          <w:color w:val="000000" w:themeColor="text1"/>
          <w:sz w:val="24"/>
          <w:szCs w:val="24"/>
          <w:lang w:val="en-GB" w:eastAsia="es-ES"/>
        </w:rPr>
        <w:t xml:space="preserve"> </w:t>
      </w:r>
      <w:r w:rsidR="006D7E6B" w:rsidRPr="00CA3800">
        <w:rPr>
          <w:rFonts w:ascii="Times New Roman" w:hAnsi="Times New Roman" w:cs="Times New Roman"/>
          <w:color w:val="000000" w:themeColor="text1"/>
          <w:sz w:val="24"/>
          <w:szCs w:val="24"/>
          <w:lang w:val="en-GB" w:eastAsia="es-ES"/>
        </w:rPr>
        <w:t>(</w:t>
      </w:r>
      <w:proofErr w:type="spellStart"/>
      <w:r w:rsidR="006D7E6B" w:rsidRPr="00CA3800">
        <w:rPr>
          <w:rFonts w:ascii="Times New Roman" w:hAnsi="Times New Roman" w:cs="Times New Roman"/>
          <w:color w:val="000000" w:themeColor="text1"/>
          <w:sz w:val="24"/>
          <w:szCs w:val="24"/>
          <w:lang w:val="en-GB" w:eastAsia="es-ES"/>
        </w:rPr>
        <w:t>Infloran</w:t>
      </w:r>
      <w:proofErr w:type="spellEnd"/>
      <w:r w:rsidR="006D7E6B" w:rsidRPr="00CA3800">
        <w:rPr>
          <w:rFonts w:ascii="Times New Roman" w:hAnsi="Times New Roman" w:cs="Times New Roman"/>
          <w:color w:val="000000" w:themeColor="text1"/>
          <w:sz w:val="24"/>
          <w:szCs w:val="24"/>
          <w:lang w:val="en-GB"/>
        </w:rPr>
        <w:t>®</w:t>
      </w:r>
      <w:r w:rsidR="006D7E6B" w:rsidRPr="00CA3800">
        <w:rPr>
          <w:rFonts w:ascii="Times New Roman" w:hAnsi="Times New Roman" w:cs="Times New Roman"/>
          <w:color w:val="000000" w:themeColor="text1"/>
          <w:sz w:val="24"/>
          <w:szCs w:val="24"/>
          <w:lang w:val="en-GB" w:eastAsia="es-ES"/>
        </w:rPr>
        <w:t xml:space="preserve">) </w:t>
      </w:r>
      <w:r w:rsidRPr="00CA3800">
        <w:rPr>
          <w:rFonts w:ascii="Times New Roman" w:hAnsi="Times New Roman" w:cs="Times New Roman"/>
          <w:color w:val="000000" w:themeColor="text1"/>
          <w:sz w:val="24"/>
          <w:szCs w:val="24"/>
          <w:lang w:val="en-GB" w:eastAsia="es-ES"/>
        </w:rPr>
        <w:t xml:space="preserve">or </w:t>
      </w:r>
      <w:r w:rsidRPr="00CA3800">
        <w:rPr>
          <w:rFonts w:ascii="Times New Roman" w:hAnsi="Times New Roman" w:cs="Times New Roman"/>
          <w:i/>
          <w:color w:val="000000" w:themeColor="text1"/>
          <w:sz w:val="24"/>
          <w:szCs w:val="24"/>
          <w:lang w:val="en-GB" w:eastAsia="es-ES"/>
        </w:rPr>
        <w:t xml:space="preserve">L. </w:t>
      </w:r>
      <w:proofErr w:type="spellStart"/>
      <w:r w:rsidRPr="00CA3800">
        <w:rPr>
          <w:rFonts w:ascii="Times New Roman" w:hAnsi="Times New Roman" w:cs="Times New Roman"/>
          <w:i/>
          <w:color w:val="000000" w:themeColor="text1"/>
          <w:sz w:val="24"/>
          <w:szCs w:val="24"/>
          <w:lang w:val="en-GB" w:eastAsia="es-ES"/>
        </w:rPr>
        <w:t>rhamnossus</w:t>
      </w:r>
      <w:proofErr w:type="spellEnd"/>
      <w:r w:rsidRPr="00CA3800">
        <w:rPr>
          <w:rFonts w:ascii="Times New Roman" w:hAnsi="Times New Roman" w:cs="Times New Roman"/>
          <w:color w:val="000000" w:themeColor="text1"/>
          <w:sz w:val="24"/>
          <w:szCs w:val="24"/>
          <w:lang w:val="en-GB" w:eastAsia="es-ES"/>
        </w:rPr>
        <w:t xml:space="preserve"> (</w:t>
      </w:r>
      <w:proofErr w:type="spellStart"/>
      <w:r w:rsidRPr="00CA3800">
        <w:rPr>
          <w:rFonts w:ascii="Times New Roman" w:hAnsi="Times New Roman" w:cs="Times New Roman"/>
          <w:color w:val="000000" w:themeColor="text1"/>
          <w:sz w:val="24"/>
          <w:szCs w:val="24"/>
          <w:lang w:val="en-GB" w:eastAsia="es-ES"/>
        </w:rPr>
        <w:t>LGG</w:t>
      </w:r>
      <w:proofErr w:type="spellEnd"/>
      <w:r w:rsidRPr="00CA3800">
        <w:rPr>
          <w:rFonts w:ascii="Times New Roman" w:hAnsi="Times New Roman" w:cs="Times New Roman"/>
          <w:color w:val="000000" w:themeColor="text1"/>
          <w:sz w:val="24"/>
          <w:szCs w:val="24"/>
          <w:lang w:val="en-GB" w:eastAsia="es-ES"/>
        </w:rPr>
        <w:t>)</w:t>
      </w:r>
      <w:r w:rsidR="006D7E6B" w:rsidRPr="00CA3800">
        <w:rPr>
          <w:rFonts w:ascii="Times New Roman" w:hAnsi="Times New Roman" w:cs="Times New Roman"/>
          <w:color w:val="000000" w:themeColor="text1"/>
          <w:sz w:val="24"/>
          <w:szCs w:val="24"/>
          <w:lang w:val="en-GB" w:eastAsia="es-ES"/>
        </w:rPr>
        <w:t xml:space="preserve"> (</w:t>
      </w:r>
      <w:proofErr w:type="spellStart"/>
      <w:r w:rsidR="006D7E6B" w:rsidRPr="00CA3800">
        <w:rPr>
          <w:rFonts w:ascii="Times New Roman" w:hAnsi="Times New Roman" w:cs="Times New Roman"/>
          <w:color w:val="000000" w:themeColor="text1"/>
          <w:sz w:val="24"/>
          <w:szCs w:val="24"/>
          <w:lang w:val="en-GB" w:eastAsia="es-ES"/>
        </w:rPr>
        <w:t>Bivos</w:t>
      </w:r>
      <w:proofErr w:type="spellEnd"/>
      <w:r w:rsidR="006D7E6B" w:rsidRPr="00CA3800">
        <w:rPr>
          <w:rFonts w:ascii="Times New Roman" w:hAnsi="Times New Roman" w:cs="Times New Roman"/>
          <w:color w:val="000000" w:themeColor="text1"/>
          <w:sz w:val="24"/>
          <w:szCs w:val="24"/>
          <w:lang w:val="en-GB"/>
        </w:rPr>
        <w:t>®</w:t>
      </w:r>
      <w:r w:rsidR="006D7E6B" w:rsidRPr="00CA3800">
        <w:rPr>
          <w:rFonts w:ascii="Times New Roman" w:hAnsi="Times New Roman" w:cs="Times New Roman"/>
          <w:color w:val="000000" w:themeColor="text1"/>
          <w:sz w:val="24"/>
          <w:szCs w:val="24"/>
          <w:lang w:val="en-GB" w:eastAsia="es-ES"/>
        </w:rPr>
        <w:t>)</w:t>
      </w:r>
      <w:r w:rsidRPr="00CA3800">
        <w:rPr>
          <w:rFonts w:ascii="Times New Roman" w:hAnsi="Times New Roman" w:cs="Times New Roman"/>
          <w:color w:val="000000" w:themeColor="text1"/>
          <w:sz w:val="24"/>
          <w:szCs w:val="24"/>
          <w:lang w:val="en-GB" w:eastAsia="es-ES"/>
        </w:rPr>
        <w:t xml:space="preserve">, which are commonly used in our neonatal unit for the prevention of NEC in </w:t>
      </w:r>
      <w:proofErr w:type="spellStart"/>
      <w:r w:rsidRPr="00CA3800">
        <w:rPr>
          <w:rFonts w:ascii="Times New Roman" w:hAnsi="Times New Roman" w:cs="Times New Roman"/>
          <w:color w:val="000000" w:themeColor="text1"/>
          <w:sz w:val="24"/>
          <w:szCs w:val="24"/>
          <w:lang w:val="en-GB" w:eastAsia="es-ES"/>
        </w:rPr>
        <w:t>VLBW</w:t>
      </w:r>
      <w:proofErr w:type="spellEnd"/>
      <w:r w:rsidRPr="00CA3800">
        <w:rPr>
          <w:rFonts w:ascii="Times New Roman" w:hAnsi="Times New Roman" w:cs="Times New Roman"/>
          <w:color w:val="000000" w:themeColor="text1"/>
          <w:sz w:val="24"/>
          <w:szCs w:val="24"/>
          <w:lang w:val="en-GB" w:eastAsia="es-ES"/>
        </w:rPr>
        <w:t xml:space="preserve"> newborns.</w:t>
      </w:r>
    </w:p>
    <w:p w14:paraId="6A93AD6B" w14:textId="1DDC322A" w:rsidR="00956992" w:rsidRPr="00CA3800" w:rsidRDefault="00956992" w:rsidP="00FB0373">
      <w:pPr>
        <w:spacing w:after="0" w:line="360" w:lineRule="auto"/>
        <w:rPr>
          <w:rFonts w:ascii="Times New Roman" w:hAnsi="Times New Roman" w:cs="Times New Roman"/>
          <w:color w:val="000000" w:themeColor="text1"/>
          <w:sz w:val="24"/>
          <w:szCs w:val="24"/>
          <w:lang w:val="en-GB"/>
        </w:rPr>
      </w:pPr>
    </w:p>
    <w:p w14:paraId="0D6A73B3" w14:textId="62086A8C" w:rsidR="007E06D4" w:rsidRPr="00CA3800" w:rsidRDefault="0044158C" w:rsidP="00FB0373">
      <w:pPr>
        <w:spacing w:after="0" w:line="360" w:lineRule="auto"/>
        <w:rPr>
          <w:rFonts w:ascii="Times New Roman" w:hAnsi="Times New Roman" w:cs="Times New Roman"/>
          <w:b/>
          <w:color w:val="000000" w:themeColor="text1"/>
          <w:sz w:val="24"/>
          <w:szCs w:val="24"/>
          <w:lang w:val="en-GB"/>
        </w:rPr>
      </w:pPr>
      <w:r w:rsidRPr="00CA3800">
        <w:rPr>
          <w:rFonts w:ascii="Times New Roman" w:hAnsi="Times New Roman" w:cs="Times New Roman"/>
          <w:b/>
          <w:color w:val="000000" w:themeColor="text1"/>
          <w:sz w:val="24"/>
          <w:szCs w:val="24"/>
          <w:lang w:val="en-GB"/>
        </w:rPr>
        <w:t>METHOD</w:t>
      </w:r>
    </w:p>
    <w:p w14:paraId="03DDFFE6" w14:textId="1449F28A" w:rsidR="006D7E6B" w:rsidRPr="00CA3800" w:rsidRDefault="0044158C"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In this </w:t>
      </w:r>
      <w:r w:rsidR="006D7E6B" w:rsidRPr="00CA3800">
        <w:rPr>
          <w:rFonts w:ascii="Times New Roman" w:hAnsi="Times New Roman" w:cs="Times New Roman"/>
          <w:color w:val="000000" w:themeColor="text1"/>
          <w:sz w:val="24"/>
          <w:szCs w:val="24"/>
          <w:lang w:val="en-GB"/>
        </w:rPr>
        <w:t>pros</w:t>
      </w:r>
      <w:r w:rsidRPr="00CA3800">
        <w:rPr>
          <w:rFonts w:ascii="Times New Roman" w:hAnsi="Times New Roman" w:cs="Times New Roman"/>
          <w:color w:val="000000" w:themeColor="text1"/>
          <w:sz w:val="24"/>
          <w:szCs w:val="24"/>
          <w:lang w:val="en-GB"/>
        </w:rPr>
        <w:t xml:space="preserve">pective </w:t>
      </w:r>
      <w:r w:rsidR="00A53879" w:rsidRPr="00CA3800">
        <w:rPr>
          <w:rFonts w:ascii="Times New Roman" w:hAnsi="Times New Roman" w:cs="Times New Roman"/>
          <w:color w:val="000000" w:themeColor="text1"/>
          <w:sz w:val="24"/>
          <w:szCs w:val="24"/>
          <w:lang w:val="en-GB"/>
        </w:rPr>
        <w:t xml:space="preserve">observational </w:t>
      </w:r>
      <w:proofErr w:type="gramStart"/>
      <w:r w:rsidRPr="00CA3800">
        <w:rPr>
          <w:rFonts w:ascii="Times New Roman" w:hAnsi="Times New Roman" w:cs="Times New Roman"/>
          <w:color w:val="000000" w:themeColor="text1"/>
          <w:sz w:val="24"/>
          <w:szCs w:val="24"/>
          <w:lang w:val="en-GB"/>
        </w:rPr>
        <w:t>study</w:t>
      </w:r>
      <w:proofErr w:type="gramEnd"/>
      <w:r w:rsidRPr="00CA3800">
        <w:rPr>
          <w:rFonts w:ascii="Times New Roman" w:hAnsi="Times New Roman" w:cs="Times New Roman"/>
          <w:color w:val="000000" w:themeColor="text1"/>
          <w:sz w:val="24"/>
          <w:szCs w:val="24"/>
          <w:lang w:val="en-GB"/>
        </w:rPr>
        <w:t xml:space="preserve"> we compare the </w:t>
      </w:r>
      <w:r w:rsidR="00A00F71" w:rsidRPr="00CA3800">
        <w:rPr>
          <w:rFonts w:ascii="Times New Roman" w:hAnsi="Times New Roman" w:cs="Times New Roman"/>
          <w:color w:val="000000" w:themeColor="text1"/>
          <w:sz w:val="24"/>
          <w:szCs w:val="24"/>
          <w:lang w:val="en-GB"/>
        </w:rPr>
        <w:t>effectiveness</w:t>
      </w:r>
      <w:r w:rsidRPr="00CA3800">
        <w:rPr>
          <w:rFonts w:ascii="Times New Roman" w:hAnsi="Times New Roman" w:cs="Times New Roman"/>
          <w:color w:val="000000" w:themeColor="text1"/>
          <w:sz w:val="24"/>
          <w:szCs w:val="24"/>
          <w:lang w:val="en-GB"/>
        </w:rPr>
        <w:t xml:space="preserve"> and equivalence of two probiotics commonly used for the prevention of NEC in </w:t>
      </w:r>
      <w:proofErr w:type="spellStart"/>
      <w:r w:rsidRPr="00CA3800">
        <w:rPr>
          <w:rFonts w:ascii="Times New Roman" w:hAnsi="Times New Roman" w:cs="Times New Roman"/>
          <w:color w:val="000000" w:themeColor="text1"/>
          <w:sz w:val="24"/>
          <w:szCs w:val="24"/>
          <w:lang w:val="en-GB"/>
        </w:rPr>
        <w:t>VLBW</w:t>
      </w:r>
      <w:proofErr w:type="spellEnd"/>
      <w:r w:rsidRPr="00CA3800">
        <w:rPr>
          <w:rFonts w:ascii="Times New Roman" w:hAnsi="Times New Roman" w:cs="Times New Roman"/>
          <w:color w:val="000000" w:themeColor="text1"/>
          <w:sz w:val="24"/>
          <w:szCs w:val="24"/>
          <w:lang w:val="en-GB"/>
        </w:rPr>
        <w:t xml:space="preserve"> newborns. </w:t>
      </w:r>
      <w:r w:rsidR="00A00F71" w:rsidRPr="00CA3800">
        <w:rPr>
          <w:rFonts w:ascii="Times New Roman" w:hAnsi="Times New Roman" w:cs="Times New Roman"/>
          <w:color w:val="000000" w:themeColor="text1"/>
          <w:sz w:val="24"/>
          <w:szCs w:val="24"/>
          <w:lang w:val="en-GB"/>
        </w:rPr>
        <w:t>In our neonatal intensive care unit (NICU), s</w:t>
      </w:r>
      <w:r w:rsidRPr="00CA3800">
        <w:rPr>
          <w:rFonts w:ascii="Times New Roman" w:hAnsi="Times New Roman" w:cs="Times New Roman"/>
          <w:color w:val="000000" w:themeColor="text1"/>
          <w:sz w:val="24"/>
          <w:szCs w:val="24"/>
          <w:lang w:val="en-GB"/>
        </w:rPr>
        <w:t xml:space="preserve">upplementation with probiotics was started in December 2013 for </w:t>
      </w:r>
      <w:proofErr w:type="spellStart"/>
      <w:r w:rsidRPr="00CA3800">
        <w:rPr>
          <w:rFonts w:ascii="Times New Roman" w:hAnsi="Times New Roman" w:cs="Times New Roman"/>
          <w:color w:val="000000" w:themeColor="text1"/>
          <w:sz w:val="24"/>
          <w:szCs w:val="24"/>
          <w:lang w:val="en-GB"/>
        </w:rPr>
        <w:t>VLBW</w:t>
      </w:r>
      <w:proofErr w:type="spellEnd"/>
      <w:r w:rsidRPr="00CA3800">
        <w:rPr>
          <w:rFonts w:ascii="Times New Roman" w:hAnsi="Times New Roman" w:cs="Times New Roman"/>
          <w:color w:val="000000" w:themeColor="text1"/>
          <w:sz w:val="24"/>
          <w:szCs w:val="24"/>
          <w:lang w:val="en-GB"/>
        </w:rPr>
        <w:t xml:space="preserve"> newborns and became part of standard practice</w:t>
      </w:r>
      <w:r w:rsidR="00A00F71" w:rsidRPr="00CA3800">
        <w:rPr>
          <w:rFonts w:ascii="Times New Roman" w:hAnsi="Times New Roman" w:cs="Times New Roman"/>
          <w:color w:val="000000" w:themeColor="text1"/>
          <w:sz w:val="24"/>
          <w:szCs w:val="24"/>
          <w:lang w:val="en-GB"/>
        </w:rPr>
        <w:t>,</w:t>
      </w:r>
      <w:r w:rsidRPr="00CA3800">
        <w:rPr>
          <w:rFonts w:ascii="Times New Roman" w:hAnsi="Times New Roman" w:cs="Times New Roman"/>
          <w:color w:val="000000" w:themeColor="text1"/>
          <w:sz w:val="24"/>
          <w:szCs w:val="24"/>
          <w:lang w:val="en-GB"/>
        </w:rPr>
        <w:t xml:space="preserve"> in accordance with guidelines in this respect published by the Nutrition and Neonatal Metabolism Group of the Spanish Society of Neonatology</w:t>
      </w:r>
      <w:r w:rsidR="006D7E6B"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(Narbona, 2014)</w: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PEVuZE5vdGU+PENpdGUgRXhjbHVkZUF1dGg9IjEiIEV4Y2x1ZGVZZWFyPSIxIj48QXV0aG9yPk5h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=
</w:fldData>
        </w:fldChar>
      </w:r>
      <w:r w:rsidR="00812708" w:rsidRPr="00CA3800">
        <w:rPr>
          <w:rFonts w:ascii="Times New Roman" w:hAnsi="Times New Roman" w:cs="Times New Roman"/>
          <w:color w:val="000000" w:themeColor="text1"/>
          <w:sz w:val="24"/>
          <w:szCs w:val="24"/>
          <w:lang w:val="en-GB"/>
        </w:rPr>
        <w:instrText xml:space="preserve"> ADDIN EN.CITE </w:instrTex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PEVuZE5vdGU+PENpdGUgRXhjbHVkZUF1dGg9IjEiIEV4Y2x1ZGVZZWFyPSIxIj48QXV0aG9yPk5h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=
</w:fldData>
        </w:fldChar>
      </w:r>
      <w:r w:rsidR="00812708" w:rsidRPr="00CA3800">
        <w:rPr>
          <w:rFonts w:ascii="Times New Roman" w:hAnsi="Times New Roman" w:cs="Times New Roman"/>
          <w:color w:val="000000" w:themeColor="text1"/>
          <w:sz w:val="24"/>
          <w:szCs w:val="24"/>
          <w:lang w:val="en-GB"/>
        </w:rPr>
        <w:instrText xml:space="preserve"> ADDIN EN.CITE.DATA </w:instrText>
      </w:r>
      <w:r w:rsidR="00812708" w:rsidRPr="00CA3800">
        <w:rPr>
          <w:rFonts w:ascii="Times New Roman" w:hAnsi="Times New Roman" w:cs="Times New Roman"/>
          <w:color w:val="000000" w:themeColor="text1"/>
          <w:sz w:val="24"/>
          <w:szCs w:val="24"/>
          <w:lang w:val="en-GB"/>
        </w:rPr>
      </w:r>
      <w:r w:rsidR="00812708" w:rsidRPr="00CA3800">
        <w:rPr>
          <w:rFonts w:ascii="Times New Roman" w:hAnsi="Times New Roman" w:cs="Times New Roman"/>
          <w:color w:val="000000" w:themeColor="text1"/>
          <w:sz w:val="24"/>
          <w:szCs w:val="24"/>
          <w:lang w:val="en-GB"/>
        </w:rPr>
        <w:fldChar w:fldCharType="end"/>
      </w:r>
      <w:r w:rsidR="00BD7434" w:rsidRPr="00CA3800">
        <w:rPr>
          <w:rFonts w:ascii="Times New Roman" w:hAnsi="Times New Roman" w:cs="Times New Roman"/>
          <w:color w:val="000000" w:themeColor="text1"/>
          <w:sz w:val="24"/>
          <w:szCs w:val="24"/>
          <w:lang w:val="en-GB"/>
        </w:rPr>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Pr="00CA3800">
        <w:rPr>
          <w:rFonts w:ascii="Times New Roman" w:hAnsi="Times New Roman" w:cs="Times New Roman"/>
          <w:color w:val="000000" w:themeColor="text1"/>
          <w:sz w:val="24"/>
          <w:szCs w:val="24"/>
          <w:lang w:val="en-GB"/>
        </w:rPr>
        <w:t xml:space="preserve">. </w:t>
      </w:r>
      <w:proofErr w:type="gramStart"/>
      <w:r w:rsidRPr="00CA3800">
        <w:rPr>
          <w:rFonts w:ascii="Times New Roman" w:hAnsi="Times New Roman" w:cs="Times New Roman"/>
          <w:color w:val="000000" w:themeColor="text1"/>
          <w:sz w:val="24"/>
          <w:szCs w:val="24"/>
          <w:lang w:val="en-GB"/>
        </w:rPr>
        <w:t>On the basis of</w:t>
      </w:r>
      <w:proofErr w:type="gramEnd"/>
      <w:r w:rsidRPr="00CA3800">
        <w:rPr>
          <w:rFonts w:ascii="Times New Roman" w:hAnsi="Times New Roman" w:cs="Times New Roman"/>
          <w:color w:val="000000" w:themeColor="text1"/>
          <w:sz w:val="24"/>
          <w:szCs w:val="24"/>
          <w:lang w:val="en-GB"/>
        </w:rPr>
        <w:t xml:space="preserve"> these recommendations and after reviewing the evidence available, the hospital </w:t>
      </w:r>
      <w:r w:rsidR="00A00F71" w:rsidRPr="00CA3800">
        <w:rPr>
          <w:rFonts w:ascii="Times New Roman" w:hAnsi="Times New Roman" w:cs="Times New Roman"/>
          <w:color w:val="000000" w:themeColor="text1"/>
          <w:sz w:val="24"/>
          <w:szCs w:val="24"/>
          <w:lang w:val="en-GB"/>
        </w:rPr>
        <w:t xml:space="preserve">Pharmacy Committee </w:t>
      </w:r>
      <w:r w:rsidRPr="00CA3800">
        <w:rPr>
          <w:rFonts w:ascii="Times New Roman" w:hAnsi="Times New Roman" w:cs="Times New Roman"/>
          <w:color w:val="000000" w:themeColor="text1"/>
          <w:sz w:val="24"/>
          <w:szCs w:val="24"/>
          <w:lang w:val="en-GB"/>
        </w:rPr>
        <w:t xml:space="preserve">proposed the use of two commercial formulations. </w:t>
      </w:r>
      <w:r w:rsidR="006D7E6B" w:rsidRPr="00CA3800">
        <w:rPr>
          <w:rFonts w:ascii="Times New Roman" w:hAnsi="Times New Roman" w:cs="Times New Roman"/>
          <w:color w:val="000000" w:themeColor="text1"/>
          <w:sz w:val="24"/>
          <w:szCs w:val="24"/>
          <w:lang w:val="en-GB"/>
        </w:rPr>
        <w:t xml:space="preserve">The </w:t>
      </w:r>
      <w:r w:rsidR="006D7E6B" w:rsidRPr="00CA3800">
        <w:rPr>
          <w:rFonts w:ascii="Times New Roman" w:eastAsia="Times New Roman" w:hAnsi="Times New Roman" w:cs="Times New Roman"/>
          <w:color w:val="000000" w:themeColor="text1"/>
          <w:sz w:val="24"/>
          <w:szCs w:val="24"/>
          <w:lang w:val="en-US"/>
        </w:rPr>
        <w:t>parents/guardians</w:t>
      </w:r>
      <w:r w:rsidR="006D7E6B" w:rsidRPr="00CA3800">
        <w:rPr>
          <w:rFonts w:ascii="Times New Roman" w:hAnsi="Times New Roman" w:cs="Times New Roman"/>
          <w:color w:val="000000" w:themeColor="text1"/>
          <w:sz w:val="24"/>
          <w:szCs w:val="24"/>
          <w:lang w:val="en-GB"/>
        </w:rPr>
        <w:t xml:space="preserve"> of the participants are asked for authorization. The study protocol was approved by the hospital’s Ethics Committee</w:t>
      </w:r>
      <w:r w:rsidR="00FB0373" w:rsidRPr="00CA3800">
        <w:rPr>
          <w:rFonts w:ascii="Times New Roman" w:hAnsi="Times New Roman" w:cs="Times New Roman"/>
          <w:color w:val="000000" w:themeColor="text1"/>
          <w:sz w:val="24"/>
          <w:szCs w:val="24"/>
          <w:lang w:val="en-GB"/>
        </w:rPr>
        <w:t xml:space="preserve"> (</w:t>
      </w:r>
      <w:r w:rsidR="00FB0373" w:rsidRPr="00CA3800">
        <w:rPr>
          <w:rFonts w:ascii="Times New Roman" w:hAnsi="Times New Roman" w:cs="Times New Roman"/>
          <w:color w:val="000000" w:themeColor="text1"/>
          <w:sz w:val="24"/>
          <w:szCs w:val="24"/>
          <w:lang w:val="en-US"/>
        </w:rPr>
        <w:t>Verification code: b1072175150294535cb06bd44a5ca9ddfe619d24</w:t>
      </w:r>
      <w:r w:rsidR="00FB0373" w:rsidRPr="00CA3800">
        <w:rPr>
          <w:rFonts w:ascii="Times New Roman" w:hAnsi="Times New Roman" w:cs="Times New Roman"/>
          <w:color w:val="000000" w:themeColor="text1"/>
          <w:sz w:val="24"/>
          <w:szCs w:val="24"/>
          <w:lang w:val="en-GB"/>
        </w:rPr>
        <w:t>)</w:t>
      </w:r>
      <w:r w:rsidR="006D7E6B" w:rsidRPr="00CA3800">
        <w:rPr>
          <w:rFonts w:ascii="Times New Roman" w:hAnsi="Times New Roman" w:cs="Times New Roman"/>
          <w:color w:val="000000" w:themeColor="text1"/>
          <w:sz w:val="24"/>
          <w:szCs w:val="24"/>
          <w:lang w:val="en-GB"/>
        </w:rPr>
        <w:t xml:space="preserve">, and all current regulations regarding data confidentiality were respected. </w:t>
      </w:r>
    </w:p>
    <w:p w14:paraId="64B26C3F" w14:textId="64D8A7FB" w:rsidR="00FC2FE5" w:rsidRPr="00CA3800" w:rsidRDefault="0044158C" w:rsidP="00390B02">
      <w:pPr>
        <w:spacing w:after="0" w:line="360" w:lineRule="auto"/>
        <w:jc w:val="both"/>
        <w:rPr>
          <w:rFonts w:ascii="Times New Roman" w:hAnsi="Times New Roman"/>
          <w:color w:val="000000" w:themeColor="text1"/>
          <w:sz w:val="24"/>
          <w:szCs w:val="24"/>
          <w:lang w:val="en-GB"/>
        </w:rPr>
      </w:pPr>
      <w:r w:rsidRPr="00CA3800">
        <w:rPr>
          <w:rFonts w:ascii="Times New Roman" w:hAnsi="Times New Roman" w:cs="Times New Roman"/>
          <w:b/>
          <w:i/>
          <w:color w:val="000000" w:themeColor="text1"/>
          <w:sz w:val="24"/>
          <w:szCs w:val="24"/>
          <w:lang w:val="en-GB"/>
        </w:rPr>
        <w:t>Morbidities</w:t>
      </w:r>
      <w:r w:rsidRPr="00CA3800">
        <w:rPr>
          <w:rFonts w:ascii="Times New Roman" w:hAnsi="Times New Roman" w:cs="Times New Roman"/>
          <w:color w:val="000000" w:themeColor="text1"/>
          <w:sz w:val="24"/>
          <w:szCs w:val="24"/>
          <w:lang w:val="en-GB"/>
        </w:rPr>
        <w:t xml:space="preserve"> For the diagnosis of NEC, patients were classified according to the Bell criteria</w:t>
      </w:r>
      <w:r w:rsidR="006D7E6B"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(Bell, 1978)</w:t>
      </w:r>
      <w:r w:rsidR="00812708" w:rsidRPr="00CA3800">
        <w:rPr>
          <w:rFonts w:ascii="Times New Roman" w:hAnsi="Times New Roman" w:cs="Times New Roman"/>
          <w:color w:val="000000" w:themeColor="text1"/>
          <w:sz w:val="24"/>
          <w:szCs w:val="24"/>
          <w:lang w:val="en-GB"/>
        </w:rPr>
        <w:fldChar w:fldCharType="begin"/>
      </w:r>
      <w:r w:rsidR="00812708" w:rsidRPr="00CA3800">
        <w:rPr>
          <w:rFonts w:ascii="Times New Roman" w:hAnsi="Times New Roman" w:cs="Times New Roman"/>
          <w:color w:val="000000" w:themeColor="text1"/>
          <w:sz w:val="24"/>
          <w:szCs w:val="24"/>
          <w:lang w:val="en-GB"/>
        </w:rPr>
        <w:instrText xml:space="preserve"> ADDIN EN.CITE &lt;EndNote&gt;&lt;Cite ExcludeAuth="1" ExcludeYear="1"&gt;&lt;Author&gt;Bell&lt;/Author&gt;&lt;Year&gt;1978&lt;/Year&gt;&lt;RecNum&gt;11113&lt;/RecNum&gt;&lt;record&gt;&lt;rec-number&gt;11113&lt;/rec-number&gt;&lt;foreign-keys&gt;&lt;key app="EN" db-id="wsazfszw72dzvzev0wopfs0bwrfsdepvxe2r" timestamp="0"&gt;11113&lt;/key&gt;&lt;/foreign-keys&gt;&lt;ref-type name="Journal Article"&gt;17&lt;/ref-type&gt;&lt;contributors&gt;&lt;authors&gt;&lt;author&gt;Bell, MJ&lt;/author&gt;&lt;author&gt;Ternberg, JL.&lt;/author&gt;&lt;author&gt;Feigin, RD.&lt;/author&gt;&lt;author&gt;Keating, JP.&lt;/author&gt;&lt;author&gt;Marshall, R.&lt;/author&gt;&lt;author&gt;Barton, L.&lt;/author&gt;&lt;author&gt;Brotherton, T.&lt;/author&gt;&lt;/authors&gt;&lt;/contributors&gt;&lt;titles&gt;&lt;title&gt;&lt;style face="normal" font="@Arial Unicode MS" size="100%"&gt;Neonatal necrotizing enterocolitis. Therapeutic decisions based upon clinical staging.&lt;/style&gt;&lt;/title&gt;&lt;secondary-title&gt;Ann Surg&lt;/secondary-title&gt;&lt;/titles&gt;&lt;pages&gt;1-7&lt;/pages&gt;&lt;volume&gt;187&lt;/volume&gt;&lt;number&gt;1&lt;/number&gt;&lt;reprint-edition&gt;Not in File&lt;/reprint-edition&gt;&lt;keywords&gt;&lt;keyword&gt;Neonatal&lt;/keyword&gt;&lt;keyword&gt;Enterocolitis&lt;/keyword&gt;&lt;/keywords&gt;&lt;dates&gt;&lt;year&gt;1978&lt;/year&gt;&lt;pub-dates&gt;&lt;date&gt;1978&lt;/date&gt;&lt;/pub-dates&gt;&lt;/dates&gt;&lt;label&gt;11180&lt;/label&gt;&lt;urls&gt;&lt;/urls&gt;&lt;/record&gt;&lt;/Cite&gt;&lt;/EndNote&gt;</w:instrText>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Pr="00CA3800">
        <w:rPr>
          <w:rFonts w:ascii="Times New Roman" w:hAnsi="Times New Roman" w:cs="Times New Roman"/>
          <w:color w:val="000000" w:themeColor="text1"/>
          <w:sz w:val="24"/>
          <w:szCs w:val="24"/>
          <w:lang w:val="en-GB"/>
        </w:rPr>
        <w:t>. The presence of any grade of bronchopulmonary dysplasia (BPD</w:t>
      </w:r>
      <w:r w:rsidR="00A00F71" w:rsidRPr="00CA3800">
        <w:rPr>
          <w:rFonts w:ascii="Times New Roman" w:hAnsi="Times New Roman" w:cs="Times New Roman"/>
          <w:color w:val="000000" w:themeColor="text1"/>
          <w:sz w:val="24"/>
          <w:szCs w:val="24"/>
          <w:lang w:val="en-GB"/>
        </w:rPr>
        <w:t>)</w:t>
      </w:r>
      <w:r w:rsidRPr="00CA3800">
        <w:rPr>
          <w:rFonts w:ascii="Times New Roman" w:hAnsi="Times New Roman" w:cs="Times New Roman"/>
          <w:color w:val="000000" w:themeColor="text1"/>
          <w:sz w:val="24"/>
          <w:szCs w:val="24"/>
          <w:lang w:val="en-GB"/>
        </w:rPr>
        <w:t xml:space="preserve"> was also recorded.</w:t>
      </w:r>
      <w:r w:rsidR="00AF017C" w:rsidRPr="00CA3800">
        <w:rPr>
          <w:rFonts w:ascii="Times New Roman" w:hAnsi="Times New Roman" w:cs="Times New Roman"/>
          <w:color w:val="000000" w:themeColor="text1"/>
          <w:sz w:val="24"/>
          <w:szCs w:val="24"/>
          <w:lang w:val="en-GB"/>
        </w:rPr>
        <w:t xml:space="preserve"> According to the </w:t>
      </w:r>
      <w:proofErr w:type="spellStart"/>
      <w:r w:rsidR="00AF017C" w:rsidRPr="00CA3800">
        <w:rPr>
          <w:rFonts w:ascii="Times New Roman" w:hAnsi="Times New Roman" w:cs="Times New Roman"/>
          <w:color w:val="000000" w:themeColor="text1"/>
          <w:sz w:val="24"/>
          <w:szCs w:val="24"/>
          <w:lang w:val="en-GB"/>
        </w:rPr>
        <w:t>NIHCD</w:t>
      </w:r>
      <w:proofErr w:type="spellEnd"/>
      <w:r w:rsidR="00AF017C" w:rsidRPr="00CA3800">
        <w:rPr>
          <w:rFonts w:ascii="Times New Roman" w:hAnsi="Times New Roman" w:cs="Times New Roman"/>
          <w:color w:val="000000" w:themeColor="text1"/>
          <w:sz w:val="24"/>
          <w:szCs w:val="24"/>
          <w:lang w:val="en-GB"/>
        </w:rPr>
        <w:t xml:space="preserve"> definition </w:t>
      </w:r>
      <w:r w:rsidR="00135E95" w:rsidRPr="00CA3800">
        <w:rPr>
          <w:rFonts w:ascii="Times New Roman" w:hAnsi="Times New Roman" w:cs="Times New Roman"/>
          <w:color w:val="000000" w:themeColor="text1"/>
          <w:sz w:val="24"/>
          <w:szCs w:val="24"/>
          <w:lang w:val="en-GB"/>
        </w:rPr>
        <w:t>(</w:t>
      </w:r>
      <w:r w:rsidR="00135E95" w:rsidRPr="00CA3800">
        <w:rPr>
          <w:rFonts w:ascii="Times New Roman" w:hAnsi="Times New Roman" w:cs="Times New Roman"/>
          <w:color w:val="000000" w:themeColor="text1"/>
          <w:sz w:val="24"/>
          <w:szCs w:val="24"/>
          <w:lang w:val="en-US"/>
        </w:rPr>
        <w:t>Ehrenkranz</w:t>
      </w:r>
      <w:r w:rsidR="00812708" w:rsidRPr="00CA3800">
        <w:rPr>
          <w:rFonts w:ascii="Times New Roman" w:hAnsi="Times New Roman" w:cs="Times New Roman"/>
          <w:color w:val="000000" w:themeColor="text1"/>
          <w:sz w:val="24"/>
          <w:szCs w:val="24"/>
          <w:lang w:val="en-US"/>
        </w:rPr>
        <w:t xml:space="preserve"> et al.</w:t>
      </w:r>
      <w:r w:rsidR="00135E95" w:rsidRPr="00CA3800">
        <w:rPr>
          <w:rFonts w:ascii="Times New Roman" w:hAnsi="Times New Roman" w:cs="Times New Roman"/>
          <w:color w:val="000000" w:themeColor="text1"/>
          <w:sz w:val="24"/>
          <w:szCs w:val="24"/>
          <w:lang w:val="en-US"/>
        </w:rPr>
        <w:t xml:space="preserve"> 2005)</w: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PEVuZE5vdGU+PENpdGUgRXhjbHVkZUF1dGg9IjEiIEV4Y2x1ZGVZZWFyPSIxIj48QXV0aG9yPkVo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</w:fldData>
        </w:fldChar>
      </w:r>
      <w:r w:rsidR="00812708" w:rsidRPr="00CA3800">
        <w:rPr>
          <w:rFonts w:ascii="Times New Roman" w:hAnsi="Times New Roman" w:cs="Times New Roman"/>
          <w:color w:val="000000" w:themeColor="text1"/>
          <w:sz w:val="24"/>
          <w:szCs w:val="24"/>
          <w:lang w:val="en-GB"/>
        </w:rPr>
        <w:instrText xml:space="preserve"> ADDIN EN.CITE </w:instrTex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PEVuZE5vdGU+PENpdGUgRXhjbHVkZUF1dGg9IjEiIEV4Y2x1ZGVZZWFyPSIxIj48QXV0aG9yPkVo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</w:fldData>
        </w:fldChar>
      </w:r>
      <w:r w:rsidR="00812708" w:rsidRPr="00CA3800">
        <w:rPr>
          <w:rFonts w:ascii="Times New Roman" w:hAnsi="Times New Roman" w:cs="Times New Roman"/>
          <w:color w:val="000000" w:themeColor="text1"/>
          <w:sz w:val="24"/>
          <w:szCs w:val="24"/>
          <w:lang w:val="en-GB"/>
        </w:rPr>
        <w:instrText xml:space="preserve"> ADDIN EN.CITE.DATA </w:instrText>
      </w:r>
      <w:r w:rsidR="00812708" w:rsidRPr="00CA3800">
        <w:rPr>
          <w:rFonts w:ascii="Times New Roman" w:hAnsi="Times New Roman" w:cs="Times New Roman"/>
          <w:color w:val="000000" w:themeColor="text1"/>
          <w:sz w:val="24"/>
          <w:szCs w:val="24"/>
          <w:lang w:val="en-GB"/>
        </w:rPr>
      </w:r>
      <w:r w:rsidR="00812708" w:rsidRPr="00CA3800">
        <w:rPr>
          <w:rFonts w:ascii="Times New Roman" w:hAnsi="Times New Roman" w:cs="Times New Roman"/>
          <w:color w:val="000000" w:themeColor="text1"/>
          <w:sz w:val="24"/>
          <w:szCs w:val="24"/>
          <w:lang w:val="en-GB"/>
        </w:rPr>
        <w:fldChar w:fldCharType="end"/>
      </w:r>
      <w:r w:rsidR="00BD7434" w:rsidRPr="00CA3800">
        <w:rPr>
          <w:rFonts w:ascii="Times New Roman" w:hAnsi="Times New Roman" w:cs="Times New Roman"/>
          <w:color w:val="000000" w:themeColor="text1"/>
          <w:sz w:val="24"/>
          <w:szCs w:val="24"/>
          <w:lang w:val="en-GB"/>
        </w:rPr>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952F3A" w:rsidRPr="00CA3800">
        <w:rPr>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 xml:space="preserve">and to Jobe and </w:t>
      </w:r>
      <w:proofErr w:type="spellStart"/>
      <w:r w:rsidR="00AF017C" w:rsidRPr="00CA3800">
        <w:rPr>
          <w:rFonts w:ascii="Times New Roman" w:hAnsi="Times New Roman" w:cs="Times New Roman"/>
          <w:color w:val="000000" w:themeColor="text1"/>
          <w:sz w:val="24"/>
          <w:szCs w:val="24"/>
          <w:lang w:val="en-GB"/>
        </w:rPr>
        <w:t>Bancalari</w:t>
      </w:r>
      <w:proofErr w:type="spellEnd"/>
      <w:r w:rsidR="00952F3A"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(Jobe</w:t>
      </w:r>
      <w:r w:rsidR="00812708" w:rsidRPr="00CA3800">
        <w:rPr>
          <w:rFonts w:ascii="Times New Roman" w:hAnsi="Times New Roman" w:cs="Times New Roman"/>
          <w:color w:val="000000" w:themeColor="text1"/>
          <w:sz w:val="24"/>
          <w:szCs w:val="24"/>
          <w:lang w:val="en-GB"/>
        </w:rPr>
        <w:t xml:space="preserve"> </w:t>
      </w:r>
      <w:r w:rsidR="004620B6" w:rsidRPr="00CA3800">
        <w:rPr>
          <w:rFonts w:ascii="Times New Roman" w:hAnsi="Times New Roman" w:cs="Times New Roman"/>
          <w:color w:val="000000" w:themeColor="text1"/>
          <w:sz w:val="24"/>
          <w:szCs w:val="24"/>
          <w:lang w:val="en-GB"/>
        </w:rPr>
        <w:t xml:space="preserve">and </w:t>
      </w:r>
      <w:proofErr w:type="spellStart"/>
      <w:r w:rsidR="004620B6" w:rsidRPr="00CA3800">
        <w:rPr>
          <w:rFonts w:ascii="Times New Roman" w:hAnsi="Times New Roman" w:cs="Times New Roman"/>
          <w:color w:val="000000" w:themeColor="text1"/>
          <w:sz w:val="24"/>
          <w:szCs w:val="24"/>
          <w:lang w:val="en-GB"/>
        </w:rPr>
        <w:t>Bancalari</w:t>
      </w:r>
      <w:proofErr w:type="spellEnd"/>
      <w:r w:rsidR="00135E95" w:rsidRPr="00CA3800">
        <w:rPr>
          <w:rFonts w:ascii="Times New Roman" w:hAnsi="Times New Roman" w:cs="Times New Roman"/>
          <w:color w:val="000000" w:themeColor="text1"/>
          <w:sz w:val="24"/>
          <w:szCs w:val="24"/>
          <w:lang w:val="en-GB"/>
        </w:rPr>
        <w:t>, 2001)</w:t>
      </w:r>
      <w:r w:rsidR="00812708" w:rsidRPr="00CA3800">
        <w:rPr>
          <w:rFonts w:ascii="Times New Roman" w:hAnsi="Times New Roman" w:cs="Times New Roman"/>
          <w:color w:val="000000" w:themeColor="text1"/>
          <w:sz w:val="24"/>
          <w:szCs w:val="24"/>
          <w:lang w:val="en-GB"/>
        </w:rPr>
        <w:fldChar w:fldCharType="begin"/>
      </w:r>
      <w:r w:rsidR="00812708" w:rsidRPr="00CA3800">
        <w:rPr>
          <w:rFonts w:ascii="Times New Roman" w:hAnsi="Times New Roman" w:cs="Times New Roman"/>
          <w:color w:val="000000" w:themeColor="text1"/>
          <w:sz w:val="24"/>
          <w:szCs w:val="24"/>
          <w:lang w:val="en-GB"/>
        </w:rPr>
        <w:instrText xml:space="preserve"> ADDIN EN.CITE &lt;EndNote&gt;&lt;Cite ExcludeAuth="1" ExcludeYear="1"&gt;&lt;Author&gt;Jobe&lt;/Author&gt;&lt;Year&gt;2001&lt;/Year&gt;&lt;RecNum&gt;13479&lt;/RecNum&gt;&lt;record&gt;&lt;rec-number&gt;13479&lt;/rec-number&gt;&lt;foreign-keys&gt;&lt;key app="EN" db-id="wsazfszw72dzvzev0wopfs0bwrfsdepvxe2r" timestamp="0"&gt;13479&lt;/key&gt;&lt;/foreign-keys&gt;&lt;ref-type name="Journal Article"&gt;17&lt;/ref-type&gt;&lt;contributors&gt;&lt;authors&gt;&lt;author&gt;Jobe, A.H.&lt;/author&gt;&lt;author&gt;Bancalari, E.&lt;/author&gt;&lt;/authors&gt;&lt;/contributors&gt;&lt;auth-address&gt;Children&amp;apos;s Hospital Medical Center, Division of Pulmonary Biology, Cincinnati, Ohio, USA. jobea@chmcc.org&lt;/auth-address&gt;&lt;titles&gt;&lt;title&gt;Bronchopulmonary dysplasia&lt;/title&gt;&lt;secondary-title&gt;Am. J. Respir. Crit Care Med&lt;/secondary-title&gt;&lt;/titles&gt;&lt;pages&gt;1723-1729&lt;/pages&gt;&lt;volume&gt;163&lt;/volume&gt;&lt;number&gt;7&lt;/number&gt;&lt;reprint-edition&gt;Not in File&lt;/reprint-edition&gt;&lt;keywords&gt;&lt;keyword&gt;BIOLOGY&lt;/keyword&gt;&lt;keyword&gt;bronchopulmonary dysplasia&lt;/keyword&gt;&lt;keyword&gt;CHILDREN&lt;/keyword&gt;&lt;keyword&gt;Humans&lt;/keyword&gt;&lt;keyword&gt;Infant,Newborn&lt;/keyword&gt;&lt;keyword&gt;National Institutes of Health (U.S.)&lt;/keyword&gt;&lt;keyword&gt;Ohio&lt;/keyword&gt;&lt;keyword&gt;Pathology&lt;/keyword&gt;&lt;keyword&gt;physiopathology&lt;/keyword&gt;&lt;keyword&gt;therapy&lt;/keyword&gt;&lt;keyword&gt;United States&lt;/keyword&gt;&lt;/keywords&gt;&lt;dates&gt;&lt;year&gt;2001&lt;/year&gt;&lt;pub-dates&gt;&lt;date&gt;6/2001&lt;/date&gt;&lt;/pub-dates&gt;&lt;/dates&gt;&lt;label&gt;13765&lt;/label&gt;&lt;urls&gt;&lt;related-urls&gt;&lt;url&gt;http://www.ncbi.nlm.nih.gov/pubmed/11401896&lt;/url&gt;&lt;/related-urls&gt;&lt;/urls&gt;&lt;/record&gt;&lt;/Cite&gt;&lt;/EndNote&gt;</w:instrText>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AF017C" w:rsidRPr="00CA3800">
        <w:rPr>
          <w:rFonts w:ascii="Times New Roman" w:hAnsi="Times New Roman" w:cs="Times New Roman"/>
          <w:color w:val="000000" w:themeColor="text1"/>
          <w:sz w:val="24"/>
          <w:szCs w:val="24"/>
          <w:lang w:val="en-GB"/>
        </w:rPr>
        <w:t>,</w:t>
      </w:r>
      <w:r w:rsidR="00AF017C" w:rsidRPr="00CA3800">
        <w:rPr>
          <w:rStyle w:val="A3"/>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 xml:space="preserve">BPD is </w:t>
      </w:r>
      <w:r w:rsidRPr="00CA3800">
        <w:rPr>
          <w:rFonts w:ascii="Times New Roman" w:hAnsi="Times New Roman" w:cs="Times New Roman"/>
          <w:color w:val="000000" w:themeColor="text1"/>
          <w:sz w:val="24"/>
          <w:szCs w:val="24"/>
          <w:lang w:val="en-GB"/>
        </w:rPr>
        <w:t>present when</w:t>
      </w:r>
      <w:r w:rsidR="00AF017C" w:rsidRPr="00CA3800">
        <w:rPr>
          <w:rFonts w:ascii="Times New Roman" w:hAnsi="Times New Roman" w:cs="Times New Roman"/>
          <w:color w:val="000000" w:themeColor="text1"/>
          <w:sz w:val="24"/>
          <w:szCs w:val="24"/>
          <w:lang w:val="en-GB"/>
        </w:rPr>
        <w:t xml:space="preserve"> </w:t>
      </w:r>
      <w:r w:rsidR="00A00F71" w:rsidRPr="00CA3800">
        <w:rPr>
          <w:rFonts w:ascii="Times New Roman" w:hAnsi="Times New Roman" w:cs="Times New Roman"/>
          <w:color w:val="000000" w:themeColor="text1"/>
          <w:sz w:val="24"/>
          <w:szCs w:val="24"/>
          <w:lang w:val="en-GB"/>
        </w:rPr>
        <w:t xml:space="preserve">the </w:t>
      </w:r>
      <w:r w:rsidR="00AF017C" w:rsidRPr="00CA3800">
        <w:rPr>
          <w:rFonts w:ascii="Times New Roman" w:hAnsi="Times New Roman" w:cs="Times New Roman"/>
          <w:color w:val="000000" w:themeColor="text1"/>
          <w:sz w:val="24"/>
          <w:szCs w:val="24"/>
          <w:lang w:val="en-GB"/>
        </w:rPr>
        <w:t>oxygen requirement</w:t>
      </w:r>
      <w:r w:rsidRPr="00CA3800">
        <w:rPr>
          <w:rFonts w:ascii="Times New Roman" w:hAnsi="Times New Roman" w:cs="Times New Roman"/>
          <w:color w:val="000000" w:themeColor="text1"/>
          <w:sz w:val="24"/>
          <w:szCs w:val="24"/>
          <w:lang w:val="en-GB"/>
        </w:rPr>
        <w:t xml:space="preserve"> is</w:t>
      </w:r>
      <w:r w:rsidR="00993BBF" w:rsidRPr="00CA3800">
        <w:rPr>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 xml:space="preserve">&gt;21% at 28 days of life and/or </w:t>
      </w:r>
      <w:r w:rsidRPr="00CA3800">
        <w:rPr>
          <w:rFonts w:ascii="Times New Roman" w:hAnsi="Times New Roman" w:cs="Times New Roman"/>
          <w:color w:val="000000" w:themeColor="text1"/>
          <w:sz w:val="24"/>
          <w:szCs w:val="24"/>
          <w:lang w:val="en-GB"/>
        </w:rPr>
        <w:t xml:space="preserve">when </w:t>
      </w:r>
      <w:r w:rsidR="00A00F71" w:rsidRPr="00CA3800">
        <w:rPr>
          <w:rFonts w:ascii="Times New Roman" w:hAnsi="Times New Roman" w:cs="Times New Roman"/>
          <w:color w:val="000000" w:themeColor="text1"/>
          <w:sz w:val="24"/>
          <w:szCs w:val="24"/>
          <w:lang w:val="en-GB"/>
        </w:rPr>
        <w:t xml:space="preserve">the </w:t>
      </w:r>
      <w:r w:rsidR="00AF017C" w:rsidRPr="00CA3800">
        <w:rPr>
          <w:rFonts w:ascii="Times New Roman" w:hAnsi="Times New Roman" w:cs="Times New Roman"/>
          <w:color w:val="000000" w:themeColor="text1"/>
          <w:sz w:val="24"/>
          <w:szCs w:val="24"/>
          <w:lang w:val="en-GB"/>
        </w:rPr>
        <w:t xml:space="preserve">oxygen requirement </w:t>
      </w:r>
      <w:r w:rsidRPr="00CA3800">
        <w:rPr>
          <w:rFonts w:ascii="Times New Roman" w:hAnsi="Times New Roman" w:cs="Times New Roman"/>
          <w:color w:val="000000" w:themeColor="text1"/>
          <w:sz w:val="24"/>
          <w:szCs w:val="24"/>
          <w:lang w:val="en-GB"/>
        </w:rPr>
        <w:t xml:space="preserve">is </w:t>
      </w:r>
      <w:r w:rsidR="00AF017C" w:rsidRPr="00CA3800">
        <w:rPr>
          <w:rFonts w:ascii="Times New Roman" w:hAnsi="Times New Roman" w:cs="Times New Roman"/>
          <w:color w:val="000000" w:themeColor="text1"/>
          <w:sz w:val="24"/>
          <w:szCs w:val="24"/>
          <w:lang w:val="en-GB"/>
        </w:rPr>
        <w:t xml:space="preserve">&gt;21% or </w:t>
      </w:r>
      <w:r w:rsidRPr="00CA3800">
        <w:rPr>
          <w:rFonts w:ascii="Times New Roman" w:hAnsi="Times New Roman" w:cs="Times New Roman"/>
          <w:color w:val="000000" w:themeColor="text1"/>
          <w:sz w:val="24"/>
          <w:szCs w:val="24"/>
          <w:lang w:val="en-GB"/>
        </w:rPr>
        <w:t xml:space="preserve">there is </w:t>
      </w:r>
      <w:r w:rsidR="00AF017C" w:rsidRPr="00CA3800">
        <w:rPr>
          <w:rFonts w:ascii="Times New Roman" w:hAnsi="Times New Roman" w:cs="Times New Roman"/>
          <w:color w:val="000000" w:themeColor="text1"/>
          <w:sz w:val="24"/>
          <w:szCs w:val="24"/>
          <w:lang w:val="en-GB"/>
        </w:rPr>
        <w:t>positive airway pressure at 36 weeks</w:t>
      </w:r>
      <w:r w:rsidR="00993BBF"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 xml:space="preserve"> corrected gesta</w:t>
      </w:r>
      <w:r w:rsidR="00AF017C" w:rsidRPr="00CA3800">
        <w:rPr>
          <w:rFonts w:ascii="Times New Roman" w:hAnsi="Times New Roman" w:cs="Times New Roman"/>
          <w:color w:val="000000" w:themeColor="text1"/>
          <w:sz w:val="24"/>
          <w:szCs w:val="24"/>
          <w:lang w:val="en-GB"/>
        </w:rPr>
        <w:softHyphen/>
        <w:t>tional age</w:t>
      </w:r>
      <w:r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T</w:t>
      </w:r>
      <w:r w:rsidR="00AF017C" w:rsidRPr="00CA3800">
        <w:rPr>
          <w:rFonts w:ascii="Times New Roman" w:hAnsi="Times New Roman" w:cs="Times New Roman"/>
          <w:color w:val="000000" w:themeColor="text1"/>
          <w:sz w:val="24"/>
          <w:szCs w:val="24"/>
          <w:lang w:val="en-GB"/>
        </w:rPr>
        <w:t xml:space="preserve">he </w:t>
      </w:r>
      <w:r w:rsidRPr="00CA3800">
        <w:rPr>
          <w:rFonts w:ascii="Times New Roman" w:hAnsi="Times New Roman" w:cs="Times New Roman"/>
          <w:color w:val="000000" w:themeColor="text1"/>
          <w:sz w:val="24"/>
          <w:szCs w:val="24"/>
          <w:lang w:val="en-GB"/>
        </w:rPr>
        <w:t>level</w:t>
      </w:r>
      <w:r w:rsidR="00AF017C" w:rsidRPr="00CA3800">
        <w:rPr>
          <w:rFonts w:ascii="Times New Roman" w:hAnsi="Times New Roman" w:cs="Times New Roman"/>
          <w:color w:val="000000" w:themeColor="text1"/>
          <w:sz w:val="24"/>
          <w:szCs w:val="24"/>
          <w:lang w:val="en-GB"/>
        </w:rPr>
        <w:t xml:space="preserve"> of </w:t>
      </w:r>
      <w:r w:rsidRPr="00CA3800">
        <w:rPr>
          <w:rFonts w:ascii="Times New Roman" w:hAnsi="Times New Roman" w:cs="Times New Roman"/>
          <w:color w:val="000000" w:themeColor="text1"/>
          <w:sz w:val="24"/>
          <w:szCs w:val="24"/>
          <w:lang w:val="en-GB"/>
        </w:rPr>
        <w:t xml:space="preserve">BPD is classed </w:t>
      </w:r>
      <w:r w:rsidR="00AF017C" w:rsidRPr="00CA3800">
        <w:rPr>
          <w:rFonts w:ascii="Times New Roman" w:hAnsi="Times New Roman" w:cs="Times New Roman"/>
          <w:color w:val="000000" w:themeColor="text1"/>
          <w:sz w:val="24"/>
          <w:szCs w:val="24"/>
          <w:lang w:val="en-GB"/>
        </w:rPr>
        <w:t xml:space="preserve">as mild, </w:t>
      </w:r>
      <w:proofErr w:type="gramStart"/>
      <w:r w:rsidR="00AF017C" w:rsidRPr="00CA3800">
        <w:rPr>
          <w:rFonts w:ascii="Times New Roman" w:hAnsi="Times New Roman" w:cs="Times New Roman"/>
          <w:color w:val="000000" w:themeColor="text1"/>
          <w:sz w:val="24"/>
          <w:szCs w:val="24"/>
          <w:lang w:val="en-GB"/>
        </w:rPr>
        <w:t>moderate</w:t>
      </w:r>
      <w:proofErr w:type="gramEnd"/>
      <w:r w:rsidRPr="00CA3800">
        <w:rPr>
          <w:rFonts w:ascii="Times New Roman" w:hAnsi="Times New Roman" w:cs="Times New Roman"/>
          <w:color w:val="000000" w:themeColor="text1"/>
          <w:sz w:val="24"/>
          <w:szCs w:val="24"/>
          <w:lang w:val="en-GB"/>
        </w:rPr>
        <w:t xml:space="preserve"> or</w:t>
      </w:r>
      <w:r w:rsidR="00AF017C" w:rsidRPr="00CA3800">
        <w:rPr>
          <w:rFonts w:ascii="Times New Roman" w:hAnsi="Times New Roman" w:cs="Times New Roman"/>
          <w:color w:val="000000" w:themeColor="text1"/>
          <w:sz w:val="24"/>
          <w:szCs w:val="24"/>
          <w:lang w:val="en-GB"/>
        </w:rPr>
        <w:t xml:space="preserve"> severe. </w:t>
      </w:r>
      <w:r w:rsidRPr="00CA3800">
        <w:rPr>
          <w:rFonts w:ascii="Times New Roman" w:hAnsi="Times New Roman" w:cs="Times New Roman"/>
          <w:color w:val="000000" w:themeColor="text1"/>
          <w:sz w:val="24"/>
          <w:szCs w:val="24"/>
          <w:lang w:val="en-GB"/>
        </w:rPr>
        <w:t xml:space="preserve">Clinical sepsis </w:t>
      </w:r>
      <w:r w:rsidR="00A00F71" w:rsidRPr="00CA3800">
        <w:rPr>
          <w:rFonts w:ascii="Times New Roman" w:hAnsi="Times New Roman" w:cs="Times New Roman"/>
          <w:color w:val="000000" w:themeColor="text1"/>
          <w:sz w:val="24"/>
          <w:szCs w:val="24"/>
          <w:lang w:val="en-GB"/>
        </w:rPr>
        <w:t>wa</w:t>
      </w:r>
      <w:r w:rsidRPr="00CA3800">
        <w:rPr>
          <w:rFonts w:ascii="Times New Roman" w:hAnsi="Times New Roman" w:cs="Times New Roman"/>
          <w:color w:val="000000" w:themeColor="text1"/>
          <w:sz w:val="24"/>
          <w:szCs w:val="24"/>
          <w:lang w:val="en-GB"/>
        </w:rPr>
        <w:t xml:space="preserve">s diagnosed when a score </w:t>
      </w:r>
      <w:r w:rsidR="001F00BC"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 xml:space="preserve">8 </w:t>
      </w:r>
      <w:r w:rsidR="00760D35" w:rsidRPr="00CA3800">
        <w:rPr>
          <w:rFonts w:ascii="Times New Roman" w:hAnsi="Times New Roman" w:cs="Times New Roman"/>
          <w:color w:val="000000" w:themeColor="text1"/>
          <w:sz w:val="24"/>
          <w:szCs w:val="24"/>
          <w:lang w:val="en-GB"/>
        </w:rPr>
        <w:t>on</w:t>
      </w:r>
      <w:r w:rsidRPr="00CA3800">
        <w:rPr>
          <w:rFonts w:ascii="Times New Roman" w:hAnsi="Times New Roman" w:cs="Times New Roman"/>
          <w:color w:val="000000" w:themeColor="text1"/>
          <w:sz w:val="24"/>
          <w:szCs w:val="24"/>
          <w:lang w:val="en-GB"/>
        </w:rPr>
        <w:t xml:space="preserve"> the NOSEP-1 scale</w:t>
      </w:r>
      <w:r w:rsidR="00760D35" w:rsidRPr="00CA3800">
        <w:rPr>
          <w:rFonts w:ascii="Times New Roman" w:hAnsi="Times New Roman" w:cs="Times New Roman"/>
          <w:color w:val="000000" w:themeColor="text1"/>
          <w:sz w:val="24"/>
          <w:szCs w:val="24"/>
          <w:lang w:val="en-GB"/>
        </w:rPr>
        <w:t xml:space="preserve"> </w:t>
      </w:r>
      <w:r w:rsidR="00A00F71" w:rsidRPr="00CA3800">
        <w:rPr>
          <w:rFonts w:ascii="Times New Roman" w:hAnsi="Times New Roman" w:cs="Times New Roman"/>
          <w:color w:val="000000" w:themeColor="text1"/>
          <w:sz w:val="24"/>
          <w:szCs w:val="24"/>
          <w:lang w:val="en-GB"/>
        </w:rPr>
        <w:t>wa</w:t>
      </w:r>
      <w:r w:rsidR="00760D35" w:rsidRPr="00CA3800">
        <w:rPr>
          <w:rFonts w:ascii="Times New Roman" w:hAnsi="Times New Roman" w:cs="Times New Roman"/>
          <w:color w:val="000000" w:themeColor="text1"/>
          <w:sz w:val="24"/>
          <w:szCs w:val="24"/>
          <w:lang w:val="en-GB"/>
        </w:rPr>
        <w:t xml:space="preserve">s obtained. This </w:t>
      </w:r>
      <w:r w:rsidRPr="00CA3800">
        <w:rPr>
          <w:rFonts w:ascii="Times New Roman" w:hAnsi="Times New Roman" w:cs="Times New Roman"/>
          <w:color w:val="000000" w:themeColor="text1"/>
          <w:sz w:val="24"/>
          <w:szCs w:val="24"/>
          <w:lang w:val="en-GB"/>
        </w:rPr>
        <w:t>score</w:t>
      </w:r>
      <w:r w:rsidR="00760D35" w:rsidRPr="00CA3800">
        <w:rPr>
          <w:rFonts w:ascii="Times New Roman" w:hAnsi="Times New Roman" w:cs="Times New Roman"/>
          <w:color w:val="000000" w:themeColor="text1"/>
          <w:sz w:val="24"/>
          <w:szCs w:val="24"/>
          <w:lang w:val="en-GB"/>
        </w:rPr>
        <w:t xml:space="preserve"> </w:t>
      </w:r>
      <w:r w:rsidR="00A00F71" w:rsidRPr="00CA3800">
        <w:rPr>
          <w:rFonts w:ascii="Times New Roman" w:hAnsi="Times New Roman" w:cs="Times New Roman"/>
          <w:color w:val="000000" w:themeColor="text1"/>
          <w:sz w:val="24"/>
          <w:szCs w:val="24"/>
          <w:lang w:val="en-GB"/>
        </w:rPr>
        <w:t>wa</w:t>
      </w:r>
      <w:r w:rsidR="00760D35" w:rsidRPr="00CA3800">
        <w:rPr>
          <w:rFonts w:ascii="Times New Roman" w:hAnsi="Times New Roman" w:cs="Times New Roman"/>
          <w:color w:val="000000" w:themeColor="text1"/>
          <w:sz w:val="24"/>
          <w:szCs w:val="24"/>
          <w:lang w:val="en-GB"/>
        </w:rPr>
        <w:t>s determined</w:t>
      </w:r>
      <w:r w:rsidRPr="00CA3800">
        <w:rPr>
          <w:rFonts w:ascii="Times New Roman" w:hAnsi="Times New Roman" w:cs="Times New Roman"/>
          <w:color w:val="000000" w:themeColor="text1"/>
          <w:sz w:val="24"/>
          <w:szCs w:val="24"/>
          <w:lang w:val="en-GB"/>
        </w:rPr>
        <w:t xml:space="preserve"> as follows: </w:t>
      </w:r>
      <w:bookmarkStart w:id="0" w:name="_Hlk19371449"/>
      <w:r w:rsidRPr="00CA3800">
        <w:rPr>
          <w:rFonts w:ascii="Times New Roman" w:hAnsi="Times New Roman" w:cs="Times New Roman"/>
          <w:color w:val="000000" w:themeColor="text1"/>
          <w:sz w:val="24"/>
          <w:szCs w:val="24"/>
          <w:lang w:val="en-GB"/>
        </w:rPr>
        <w:t>PCR</w:t>
      </w:r>
      <w:r w:rsidR="00D92E2E"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 xml:space="preserve"> 1.4 </w:t>
      </w:r>
      <w:bookmarkEnd w:id="0"/>
      <w:r w:rsidRPr="00CA3800">
        <w:rPr>
          <w:rFonts w:ascii="Times New Roman" w:hAnsi="Times New Roman" w:cs="Times New Roman"/>
          <w:color w:val="000000" w:themeColor="text1"/>
          <w:sz w:val="24"/>
          <w:szCs w:val="24"/>
          <w:lang w:val="en-GB"/>
        </w:rPr>
        <w:t>mg/dl (5 points), neutrophils</w:t>
      </w:r>
      <w:r w:rsidR="00760D35"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&gt;50% (3 points), thrombocytop</w:t>
      </w:r>
      <w:r w:rsidR="00760D35" w:rsidRPr="00CA3800">
        <w:rPr>
          <w:rFonts w:ascii="Times New Roman" w:hAnsi="Times New Roman" w:cs="Times New Roman"/>
          <w:color w:val="000000" w:themeColor="text1"/>
          <w:sz w:val="24"/>
          <w:szCs w:val="24"/>
          <w:lang w:val="en-GB"/>
        </w:rPr>
        <w:t>a</w:t>
      </w:r>
      <w:r w:rsidRPr="00CA3800">
        <w:rPr>
          <w:rFonts w:ascii="Times New Roman" w:hAnsi="Times New Roman" w:cs="Times New Roman"/>
          <w:color w:val="000000" w:themeColor="text1"/>
          <w:sz w:val="24"/>
          <w:szCs w:val="24"/>
          <w:lang w:val="en-GB"/>
        </w:rPr>
        <w:t>enia &lt;150 x 10</w:t>
      </w:r>
      <w:r w:rsidRPr="00CA3800">
        <w:rPr>
          <w:rFonts w:ascii="Times New Roman" w:hAnsi="Times New Roman" w:cs="Times New Roman"/>
          <w:color w:val="000000" w:themeColor="text1"/>
          <w:sz w:val="24"/>
          <w:szCs w:val="24"/>
          <w:vertAlign w:val="superscript"/>
          <w:lang w:val="en-GB"/>
        </w:rPr>
        <w:t>9</w:t>
      </w:r>
      <w:r w:rsidRPr="00CA3800">
        <w:rPr>
          <w:rFonts w:ascii="Times New Roman" w:hAnsi="Times New Roman" w:cs="Times New Roman"/>
          <w:color w:val="000000" w:themeColor="text1"/>
          <w:sz w:val="24"/>
          <w:szCs w:val="24"/>
          <w:lang w:val="en-GB"/>
        </w:rPr>
        <w:t>/L (5 points), fever</w:t>
      </w:r>
      <w:r w:rsidR="00760D35"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&gt;38.2ºC (5 points)</w:t>
      </w:r>
      <w:r w:rsidR="00D92E2E" w:rsidRPr="00CA3800">
        <w:rPr>
          <w:rFonts w:ascii="Times New Roman" w:hAnsi="Times New Roman" w:cs="Times New Roman"/>
          <w:color w:val="000000" w:themeColor="text1"/>
          <w:sz w:val="24"/>
          <w:szCs w:val="24"/>
          <w:lang w:val="en-GB"/>
        </w:rPr>
        <w:t xml:space="preserve"> and </w:t>
      </w:r>
      <w:r w:rsidR="00D92E2E" w:rsidRPr="00CA3800">
        <w:rPr>
          <w:rFonts w:ascii="Times New Roman" w:eastAsia="Times New Roman" w:hAnsi="Times New Roman" w:cs="Times New Roman"/>
          <w:color w:val="000000" w:themeColor="text1"/>
          <w:sz w:val="24"/>
          <w:szCs w:val="24"/>
          <w:lang w:val="en-US"/>
        </w:rPr>
        <w:t>total parenteral nutrition ≥ 14 days (6 points)</w:t>
      </w:r>
      <w:r w:rsidR="00952F3A" w:rsidRPr="00CA3800">
        <w:rPr>
          <w:rFonts w:ascii="Times New Roman" w:eastAsia="Times New Roman" w:hAnsi="Times New Roman" w:cs="Times New Roman"/>
          <w:color w:val="000000" w:themeColor="text1"/>
          <w:sz w:val="24"/>
          <w:szCs w:val="24"/>
          <w:lang w:val="en-US"/>
        </w:rPr>
        <w:t xml:space="preserve"> </w:t>
      </w:r>
      <w:r w:rsidR="00135E95" w:rsidRPr="00CA3800">
        <w:rPr>
          <w:rFonts w:ascii="Times New Roman" w:eastAsia="Times New Roman" w:hAnsi="Times New Roman" w:cs="Times New Roman"/>
          <w:color w:val="000000" w:themeColor="text1"/>
          <w:sz w:val="24"/>
          <w:szCs w:val="24"/>
          <w:lang w:val="en-US"/>
        </w:rPr>
        <w:t>(</w:t>
      </w:r>
      <w:r w:rsidR="00135E95" w:rsidRPr="00CA3800">
        <w:rPr>
          <w:rFonts w:ascii="Times New Roman" w:hAnsi="Times New Roman" w:cs="Times New Roman"/>
          <w:color w:val="000000" w:themeColor="text1"/>
          <w:sz w:val="24"/>
          <w:szCs w:val="24"/>
          <w:lang w:val="en-US"/>
        </w:rPr>
        <w:t>Mahieu</w:t>
      </w:r>
      <w:r w:rsidR="004620B6" w:rsidRPr="00CA3800">
        <w:rPr>
          <w:rFonts w:ascii="Times New Roman" w:hAnsi="Times New Roman" w:cs="Times New Roman"/>
          <w:color w:val="000000" w:themeColor="text1"/>
          <w:sz w:val="24"/>
          <w:szCs w:val="24"/>
          <w:lang w:val="en-US"/>
        </w:rPr>
        <w:t xml:space="preserve"> et al.</w:t>
      </w:r>
      <w:r w:rsidR="00135E95" w:rsidRPr="00CA3800">
        <w:rPr>
          <w:rFonts w:ascii="Times New Roman" w:hAnsi="Times New Roman" w:cs="Times New Roman"/>
          <w:color w:val="000000" w:themeColor="text1"/>
          <w:sz w:val="24"/>
          <w:szCs w:val="24"/>
          <w:lang w:val="en-US"/>
        </w:rPr>
        <w:t>, 2000)</w:t>
      </w:r>
      <w:r w:rsidR="00812708" w:rsidRPr="00CA3800">
        <w:rPr>
          <w:rFonts w:ascii="Times New Roman" w:eastAsia="Times New Roman" w:hAnsi="Times New Roman" w:cs="Times New Roman"/>
          <w:color w:val="000000" w:themeColor="text1"/>
          <w:sz w:val="24"/>
          <w:szCs w:val="24"/>
          <w:lang w:val="en-US"/>
        </w:rPr>
        <w:fldChar w:fldCharType="begin">
          <w:fldData xml:space="preserve">PEVuZE5vdGU+PENpdGUgRXhjbHVkZUF1dGg9IjEiIEV4Y2x1ZGVZZWFyPSIxIj48QXV0aG9yPk1h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</w:fldData>
        </w:fldChar>
      </w:r>
      <w:r w:rsidR="00812708" w:rsidRPr="00CA3800">
        <w:rPr>
          <w:rFonts w:ascii="Times New Roman" w:eastAsia="Times New Roman" w:hAnsi="Times New Roman" w:cs="Times New Roman"/>
          <w:color w:val="000000" w:themeColor="text1"/>
          <w:sz w:val="24"/>
          <w:szCs w:val="24"/>
          <w:lang w:val="en-US"/>
        </w:rPr>
        <w:instrText xml:space="preserve"> ADDIN EN.CITE </w:instrText>
      </w:r>
      <w:r w:rsidR="00812708" w:rsidRPr="00CA3800">
        <w:rPr>
          <w:rFonts w:ascii="Times New Roman" w:eastAsia="Times New Roman" w:hAnsi="Times New Roman" w:cs="Times New Roman"/>
          <w:color w:val="000000" w:themeColor="text1"/>
          <w:sz w:val="24"/>
          <w:szCs w:val="24"/>
          <w:lang w:val="en-US"/>
        </w:rPr>
        <w:fldChar w:fldCharType="begin">
          <w:fldData xml:space="preserve">PEVuZE5vdGU+PENpdGUgRXhjbHVkZUF1dGg9IjEiIEV4Y2x1ZGVZZWFyPSIxIj48QXV0aG9yPk1h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</w:fldData>
        </w:fldChar>
      </w:r>
      <w:r w:rsidR="00812708" w:rsidRPr="00CA3800">
        <w:rPr>
          <w:rFonts w:ascii="Times New Roman" w:eastAsia="Times New Roman" w:hAnsi="Times New Roman" w:cs="Times New Roman"/>
          <w:color w:val="000000" w:themeColor="text1"/>
          <w:sz w:val="24"/>
          <w:szCs w:val="24"/>
          <w:lang w:val="en-US"/>
        </w:rPr>
        <w:instrText xml:space="preserve"> ADDIN EN.CITE.DATA </w:instrText>
      </w:r>
      <w:r w:rsidR="00812708" w:rsidRPr="00CA3800">
        <w:rPr>
          <w:rFonts w:ascii="Times New Roman" w:eastAsia="Times New Roman" w:hAnsi="Times New Roman" w:cs="Times New Roman"/>
          <w:color w:val="000000" w:themeColor="text1"/>
          <w:sz w:val="24"/>
          <w:szCs w:val="24"/>
          <w:lang w:val="en-US"/>
        </w:rPr>
      </w:r>
      <w:r w:rsidR="00812708" w:rsidRPr="00CA3800">
        <w:rPr>
          <w:rFonts w:ascii="Times New Roman" w:eastAsia="Times New Roman" w:hAnsi="Times New Roman" w:cs="Times New Roman"/>
          <w:color w:val="000000" w:themeColor="text1"/>
          <w:sz w:val="24"/>
          <w:szCs w:val="24"/>
          <w:lang w:val="en-US"/>
        </w:rPr>
        <w:fldChar w:fldCharType="end"/>
      </w:r>
      <w:r w:rsidR="00BD7434" w:rsidRPr="00CA3800">
        <w:rPr>
          <w:rFonts w:ascii="Times New Roman" w:eastAsia="Times New Roman" w:hAnsi="Times New Roman" w:cs="Times New Roman"/>
          <w:color w:val="000000" w:themeColor="text1"/>
          <w:sz w:val="24"/>
          <w:szCs w:val="24"/>
          <w:lang w:val="en-US"/>
        </w:rPr>
      </w:r>
      <w:r w:rsidR="00BD7434" w:rsidRPr="00CA3800">
        <w:rPr>
          <w:rFonts w:ascii="Times New Roman" w:eastAsia="Times New Roman" w:hAnsi="Times New Roman" w:cs="Times New Roman"/>
          <w:color w:val="000000" w:themeColor="text1"/>
          <w:sz w:val="24"/>
          <w:szCs w:val="24"/>
          <w:lang w:val="en-US"/>
        </w:rPr>
        <w:fldChar w:fldCharType="separate"/>
      </w:r>
      <w:r w:rsidR="00812708" w:rsidRPr="00CA3800">
        <w:rPr>
          <w:rFonts w:ascii="Times New Roman" w:eastAsia="Times New Roman" w:hAnsi="Times New Roman" w:cs="Times New Roman"/>
          <w:color w:val="000000" w:themeColor="text1"/>
          <w:sz w:val="24"/>
          <w:szCs w:val="24"/>
          <w:lang w:val="en-US"/>
        </w:rPr>
        <w:fldChar w:fldCharType="end"/>
      </w:r>
      <w:r w:rsidRPr="00CA3800">
        <w:rPr>
          <w:rFonts w:ascii="Times New Roman" w:hAnsi="Times New Roman" w:cs="Times New Roman"/>
          <w:color w:val="000000" w:themeColor="text1"/>
          <w:sz w:val="24"/>
          <w:szCs w:val="24"/>
          <w:lang w:val="en-GB"/>
        </w:rPr>
        <w:t>.</w:t>
      </w:r>
      <w:r w:rsidR="00952F3A" w:rsidRPr="00CA3800">
        <w:rPr>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 xml:space="preserve">The diagnosis and staging </w:t>
      </w:r>
      <w:r w:rsidR="00760D35" w:rsidRPr="00CA3800">
        <w:rPr>
          <w:rFonts w:ascii="Times New Roman" w:hAnsi="Times New Roman" w:cs="Times New Roman"/>
          <w:color w:val="000000" w:themeColor="text1"/>
          <w:sz w:val="24"/>
          <w:szCs w:val="24"/>
          <w:lang w:val="en-GB"/>
        </w:rPr>
        <w:t>of retinopathy of prematurity (</w:t>
      </w:r>
      <w:r w:rsidR="00760D35" w:rsidRPr="00CA3800">
        <w:rPr>
          <w:rFonts w:ascii="Times New Roman" w:hAnsi="Times New Roman" w:cs="Times New Roman"/>
          <w:iCs/>
          <w:color w:val="000000" w:themeColor="text1"/>
          <w:sz w:val="24"/>
          <w:szCs w:val="24"/>
          <w:lang w:val="en-GB"/>
        </w:rPr>
        <w:t xml:space="preserve">ROP) </w:t>
      </w:r>
      <w:r w:rsidR="00A00F71" w:rsidRPr="00CA3800">
        <w:rPr>
          <w:rFonts w:ascii="Times New Roman" w:hAnsi="Times New Roman" w:cs="Times New Roman"/>
          <w:color w:val="000000" w:themeColor="text1"/>
          <w:sz w:val="24"/>
          <w:szCs w:val="24"/>
          <w:lang w:val="en-GB"/>
        </w:rPr>
        <w:t>a</w:t>
      </w:r>
      <w:r w:rsidR="00AF017C" w:rsidRPr="00CA3800">
        <w:rPr>
          <w:rFonts w:ascii="Times New Roman" w:hAnsi="Times New Roman" w:cs="Times New Roman"/>
          <w:color w:val="000000" w:themeColor="text1"/>
          <w:sz w:val="24"/>
          <w:szCs w:val="24"/>
          <w:lang w:val="en-GB"/>
        </w:rPr>
        <w:t xml:space="preserve">re based on retinal </w:t>
      </w:r>
      <w:r w:rsidR="00AF017C" w:rsidRPr="00CA3800">
        <w:rPr>
          <w:rFonts w:ascii="Times New Roman" w:hAnsi="Times New Roman" w:cs="Times New Roman"/>
          <w:color w:val="000000" w:themeColor="text1"/>
          <w:sz w:val="24"/>
          <w:szCs w:val="24"/>
          <w:lang w:val="en-GB"/>
        </w:rPr>
        <w:lastRenderedPageBreak/>
        <w:t>examination before discharge</w:t>
      </w:r>
      <w:r w:rsidR="00760D35"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 xml:space="preserve"> </w:t>
      </w:r>
      <w:r w:rsidR="00760D35" w:rsidRPr="00CA3800">
        <w:rPr>
          <w:rFonts w:ascii="Times New Roman" w:hAnsi="Times New Roman" w:cs="Times New Roman"/>
          <w:color w:val="000000" w:themeColor="text1"/>
          <w:sz w:val="24"/>
          <w:szCs w:val="24"/>
          <w:lang w:val="en-GB"/>
        </w:rPr>
        <w:t>S</w:t>
      </w:r>
      <w:r w:rsidR="00AF017C" w:rsidRPr="00CA3800">
        <w:rPr>
          <w:rFonts w:ascii="Times New Roman" w:hAnsi="Times New Roman" w:cs="Times New Roman"/>
          <w:color w:val="000000" w:themeColor="text1"/>
          <w:sz w:val="24"/>
          <w:szCs w:val="24"/>
          <w:lang w:val="en-GB"/>
        </w:rPr>
        <w:t xml:space="preserve">evere ROP </w:t>
      </w:r>
      <w:r w:rsidR="00A00F71" w:rsidRPr="00CA3800">
        <w:rPr>
          <w:rFonts w:ascii="Times New Roman" w:hAnsi="Times New Roman" w:cs="Times New Roman"/>
          <w:color w:val="000000" w:themeColor="text1"/>
          <w:sz w:val="24"/>
          <w:szCs w:val="24"/>
          <w:lang w:val="en-GB"/>
        </w:rPr>
        <w:t>wa</w:t>
      </w:r>
      <w:r w:rsidR="00760D35" w:rsidRPr="00CA3800">
        <w:rPr>
          <w:rFonts w:ascii="Times New Roman" w:hAnsi="Times New Roman" w:cs="Times New Roman"/>
          <w:color w:val="000000" w:themeColor="text1"/>
          <w:sz w:val="24"/>
          <w:szCs w:val="24"/>
          <w:lang w:val="en-GB"/>
        </w:rPr>
        <w:t xml:space="preserve">s </w:t>
      </w:r>
      <w:r w:rsidR="00AF017C" w:rsidRPr="00CA3800">
        <w:rPr>
          <w:rFonts w:ascii="Times New Roman" w:hAnsi="Times New Roman" w:cs="Times New Roman"/>
          <w:color w:val="000000" w:themeColor="text1"/>
          <w:sz w:val="24"/>
          <w:szCs w:val="24"/>
          <w:lang w:val="en-GB"/>
        </w:rPr>
        <w:t>defined as stages 3</w:t>
      </w:r>
      <w:r w:rsidR="00760D35"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5</w:t>
      </w:r>
      <w:r w:rsidR="00952F3A"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w:t>
      </w:r>
      <w:r w:rsidR="00135E95" w:rsidRPr="00CA3800">
        <w:rPr>
          <w:rFonts w:ascii="Times New Roman" w:hAnsi="Times New Roman" w:cs="Times New Roman"/>
          <w:color w:val="000000" w:themeColor="text1"/>
          <w:sz w:val="24"/>
          <w:szCs w:val="24"/>
          <w:lang w:val="en-US"/>
        </w:rPr>
        <w:t>International Committee for the Classification of Retinopathy of Prematurity, 2005)</w:t>
      </w:r>
      <w:r w:rsidR="00812708" w:rsidRPr="00CA3800">
        <w:rPr>
          <w:rFonts w:ascii="Times New Roman" w:hAnsi="Times New Roman" w:cs="Times New Roman"/>
          <w:color w:val="000000" w:themeColor="text1"/>
          <w:sz w:val="24"/>
          <w:szCs w:val="24"/>
          <w:lang w:val="en-GB"/>
        </w:rPr>
        <w:fldChar w:fldCharType="begin"/>
      </w:r>
      <w:r w:rsidR="00812708" w:rsidRPr="00CA3800">
        <w:rPr>
          <w:rFonts w:ascii="Times New Roman" w:hAnsi="Times New Roman" w:cs="Times New Roman"/>
          <w:color w:val="000000" w:themeColor="text1"/>
          <w:sz w:val="24"/>
          <w:szCs w:val="24"/>
          <w:lang w:val="en-GB"/>
        </w:rPr>
        <w:instrText xml:space="preserve"> ADDIN EN.CITE &lt;EndNote&gt;&lt;Cite ExcludeAuth="1" ExcludeYear="1"&gt;&lt;Author&gt;Prematurity&lt;/Author&gt;&lt;Year&gt;2005&lt;/Year&gt;&lt;RecNum&gt;13464&lt;/RecNum&gt;&lt;record&gt;&lt;rec-number&gt;13464&lt;/rec-number&gt;&lt;foreign-keys&gt;&lt;key app="EN" db-id="wsazfszw72dzvzev0wopfs0bwrfsdepvxe2r" timestamp="0"&gt;13464&lt;/key&gt;&lt;/foreign-keys&gt;&lt;ref-type name="Journal Article"&gt;17&lt;/ref-type&gt;&lt;contributors&gt;&lt;authors&gt;&lt;author&gt;International Committee for the Classification of Retinopathy of Prematurity&lt;/author&gt;&lt;/authors&gt;&lt;/contributors&gt;&lt;titles&gt;&lt;title&gt;&lt;style face="normal" font="@Arial Unicode MS" size="100%"&gt;The International Classification of Retinopathy of Prematurity revisited.&lt;/style&gt;&lt;/title&gt;&lt;secondary-title&gt;Arch Ophthalmol&lt;/secondary-title&gt;&lt;/titles&gt;&lt;pages&gt;991-997&lt;/pages&gt;&lt;volume&gt;123&lt;/volume&gt;&lt;number&gt;7&lt;/number&gt;&lt;reprint-edition&gt;Not in File&lt;/reprint-edition&gt;&lt;keywords&gt;&lt;keyword&gt;Classification&lt;/keyword&gt;&lt;keyword&gt;Prematurity&lt;/keyword&gt;&lt;keyword&gt;retinopathy of prematurity&lt;/keyword&gt;&lt;/keywords&gt;&lt;dates&gt;&lt;year&gt;2005&lt;/year&gt;&lt;pub-dates&gt;&lt;date&gt;2005&lt;/date&gt;&lt;/pub-dates&gt;&lt;/dates&gt;&lt;label&gt;13754&lt;/label&gt;&lt;urls&gt;&lt;/urls&gt;&lt;/record&gt;&lt;/Cite&gt;&lt;/EndNote&gt;</w:instrText>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AF017C" w:rsidRPr="00CA3800">
        <w:rPr>
          <w:rFonts w:ascii="Times New Roman" w:hAnsi="Times New Roman" w:cs="Times New Roman"/>
          <w:color w:val="000000" w:themeColor="text1"/>
          <w:sz w:val="24"/>
          <w:szCs w:val="24"/>
          <w:lang w:val="en-GB"/>
        </w:rPr>
        <w:t>.</w:t>
      </w:r>
      <w:r w:rsidR="00AF017C" w:rsidRPr="00CA3800">
        <w:rPr>
          <w:rStyle w:val="A3"/>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In ROP, the presence of at least one of the follow</w:t>
      </w:r>
      <w:r w:rsidR="00AF017C" w:rsidRPr="00CA3800">
        <w:rPr>
          <w:rFonts w:ascii="Times New Roman" w:hAnsi="Times New Roman" w:cs="Times New Roman"/>
          <w:color w:val="000000" w:themeColor="text1"/>
          <w:sz w:val="24"/>
          <w:szCs w:val="24"/>
          <w:lang w:val="en-GB"/>
        </w:rPr>
        <w:softHyphen/>
        <w:t>ing findings mean</w:t>
      </w:r>
      <w:r w:rsidR="00A00F71" w:rsidRPr="00CA3800">
        <w:rPr>
          <w:rFonts w:ascii="Times New Roman" w:hAnsi="Times New Roman" w:cs="Times New Roman"/>
          <w:color w:val="000000" w:themeColor="text1"/>
          <w:sz w:val="24"/>
          <w:szCs w:val="24"/>
          <w:lang w:val="en-GB"/>
        </w:rPr>
        <w:t>t</w:t>
      </w:r>
      <w:r w:rsidR="00AF017C" w:rsidRPr="00CA3800">
        <w:rPr>
          <w:rFonts w:ascii="Times New Roman" w:hAnsi="Times New Roman" w:cs="Times New Roman"/>
          <w:color w:val="000000" w:themeColor="text1"/>
          <w:sz w:val="24"/>
          <w:szCs w:val="24"/>
          <w:lang w:val="en-GB"/>
        </w:rPr>
        <w:t xml:space="preserve"> the eye </w:t>
      </w:r>
      <w:r w:rsidR="00A00F71" w:rsidRPr="00CA3800">
        <w:rPr>
          <w:rFonts w:ascii="Times New Roman" w:hAnsi="Times New Roman" w:cs="Times New Roman"/>
          <w:color w:val="000000" w:themeColor="text1"/>
          <w:sz w:val="24"/>
          <w:szCs w:val="24"/>
          <w:lang w:val="en-GB"/>
        </w:rPr>
        <w:t>wa</w:t>
      </w:r>
      <w:r w:rsidR="00AF017C" w:rsidRPr="00CA3800">
        <w:rPr>
          <w:rFonts w:ascii="Times New Roman" w:hAnsi="Times New Roman" w:cs="Times New Roman"/>
          <w:color w:val="000000" w:themeColor="text1"/>
          <w:sz w:val="24"/>
          <w:szCs w:val="24"/>
          <w:lang w:val="en-GB"/>
        </w:rPr>
        <w:t>s classified as having an unfavo</w:t>
      </w:r>
      <w:r w:rsidR="00760D35" w:rsidRPr="00CA3800">
        <w:rPr>
          <w:rFonts w:ascii="Times New Roman" w:hAnsi="Times New Roman" w:cs="Times New Roman"/>
          <w:color w:val="000000" w:themeColor="text1"/>
          <w:sz w:val="24"/>
          <w:szCs w:val="24"/>
          <w:lang w:val="en-GB"/>
        </w:rPr>
        <w:t>u</w:t>
      </w:r>
      <w:r w:rsidR="00AF017C" w:rsidRPr="00CA3800">
        <w:rPr>
          <w:rFonts w:ascii="Times New Roman" w:hAnsi="Times New Roman" w:cs="Times New Roman"/>
          <w:color w:val="000000" w:themeColor="text1"/>
          <w:sz w:val="24"/>
          <w:szCs w:val="24"/>
          <w:lang w:val="en-GB"/>
        </w:rPr>
        <w:t>rable outcome: a retinal fold involving the macula; a retinal detachment in</w:t>
      </w:r>
      <w:r w:rsidR="00AF017C" w:rsidRPr="00CA3800">
        <w:rPr>
          <w:rFonts w:ascii="Times New Roman" w:hAnsi="Times New Roman" w:cs="Times New Roman"/>
          <w:color w:val="000000" w:themeColor="text1"/>
          <w:sz w:val="24"/>
          <w:szCs w:val="24"/>
          <w:lang w:val="en-GB"/>
        </w:rPr>
        <w:softHyphen/>
        <w:t xml:space="preserve">volving zone I of the posterior pole; retrolental tissue, or </w:t>
      </w:r>
      <w:r w:rsidR="00993BBF"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mass</w:t>
      </w:r>
      <w:r w:rsidR="00993BBF" w:rsidRPr="00CA3800">
        <w:rPr>
          <w:rFonts w:ascii="Times New Roman" w:hAnsi="Times New Roman" w:cs="Times New Roman"/>
          <w:color w:val="000000" w:themeColor="text1"/>
          <w:sz w:val="24"/>
          <w:szCs w:val="24"/>
          <w:lang w:val="en-GB"/>
        </w:rPr>
        <w:t>”</w:t>
      </w:r>
      <w:r w:rsidR="00952F3A"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(Lad</w:t>
      </w:r>
      <w:r w:rsidR="004620B6" w:rsidRPr="00CA3800">
        <w:rPr>
          <w:rFonts w:ascii="Times New Roman" w:hAnsi="Times New Roman" w:cs="Times New Roman"/>
          <w:color w:val="000000" w:themeColor="text1"/>
          <w:sz w:val="24"/>
          <w:szCs w:val="24"/>
          <w:lang w:val="en-GB"/>
        </w:rPr>
        <w:t xml:space="preserve"> et al.</w:t>
      </w:r>
      <w:r w:rsidR="00135E95" w:rsidRPr="00CA3800">
        <w:rPr>
          <w:rFonts w:ascii="Times New Roman" w:hAnsi="Times New Roman" w:cs="Times New Roman"/>
          <w:color w:val="000000" w:themeColor="text1"/>
          <w:sz w:val="24"/>
          <w:szCs w:val="24"/>
          <w:lang w:val="en-GB"/>
        </w:rPr>
        <w:t>, 2009)</w: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PEVuZE5vdGU+PENpdGUgRXhjbHVkZUF1dGg9IjEiIEV4Y2x1ZGVZZWFyPSIxIj48QXV0aG9yPkxh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==
</w:fldData>
        </w:fldChar>
      </w:r>
      <w:r w:rsidR="00812708" w:rsidRPr="00CA3800">
        <w:rPr>
          <w:rFonts w:ascii="Times New Roman" w:hAnsi="Times New Roman" w:cs="Times New Roman"/>
          <w:color w:val="000000" w:themeColor="text1"/>
          <w:sz w:val="24"/>
          <w:szCs w:val="24"/>
          <w:lang w:val="en-GB"/>
        </w:rPr>
        <w:instrText xml:space="preserve"> ADDIN EN.CITE </w:instrTex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PEVuZE5vdGU+PENpdGUgRXhjbHVkZUF1dGg9IjEiIEV4Y2x1ZGVZZWFyPSIxIj48QXV0aG9yPkxh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==
</w:fldData>
        </w:fldChar>
      </w:r>
      <w:r w:rsidR="00812708" w:rsidRPr="00CA3800">
        <w:rPr>
          <w:rFonts w:ascii="Times New Roman" w:hAnsi="Times New Roman" w:cs="Times New Roman"/>
          <w:color w:val="000000" w:themeColor="text1"/>
          <w:sz w:val="24"/>
          <w:szCs w:val="24"/>
          <w:lang w:val="en-GB"/>
        </w:rPr>
        <w:instrText xml:space="preserve"> ADDIN EN.CITE.DATA </w:instrText>
      </w:r>
      <w:r w:rsidR="00812708" w:rsidRPr="00CA3800">
        <w:rPr>
          <w:rFonts w:ascii="Times New Roman" w:hAnsi="Times New Roman" w:cs="Times New Roman"/>
          <w:color w:val="000000" w:themeColor="text1"/>
          <w:sz w:val="24"/>
          <w:szCs w:val="24"/>
          <w:lang w:val="en-GB"/>
        </w:rPr>
      </w:r>
      <w:r w:rsidR="00812708" w:rsidRPr="00CA3800">
        <w:rPr>
          <w:rFonts w:ascii="Times New Roman" w:hAnsi="Times New Roman" w:cs="Times New Roman"/>
          <w:color w:val="000000" w:themeColor="text1"/>
          <w:sz w:val="24"/>
          <w:szCs w:val="24"/>
          <w:lang w:val="en-GB"/>
        </w:rPr>
        <w:fldChar w:fldCharType="end"/>
      </w:r>
      <w:r w:rsidR="00BD7434" w:rsidRPr="00CA3800">
        <w:rPr>
          <w:rFonts w:ascii="Times New Roman" w:hAnsi="Times New Roman" w:cs="Times New Roman"/>
          <w:color w:val="000000" w:themeColor="text1"/>
          <w:sz w:val="24"/>
          <w:szCs w:val="24"/>
          <w:lang w:val="en-GB"/>
        </w:rPr>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AF017C" w:rsidRPr="00CA3800">
        <w:rPr>
          <w:rFonts w:ascii="Times New Roman" w:hAnsi="Times New Roman" w:cs="Times New Roman"/>
          <w:color w:val="000000" w:themeColor="text1"/>
          <w:sz w:val="24"/>
          <w:szCs w:val="24"/>
          <w:lang w:val="en-GB"/>
        </w:rPr>
        <w:t>.</w:t>
      </w:r>
      <w:r w:rsidR="00D030B3" w:rsidRPr="00CA3800">
        <w:rPr>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 xml:space="preserve">The diagnosis of </w:t>
      </w:r>
      <w:r w:rsidR="00760D35" w:rsidRPr="00CA3800">
        <w:rPr>
          <w:rFonts w:ascii="Times New Roman" w:hAnsi="Times New Roman" w:cs="Times New Roman"/>
          <w:color w:val="000000" w:themeColor="text1"/>
          <w:sz w:val="24"/>
          <w:szCs w:val="24"/>
          <w:lang w:val="en-GB"/>
        </w:rPr>
        <w:t xml:space="preserve">intraventricular haemorrhage </w:t>
      </w:r>
      <w:r w:rsidR="00BC2623" w:rsidRPr="00CA3800">
        <w:rPr>
          <w:rFonts w:ascii="Times New Roman" w:hAnsi="Times New Roman" w:cs="Times New Roman"/>
          <w:color w:val="000000" w:themeColor="text1"/>
          <w:sz w:val="24"/>
          <w:szCs w:val="24"/>
          <w:lang w:val="en-GB"/>
        </w:rPr>
        <w:t xml:space="preserve">(IVH) </w:t>
      </w:r>
      <w:r w:rsidR="00AF017C" w:rsidRPr="00CA3800">
        <w:rPr>
          <w:rFonts w:ascii="Times New Roman" w:hAnsi="Times New Roman" w:cs="Times New Roman"/>
          <w:color w:val="000000" w:themeColor="text1"/>
          <w:sz w:val="24"/>
          <w:szCs w:val="24"/>
          <w:lang w:val="en-GB"/>
        </w:rPr>
        <w:t xml:space="preserve">was based on </w:t>
      </w:r>
      <w:r w:rsidR="00760D35" w:rsidRPr="00CA3800">
        <w:rPr>
          <w:rFonts w:ascii="Times New Roman" w:hAnsi="Times New Roman" w:cs="Times New Roman"/>
          <w:color w:val="000000" w:themeColor="text1"/>
          <w:sz w:val="24"/>
          <w:szCs w:val="24"/>
          <w:lang w:val="en-GB"/>
        </w:rPr>
        <w:t xml:space="preserve">the </w:t>
      </w:r>
      <w:r w:rsidR="00AF017C" w:rsidRPr="00CA3800">
        <w:rPr>
          <w:rFonts w:ascii="Times New Roman" w:hAnsi="Times New Roman" w:cs="Times New Roman"/>
          <w:color w:val="000000" w:themeColor="text1"/>
          <w:sz w:val="24"/>
          <w:szCs w:val="24"/>
          <w:lang w:val="en-GB"/>
        </w:rPr>
        <w:t xml:space="preserve">Papile </w:t>
      </w:r>
      <w:r w:rsidR="00760D35" w:rsidRPr="00CA3800">
        <w:rPr>
          <w:rFonts w:ascii="Times New Roman" w:hAnsi="Times New Roman" w:cs="Times New Roman"/>
          <w:color w:val="000000" w:themeColor="text1"/>
          <w:sz w:val="24"/>
          <w:szCs w:val="24"/>
          <w:lang w:val="en-GB"/>
        </w:rPr>
        <w:t>grading system</w:t>
      </w:r>
      <w:r w:rsidR="00D030B3"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(Papile</w:t>
      </w:r>
      <w:r w:rsidR="004620B6" w:rsidRPr="00CA3800">
        <w:rPr>
          <w:rFonts w:ascii="Times New Roman" w:hAnsi="Times New Roman" w:cs="Times New Roman"/>
          <w:color w:val="000000" w:themeColor="text1"/>
          <w:sz w:val="24"/>
          <w:szCs w:val="24"/>
          <w:lang w:val="en-GB"/>
        </w:rPr>
        <w:t xml:space="preserve"> et al.</w:t>
      </w:r>
      <w:r w:rsidR="00135E95" w:rsidRPr="00CA3800">
        <w:rPr>
          <w:rFonts w:ascii="Times New Roman" w:hAnsi="Times New Roman" w:cs="Times New Roman"/>
          <w:color w:val="000000" w:themeColor="text1"/>
          <w:sz w:val="24"/>
          <w:szCs w:val="24"/>
          <w:lang w:val="en-GB"/>
        </w:rPr>
        <w:t>, 1978)</w:t>
      </w:r>
      <w:r w:rsidR="00812708" w:rsidRPr="00CA3800">
        <w:rPr>
          <w:rFonts w:ascii="Times New Roman" w:hAnsi="Times New Roman" w:cs="Times New Roman"/>
          <w:color w:val="000000" w:themeColor="text1"/>
          <w:sz w:val="24"/>
          <w:szCs w:val="24"/>
          <w:lang w:val="en-GB"/>
        </w:rPr>
        <w:fldChar w:fldCharType="begin"/>
      </w:r>
      <w:r w:rsidR="00812708" w:rsidRPr="00CA3800">
        <w:rPr>
          <w:rFonts w:ascii="Times New Roman" w:hAnsi="Times New Roman" w:cs="Times New Roman"/>
          <w:color w:val="000000" w:themeColor="text1"/>
          <w:sz w:val="24"/>
          <w:szCs w:val="24"/>
          <w:lang w:val="en-GB"/>
        </w:rPr>
        <w:instrText xml:space="preserve"> ADDIN EN.CITE &lt;EndNote&gt;&lt;Cite ExcludeAuth="1" ExcludeYear="1"&gt;&lt;Author&gt;Papile&lt;/Author&gt;&lt;Year&gt;1978&lt;/Year&gt;&lt;RecNum&gt;12392&lt;/RecNum&gt;&lt;record&gt;&lt;rec-number&gt;12392&lt;/rec-number&gt;&lt;foreign-keys&gt;&lt;key app="EN" db-id="wsazfszw72dzvzev0wopfs0bwrfsdepvxe2r" timestamp="0"&gt;12392&lt;/key&gt;&lt;/foreign-keys&gt;&lt;ref-type name="Journal Article"&gt;17&lt;/ref-type&gt;&lt;contributors&gt;&lt;authors&gt;&lt;author&gt;Papile, L.A.&lt;/author&gt;&lt;author&gt;Burstein, J.&lt;/author&gt;&lt;author&gt;Burstein, R.&lt;/author&gt;&lt;author&gt;Koffler, H.&lt;/author&gt;&lt;/authors&gt;&lt;/contributors&gt;&lt;titles&gt;&lt;title&gt;Incidence and evolution of subependymal and intraventricular hemorrhage: a study of infants with birth weights less than 1,500 gm&lt;/title&gt;&lt;secondary-title&gt;J Pediatr&lt;/secondary-title&gt;&lt;/titles&gt;&lt;periodical&gt;&lt;full-title&gt;J Pediatr&lt;/full-title&gt;&lt;/periodical&gt;&lt;pages&gt;529-534&lt;/pages&gt;&lt;volume&gt;92&lt;/volume&gt;&lt;number&gt;4&lt;/number&gt;&lt;reprint-edition&gt;Not in File&lt;/reprint-edition&gt;&lt;keywords&gt;&lt;keyword&gt;age&lt;/keyword&gt;&lt;keyword&gt;Apgar Score&lt;/keyword&gt;&lt;keyword&gt;birth&lt;/keyword&gt;&lt;keyword&gt;Birth Weight&lt;/keyword&gt;&lt;keyword&gt;Brain&lt;/keyword&gt;&lt;keyword&gt;cerebral hemorrhage&lt;/keyword&gt;&lt;keyword&gt;Cerebral Ventriculography&lt;/keyword&gt;&lt;keyword&gt;diagnosis&lt;/keyword&gt;&lt;keyword&gt;Ependyma&lt;/keyword&gt;&lt;keyword&gt;epidemiology&lt;/keyword&gt;&lt;keyword&gt;Etiology&lt;/keyword&gt;&lt;keyword&gt;Evolution&lt;/keyword&gt;&lt;keyword&gt;Gestational Age&lt;/keyword&gt;&lt;keyword&gt;Hemorrhage&lt;/keyword&gt;&lt;keyword&gt;Humans&lt;/keyword&gt;&lt;keyword&gt;Hydrocephalus&lt;/keyword&gt;&lt;keyword&gt;Incidence&lt;/keyword&gt;&lt;keyword&gt;Infant&lt;/keyword&gt;&lt;keyword&gt;Infant,Low Birth Weight&lt;/keyword&gt;&lt;keyword&gt;Infant,Newborn&lt;/keyword&gt;&lt;keyword&gt;infant,premature,diseases&lt;/keyword&gt;&lt;keyword&gt;INFANTS&lt;/keyword&gt;&lt;keyword&gt;intraventricular hemorrhage&lt;/keyword&gt;&lt;keyword&gt;NO&lt;/keyword&gt;&lt;keyword&gt;radiography&lt;/keyword&gt;&lt;keyword&gt;Research&lt;/keyword&gt;&lt;keyword&gt;Research Support&lt;/keyword&gt;&lt;keyword&gt;Resuscitation&lt;/keyword&gt;&lt;keyword&gt;Tomography,X-Ray Computed&lt;/keyword&gt;&lt;/keywords&gt;&lt;dates&gt;&lt;year&gt;1978&lt;/year&gt;&lt;pub-dates&gt;&lt;date&gt;4/1978&lt;/date&gt;&lt;/pub-dates&gt;&lt;/dates&gt;&lt;label&gt;12821&lt;/label&gt;&lt;urls&gt;&lt;related-urls&gt;&lt;url&gt;http://www.ncbi.nlm.nih.gov/pubmed/305471&lt;/url&gt;&lt;/related-urls&gt;&lt;/urls&gt;&lt;/record&gt;&lt;/Cite&gt;&lt;/EndNote&gt;</w:instrText>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20403A"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 xml:space="preserve"> In all newborns</w:t>
      </w:r>
      <w:r w:rsidR="00760D35" w:rsidRPr="00CA3800">
        <w:rPr>
          <w:rFonts w:ascii="Times New Roman" w:hAnsi="Times New Roman" w:cs="Times New Roman"/>
          <w:color w:val="000000" w:themeColor="text1"/>
          <w:sz w:val="24"/>
          <w:szCs w:val="24"/>
          <w:lang w:val="en-GB"/>
        </w:rPr>
        <w:t>,</w:t>
      </w:r>
      <w:r w:rsidR="00AF017C" w:rsidRPr="00CA3800">
        <w:rPr>
          <w:rFonts w:ascii="Times New Roman" w:hAnsi="Times New Roman" w:cs="Times New Roman"/>
          <w:color w:val="000000" w:themeColor="text1"/>
          <w:sz w:val="24"/>
          <w:szCs w:val="24"/>
          <w:lang w:val="en-GB"/>
        </w:rPr>
        <w:t xml:space="preserve"> a </w:t>
      </w:r>
      <w:proofErr w:type="spellStart"/>
      <w:r w:rsidR="00AF017C" w:rsidRPr="00CA3800">
        <w:rPr>
          <w:rFonts w:ascii="Times New Roman" w:hAnsi="Times New Roman" w:cs="Times New Roman"/>
          <w:color w:val="000000" w:themeColor="text1"/>
          <w:sz w:val="24"/>
          <w:szCs w:val="24"/>
          <w:lang w:val="en-GB"/>
        </w:rPr>
        <w:t>trans</w:t>
      </w:r>
      <w:r w:rsidR="00AF017C" w:rsidRPr="00CA3800">
        <w:rPr>
          <w:rFonts w:ascii="Times New Roman" w:hAnsi="Times New Roman" w:cs="Times New Roman"/>
          <w:color w:val="000000" w:themeColor="text1"/>
          <w:sz w:val="24"/>
          <w:szCs w:val="24"/>
          <w:lang w:val="en-GB"/>
        </w:rPr>
        <w:softHyphen/>
        <w:t>fontanellar</w:t>
      </w:r>
      <w:proofErr w:type="spellEnd"/>
      <w:r w:rsidR="00AF017C" w:rsidRPr="00CA3800">
        <w:rPr>
          <w:rFonts w:ascii="Times New Roman" w:hAnsi="Times New Roman" w:cs="Times New Roman"/>
          <w:color w:val="000000" w:themeColor="text1"/>
          <w:sz w:val="24"/>
          <w:szCs w:val="24"/>
          <w:lang w:val="en-GB"/>
        </w:rPr>
        <w:t xml:space="preserve"> ultrasound </w:t>
      </w:r>
      <w:r w:rsidR="00760D35" w:rsidRPr="00CA3800">
        <w:rPr>
          <w:rFonts w:ascii="Times New Roman" w:hAnsi="Times New Roman" w:cs="Times New Roman"/>
          <w:color w:val="000000" w:themeColor="text1"/>
          <w:sz w:val="24"/>
          <w:szCs w:val="24"/>
          <w:lang w:val="en-GB"/>
        </w:rPr>
        <w:t xml:space="preserve">was performed </w:t>
      </w:r>
      <w:r w:rsidR="00AF017C" w:rsidRPr="00CA3800">
        <w:rPr>
          <w:rFonts w:ascii="Times New Roman" w:hAnsi="Times New Roman" w:cs="Times New Roman"/>
          <w:color w:val="000000" w:themeColor="text1"/>
          <w:sz w:val="24"/>
          <w:szCs w:val="24"/>
          <w:lang w:val="en-GB"/>
        </w:rPr>
        <w:t xml:space="preserve">on the third day of life and </w:t>
      </w:r>
      <w:r w:rsidR="00760D35" w:rsidRPr="00CA3800">
        <w:rPr>
          <w:rFonts w:ascii="Times New Roman" w:hAnsi="Times New Roman" w:cs="Times New Roman"/>
          <w:color w:val="000000" w:themeColor="text1"/>
          <w:sz w:val="24"/>
          <w:szCs w:val="24"/>
          <w:lang w:val="en-GB"/>
        </w:rPr>
        <w:t xml:space="preserve">then </w:t>
      </w:r>
      <w:r w:rsidR="00AF017C" w:rsidRPr="00CA3800">
        <w:rPr>
          <w:rFonts w:ascii="Times New Roman" w:hAnsi="Times New Roman" w:cs="Times New Roman"/>
          <w:color w:val="000000" w:themeColor="text1"/>
          <w:sz w:val="24"/>
          <w:szCs w:val="24"/>
          <w:lang w:val="en-GB"/>
        </w:rPr>
        <w:t>every week.</w:t>
      </w:r>
      <w:r w:rsidR="00FC2FE5" w:rsidRPr="00CA3800">
        <w:rPr>
          <w:rFonts w:ascii="Times New Roman" w:hAnsi="Times New Roman" w:cs="Times New Roman"/>
          <w:color w:val="000000" w:themeColor="text1"/>
          <w:sz w:val="24"/>
          <w:szCs w:val="24"/>
          <w:lang w:val="en-GB"/>
        </w:rPr>
        <w:t xml:space="preserve"> </w:t>
      </w:r>
      <w:r w:rsidR="00FC2FE5" w:rsidRPr="00CA3800">
        <w:rPr>
          <w:rFonts w:ascii="Times New Roman" w:hAnsi="Times New Roman"/>
          <w:color w:val="000000" w:themeColor="text1"/>
          <w:sz w:val="24"/>
          <w:szCs w:val="24"/>
          <w:lang w:val="en-GB"/>
        </w:rPr>
        <w:t xml:space="preserve">Persistent ductus arteriosus (PDA) was diagnosed by Doppler ultrasound and treated when clinical repercussions were observed or when the diameter was greater than 2 mm. </w:t>
      </w:r>
      <w:r w:rsidR="00FC2FE5" w:rsidRPr="00CA3800">
        <w:rPr>
          <w:rFonts w:ascii="Times New Roman" w:hAnsi="Times New Roman"/>
          <w:color w:val="000000" w:themeColor="text1"/>
          <w:sz w:val="24"/>
          <w:szCs w:val="24"/>
          <w:lang w:val="en-US"/>
        </w:rPr>
        <w:t xml:space="preserve">Cholestasis was defined as an increase in direct bilirubin values &gt; 2 mg/dL (34.2 </w:t>
      </w:r>
      <w:proofErr w:type="spellStart"/>
      <w:r w:rsidR="00FC2FE5" w:rsidRPr="00CA3800">
        <w:rPr>
          <w:rFonts w:ascii="Times New Roman" w:hAnsi="Times New Roman"/>
          <w:color w:val="000000" w:themeColor="text1"/>
          <w:sz w:val="24"/>
          <w:szCs w:val="24"/>
          <w:lang w:val="en-US"/>
        </w:rPr>
        <w:t>μmol</w:t>
      </w:r>
      <w:proofErr w:type="spellEnd"/>
      <w:r w:rsidR="00FC2FE5" w:rsidRPr="00CA3800">
        <w:rPr>
          <w:rFonts w:ascii="Times New Roman" w:hAnsi="Times New Roman"/>
          <w:color w:val="000000" w:themeColor="text1"/>
          <w:sz w:val="24"/>
          <w:szCs w:val="24"/>
          <w:lang w:val="en-US"/>
        </w:rPr>
        <w:t xml:space="preserve">/L). </w:t>
      </w:r>
    </w:p>
    <w:p w14:paraId="447E36AA" w14:textId="20DFD4CB" w:rsidR="00086420" w:rsidRPr="00CA3800" w:rsidRDefault="00760D35" w:rsidP="00390B02">
      <w:pPr>
        <w:spacing w:after="0" w:line="360" w:lineRule="auto"/>
        <w:rPr>
          <w:rFonts w:ascii="Times New Roman" w:hAnsi="Times New Roman" w:cs="Times New Roman"/>
          <w:color w:val="000000" w:themeColor="text1"/>
          <w:sz w:val="24"/>
          <w:szCs w:val="24"/>
          <w:lang w:val="en-US"/>
        </w:rPr>
      </w:pPr>
      <w:r w:rsidRPr="00CA3800">
        <w:rPr>
          <w:rFonts w:ascii="Times New Roman" w:hAnsi="Times New Roman" w:cs="Times New Roman"/>
          <w:b/>
          <w:i/>
          <w:color w:val="000000" w:themeColor="text1"/>
          <w:sz w:val="24"/>
          <w:szCs w:val="24"/>
          <w:lang w:val="en-GB"/>
        </w:rPr>
        <w:t>Nutritional management.</w:t>
      </w:r>
      <w:r w:rsidRPr="00CA3800">
        <w:rPr>
          <w:rFonts w:ascii="Times New Roman" w:hAnsi="Times New Roman" w:cs="Times New Roman"/>
          <w:color w:val="000000" w:themeColor="text1"/>
          <w:sz w:val="24"/>
          <w:szCs w:val="24"/>
          <w:lang w:val="en-GB"/>
        </w:rPr>
        <w:t xml:space="preserve"> Enteral and parenteral nutrition </w:t>
      </w:r>
      <w:r w:rsidR="00086420" w:rsidRPr="00CA3800">
        <w:rPr>
          <w:rFonts w:ascii="Times New Roman" w:hAnsi="Times New Roman" w:cs="Times New Roman"/>
          <w:color w:val="000000" w:themeColor="text1"/>
          <w:sz w:val="24"/>
          <w:szCs w:val="24"/>
          <w:lang w:val="en-GB"/>
        </w:rPr>
        <w:t>were conducted</w:t>
      </w:r>
      <w:r w:rsidRPr="00CA3800">
        <w:rPr>
          <w:rFonts w:ascii="Times New Roman" w:hAnsi="Times New Roman" w:cs="Times New Roman"/>
          <w:color w:val="000000" w:themeColor="text1"/>
          <w:sz w:val="24"/>
          <w:szCs w:val="24"/>
          <w:lang w:val="en-GB"/>
        </w:rPr>
        <w:t xml:space="preserve"> following the recommendations of the Nutrition and Metabolism Group of </w:t>
      </w:r>
      <w:r w:rsidR="00086420" w:rsidRPr="00CA3800">
        <w:rPr>
          <w:rFonts w:ascii="Times New Roman" w:hAnsi="Times New Roman" w:cs="Times New Roman"/>
          <w:color w:val="000000" w:themeColor="text1"/>
          <w:sz w:val="24"/>
          <w:szCs w:val="24"/>
          <w:lang w:val="en-GB"/>
        </w:rPr>
        <w:t>the Spanish Neonatology Society</w:t>
      </w:r>
      <w:r w:rsidR="00D030B3"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(Narbona</w:t>
      </w:r>
      <w:r w:rsidR="004620B6" w:rsidRPr="00CA3800">
        <w:rPr>
          <w:rFonts w:ascii="Times New Roman" w:hAnsi="Times New Roman" w:cs="Times New Roman"/>
          <w:color w:val="000000" w:themeColor="text1"/>
          <w:sz w:val="24"/>
          <w:szCs w:val="24"/>
          <w:lang w:val="en-GB"/>
        </w:rPr>
        <w:t xml:space="preserve"> et al.</w:t>
      </w:r>
      <w:r w:rsidR="00135E95" w:rsidRPr="00CA3800">
        <w:rPr>
          <w:rFonts w:ascii="Times New Roman" w:hAnsi="Times New Roman" w:cs="Times New Roman"/>
          <w:color w:val="000000" w:themeColor="text1"/>
          <w:sz w:val="24"/>
          <w:szCs w:val="24"/>
          <w:lang w:val="en-GB"/>
        </w:rPr>
        <w:t>, 2014)</w: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PEVuZE5vdGU+PENpdGUgRXhjbHVkZUF1dGg9IjEiIEV4Y2x1ZGVZZWFyPSIxIj48QXV0aG9yPk5h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=
</w:fldData>
        </w:fldChar>
      </w:r>
      <w:r w:rsidR="00812708" w:rsidRPr="00CA3800">
        <w:rPr>
          <w:rFonts w:ascii="Times New Roman" w:hAnsi="Times New Roman" w:cs="Times New Roman"/>
          <w:color w:val="000000" w:themeColor="text1"/>
          <w:sz w:val="24"/>
          <w:szCs w:val="24"/>
          <w:lang w:val="en-GB"/>
        </w:rPr>
        <w:instrText xml:space="preserve"> ADDIN EN.CITE </w:instrText>
      </w:r>
      <w:r w:rsidR="00812708" w:rsidRPr="00CA3800">
        <w:rPr>
          <w:rFonts w:ascii="Times New Roman" w:hAnsi="Times New Roman" w:cs="Times New Roman"/>
          <w:color w:val="000000" w:themeColor="text1"/>
          <w:sz w:val="24"/>
          <w:szCs w:val="24"/>
          <w:lang w:val="en-GB"/>
        </w:rPr>
        <w:fldChar w:fldCharType="begin">
          <w:fldData xml:space="preserve">PEVuZE5vdGU+PENpdGUgRXhjbHVkZUF1dGg9IjEiIEV4Y2x1ZGVZZWFyPSIxIj48QXV0aG9yPk5h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=
</w:fldData>
        </w:fldChar>
      </w:r>
      <w:r w:rsidR="00812708" w:rsidRPr="00CA3800">
        <w:rPr>
          <w:rFonts w:ascii="Times New Roman" w:hAnsi="Times New Roman" w:cs="Times New Roman"/>
          <w:color w:val="000000" w:themeColor="text1"/>
          <w:sz w:val="24"/>
          <w:szCs w:val="24"/>
          <w:lang w:val="en-GB"/>
        </w:rPr>
        <w:instrText xml:space="preserve"> ADDIN EN.CITE.DATA </w:instrText>
      </w:r>
      <w:r w:rsidR="00812708" w:rsidRPr="00CA3800">
        <w:rPr>
          <w:rFonts w:ascii="Times New Roman" w:hAnsi="Times New Roman" w:cs="Times New Roman"/>
          <w:color w:val="000000" w:themeColor="text1"/>
          <w:sz w:val="24"/>
          <w:szCs w:val="24"/>
          <w:lang w:val="en-GB"/>
        </w:rPr>
      </w:r>
      <w:r w:rsidR="00812708" w:rsidRPr="00CA3800">
        <w:rPr>
          <w:rFonts w:ascii="Times New Roman" w:hAnsi="Times New Roman" w:cs="Times New Roman"/>
          <w:color w:val="000000" w:themeColor="text1"/>
          <w:sz w:val="24"/>
          <w:szCs w:val="24"/>
          <w:lang w:val="en-GB"/>
        </w:rPr>
        <w:fldChar w:fldCharType="end"/>
      </w:r>
      <w:r w:rsidR="00BD7434" w:rsidRPr="00CA3800">
        <w:rPr>
          <w:rFonts w:ascii="Times New Roman" w:hAnsi="Times New Roman" w:cs="Times New Roman"/>
          <w:color w:val="000000" w:themeColor="text1"/>
          <w:sz w:val="24"/>
          <w:szCs w:val="24"/>
          <w:lang w:val="en-GB"/>
        </w:rPr>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B4306F" w:rsidRPr="00CA3800">
        <w:rPr>
          <w:rFonts w:ascii="Times New Roman" w:hAnsi="Times New Roman" w:cs="Times New Roman"/>
          <w:color w:val="000000" w:themeColor="text1"/>
          <w:sz w:val="24"/>
          <w:szCs w:val="24"/>
          <w:lang w:val="en-US"/>
        </w:rPr>
        <w:t xml:space="preserve"> </w:t>
      </w:r>
      <w:r w:rsidRPr="00CA3800">
        <w:rPr>
          <w:rFonts w:ascii="Times New Roman" w:hAnsi="Times New Roman" w:cs="Times New Roman"/>
          <w:color w:val="000000" w:themeColor="text1"/>
          <w:sz w:val="24"/>
          <w:szCs w:val="24"/>
          <w:lang w:val="en-GB"/>
        </w:rPr>
        <w:t xml:space="preserve"> and the standard protocol of </w:t>
      </w:r>
      <w:r w:rsidR="00086420" w:rsidRPr="00CA3800">
        <w:rPr>
          <w:rFonts w:ascii="Times New Roman" w:hAnsi="Times New Roman" w:cs="Times New Roman"/>
          <w:color w:val="000000" w:themeColor="text1"/>
          <w:sz w:val="24"/>
          <w:szCs w:val="24"/>
          <w:lang w:val="en-GB"/>
        </w:rPr>
        <w:t>our NICU</w:t>
      </w:r>
      <w:r w:rsidRPr="00CA3800">
        <w:rPr>
          <w:rFonts w:ascii="Times New Roman" w:hAnsi="Times New Roman" w:cs="Times New Roman"/>
          <w:color w:val="000000" w:themeColor="text1"/>
          <w:sz w:val="24"/>
          <w:szCs w:val="24"/>
          <w:lang w:val="en-GB"/>
        </w:rPr>
        <w:t xml:space="preserve">. </w:t>
      </w:r>
      <w:r w:rsidR="00086420" w:rsidRPr="00CA3800">
        <w:rPr>
          <w:rFonts w:ascii="Times New Roman" w:hAnsi="Times New Roman" w:cs="Times New Roman"/>
          <w:color w:val="000000" w:themeColor="text1"/>
          <w:sz w:val="24"/>
          <w:szCs w:val="24"/>
          <w:lang w:val="en-GB"/>
        </w:rPr>
        <w:t>Accordingly</w:t>
      </w:r>
      <w:r w:rsidRPr="00CA3800">
        <w:rPr>
          <w:rFonts w:ascii="Times New Roman" w:hAnsi="Times New Roman" w:cs="Times New Roman"/>
          <w:color w:val="000000" w:themeColor="text1"/>
          <w:sz w:val="24"/>
          <w:szCs w:val="24"/>
          <w:lang w:val="en-GB"/>
        </w:rPr>
        <w:t xml:space="preserve">, all clinically stable newborns </w:t>
      </w:r>
      <w:r w:rsidR="00A00F71" w:rsidRPr="00CA3800">
        <w:rPr>
          <w:rFonts w:ascii="Times New Roman" w:hAnsi="Times New Roman" w:cs="Times New Roman"/>
          <w:color w:val="000000" w:themeColor="text1"/>
          <w:sz w:val="24"/>
          <w:szCs w:val="24"/>
          <w:lang w:val="en-GB"/>
        </w:rPr>
        <w:t>we</w:t>
      </w:r>
      <w:r w:rsidRPr="00CA3800">
        <w:rPr>
          <w:rFonts w:ascii="Times New Roman" w:hAnsi="Times New Roman" w:cs="Times New Roman"/>
          <w:color w:val="000000" w:themeColor="text1"/>
          <w:sz w:val="24"/>
          <w:szCs w:val="24"/>
          <w:lang w:val="en-GB"/>
        </w:rPr>
        <w:t>re given minimal enteral nutrition with breast milk (or</w:t>
      </w:r>
      <w:r w:rsidR="00086420"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 xml:space="preserve">formula for preterm infants) at a rate of 1 ml/kg every </w:t>
      </w:r>
      <w:r w:rsidR="00086420" w:rsidRPr="00CA3800">
        <w:rPr>
          <w:rFonts w:ascii="Times New Roman" w:hAnsi="Times New Roman" w:cs="Times New Roman"/>
          <w:color w:val="000000" w:themeColor="text1"/>
          <w:sz w:val="24"/>
          <w:szCs w:val="24"/>
          <w:lang w:val="en-GB"/>
        </w:rPr>
        <w:t>three</w:t>
      </w:r>
      <w:r w:rsidRPr="00CA3800">
        <w:rPr>
          <w:rFonts w:ascii="Times New Roman" w:hAnsi="Times New Roman" w:cs="Times New Roman"/>
          <w:color w:val="000000" w:themeColor="text1"/>
          <w:sz w:val="24"/>
          <w:szCs w:val="24"/>
          <w:lang w:val="en-GB"/>
        </w:rPr>
        <w:t xml:space="preserve"> hours, from the first day of life, with </w:t>
      </w:r>
      <w:r w:rsidR="00086420" w:rsidRPr="00CA3800">
        <w:rPr>
          <w:rFonts w:ascii="Times New Roman" w:hAnsi="Times New Roman" w:cs="Times New Roman"/>
          <w:color w:val="000000" w:themeColor="text1"/>
          <w:sz w:val="24"/>
          <w:szCs w:val="24"/>
          <w:lang w:val="en-GB"/>
        </w:rPr>
        <w:t>s</w:t>
      </w:r>
      <w:r w:rsidRPr="00CA3800">
        <w:rPr>
          <w:rFonts w:ascii="Times New Roman" w:hAnsi="Times New Roman" w:cs="Times New Roman"/>
          <w:color w:val="000000" w:themeColor="text1"/>
          <w:sz w:val="24"/>
          <w:szCs w:val="24"/>
          <w:lang w:val="en-GB"/>
        </w:rPr>
        <w:t xml:space="preserve">ubsequent increases in enteral nutrition, according to tolerance, at a rate of 15-25 </w:t>
      </w:r>
      <w:r w:rsidR="00086420" w:rsidRPr="00CA3800">
        <w:rPr>
          <w:rFonts w:ascii="Times New Roman" w:hAnsi="Times New Roman" w:cs="Times New Roman"/>
          <w:color w:val="000000" w:themeColor="text1"/>
          <w:sz w:val="24"/>
          <w:szCs w:val="24"/>
          <w:lang w:val="en-GB"/>
        </w:rPr>
        <w:t>ml/kg/day</w:t>
      </w:r>
      <w:r w:rsidRPr="00CA3800">
        <w:rPr>
          <w:rFonts w:ascii="Times New Roman" w:hAnsi="Times New Roman" w:cs="Times New Roman"/>
          <w:color w:val="000000" w:themeColor="text1"/>
          <w:sz w:val="24"/>
          <w:szCs w:val="24"/>
          <w:lang w:val="en-GB"/>
        </w:rPr>
        <w:t xml:space="preserve">, until full enteral nutrition </w:t>
      </w:r>
      <w:r w:rsidR="00A00F71" w:rsidRPr="00CA3800">
        <w:rPr>
          <w:rFonts w:ascii="Times New Roman" w:hAnsi="Times New Roman" w:cs="Times New Roman"/>
          <w:color w:val="000000" w:themeColor="text1"/>
          <w:sz w:val="24"/>
          <w:szCs w:val="24"/>
          <w:lang w:val="en-GB"/>
        </w:rPr>
        <w:t>wa</w:t>
      </w:r>
      <w:r w:rsidRPr="00CA3800">
        <w:rPr>
          <w:rFonts w:ascii="Times New Roman" w:hAnsi="Times New Roman" w:cs="Times New Roman"/>
          <w:color w:val="000000" w:themeColor="text1"/>
          <w:sz w:val="24"/>
          <w:szCs w:val="24"/>
          <w:lang w:val="en-GB"/>
        </w:rPr>
        <w:t xml:space="preserve">s </w:t>
      </w:r>
      <w:r w:rsidR="00086420" w:rsidRPr="00CA3800">
        <w:rPr>
          <w:rFonts w:ascii="Times New Roman" w:hAnsi="Times New Roman" w:cs="Times New Roman"/>
          <w:color w:val="000000" w:themeColor="text1"/>
          <w:sz w:val="24"/>
          <w:szCs w:val="24"/>
          <w:lang w:val="en-GB"/>
        </w:rPr>
        <w:t>achieved</w:t>
      </w:r>
      <w:r w:rsidRPr="00CA3800">
        <w:rPr>
          <w:rFonts w:ascii="Times New Roman" w:hAnsi="Times New Roman" w:cs="Times New Roman"/>
          <w:color w:val="000000" w:themeColor="text1"/>
          <w:sz w:val="24"/>
          <w:szCs w:val="24"/>
          <w:lang w:val="en-GB"/>
        </w:rPr>
        <w:t xml:space="preserve">. </w:t>
      </w:r>
      <w:r w:rsidR="00086420" w:rsidRPr="00CA3800">
        <w:rPr>
          <w:rFonts w:ascii="Times New Roman" w:hAnsi="Times New Roman" w:cs="Times New Roman"/>
          <w:color w:val="000000" w:themeColor="text1"/>
          <w:sz w:val="24"/>
          <w:szCs w:val="24"/>
          <w:lang w:val="en-GB"/>
        </w:rPr>
        <w:t xml:space="preserve">The </w:t>
      </w:r>
      <w:r w:rsidRPr="00CA3800">
        <w:rPr>
          <w:rFonts w:ascii="Times New Roman" w:hAnsi="Times New Roman" w:cs="Times New Roman"/>
          <w:color w:val="000000" w:themeColor="text1"/>
          <w:sz w:val="24"/>
          <w:szCs w:val="24"/>
          <w:lang w:val="en-GB"/>
        </w:rPr>
        <w:t xml:space="preserve">fortification of breast milk </w:t>
      </w:r>
      <w:r w:rsidR="00A00F71" w:rsidRPr="00CA3800">
        <w:rPr>
          <w:rFonts w:ascii="Times New Roman" w:hAnsi="Times New Roman" w:cs="Times New Roman"/>
          <w:color w:val="000000" w:themeColor="text1"/>
          <w:sz w:val="24"/>
          <w:szCs w:val="24"/>
          <w:lang w:val="en-GB"/>
        </w:rPr>
        <w:t>wa</w:t>
      </w:r>
      <w:r w:rsidR="00086420" w:rsidRPr="00CA3800">
        <w:rPr>
          <w:rFonts w:ascii="Times New Roman" w:hAnsi="Times New Roman" w:cs="Times New Roman"/>
          <w:color w:val="000000" w:themeColor="text1"/>
          <w:sz w:val="24"/>
          <w:szCs w:val="24"/>
          <w:lang w:val="en-GB"/>
        </w:rPr>
        <w:t xml:space="preserve">s considered </w:t>
      </w:r>
      <w:r w:rsidRPr="00CA3800">
        <w:rPr>
          <w:rFonts w:ascii="Times New Roman" w:hAnsi="Times New Roman" w:cs="Times New Roman"/>
          <w:color w:val="000000" w:themeColor="text1"/>
          <w:sz w:val="24"/>
          <w:szCs w:val="24"/>
          <w:lang w:val="en-GB"/>
        </w:rPr>
        <w:t xml:space="preserve">after volumes </w:t>
      </w:r>
      <w:r w:rsidR="00086420" w:rsidRPr="00CA3800">
        <w:rPr>
          <w:rFonts w:ascii="Times New Roman" w:hAnsi="Times New Roman" w:cs="Times New Roman"/>
          <w:color w:val="000000" w:themeColor="text1"/>
          <w:sz w:val="24"/>
          <w:szCs w:val="24"/>
          <w:lang w:val="en-GB"/>
        </w:rPr>
        <w:t>&gt;</w:t>
      </w:r>
      <w:r w:rsidRPr="00CA3800">
        <w:rPr>
          <w:rFonts w:ascii="Times New Roman" w:hAnsi="Times New Roman" w:cs="Times New Roman"/>
          <w:color w:val="000000" w:themeColor="text1"/>
          <w:sz w:val="24"/>
          <w:szCs w:val="24"/>
          <w:lang w:val="en-GB"/>
        </w:rPr>
        <w:t>80 ml/kg/day</w:t>
      </w:r>
      <w:r w:rsidR="00086420" w:rsidRPr="00CA3800">
        <w:rPr>
          <w:rFonts w:ascii="Times New Roman" w:hAnsi="Times New Roman" w:cs="Times New Roman"/>
          <w:color w:val="000000" w:themeColor="text1"/>
          <w:sz w:val="24"/>
          <w:szCs w:val="24"/>
          <w:lang w:val="en-GB"/>
        </w:rPr>
        <w:t xml:space="preserve"> </w:t>
      </w:r>
      <w:r w:rsidR="00A00F71" w:rsidRPr="00CA3800">
        <w:rPr>
          <w:rFonts w:ascii="Times New Roman" w:hAnsi="Times New Roman" w:cs="Times New Roman"/>
          <w:color w:val="000000" w:themeColor="text1"/>
          <w:sz w:val="24"/>
          <w:szCs w:val="24"/>
          <w:lang w:val="en-GB"/>
        </w:rPr>
        <w:t>we</w:t>
      </w:r>
      <w:r w:rsidR="00086420" w:rsidRPr="00CA3800">
        <w:rPr>
          <w:rFonts w:ascii="Times New Roman" w:hAnsi="Times New Roman" w:cs="Times New Roman"/>
          <w:color w:val="000000" w:themeColor="text1"/>
          <w:sz w:val="24"/>
          <w:szCs w:val="24"/>
          <w:lang w:val="en-GB"/>
        </w:rPr>
        <w:t>re reached</w:t>
      </w:r>
      <w:r w:rsidRPr="00CA3800">
        <w:rPr>
          <w:rFonts w:ascii="Times New Roman" w:hAnsi="Times New Roman" w:cs="Times New Roman"/>
          <w:color w:val="000000" w:themeColor="text1"/>
          <w:sz w:val="24"/>
          <w:szCs w:val="24"/>
          <w:lang w:val="en-GB"/>
        </w:rPr>
        <w:t>.</w:t>
      </w:r>
    </w:p>
    <w:p w14:paraId="675AEB05" w14:textId="22F4DB7A" w:rsidR="008F65FA" w:rsidRPr="00CA3800" w:rsidRDefault="00086420" w:rsidP="00FB0373">
      <w:pPr>
        <w:autoSpaceDE w:val="0"/>
        <w:autoSpaceDN w:val="0"/>
        <w:adjustRightInd w:val="0"/>
        <w:spacing w:after="0" w:line="360" w:lineRule="auto"/>
        <w:rPr>
          <w:rFonts w:ascii="Segoe UI" w:hAnsi="Segoe UI" w:cs="Segoe UI"/>
          <w:color w:val="000000" w:themeColor="text1"/>
          <w:sz w:val="18"/>
          <w:szCs w:val="18"/>
          <w:lang w:val="en-US"/>
        </w:rPr>
      </w:pPr>
      <w:r w:rsidRPr="00CA3800">
        <w:rPr>
          <w:rFonts w:ascii="Times New Roman" w:hAnsi="Times New Roman" w:cs="Times New Roman"/>
          <w:b/>
          <w:i/>
          <w:color w:val="000000" w:themeColor="text1"/>
          <w:sz w:val="24"/>
          <w:szCs w:val="24"/>
          <w:lang w:val="en-GB"/>
        </w:rPr>
        <w:t>Protocol for the administration of probiotics.</w:t>
      </w:r>
      <w:r w:rsidRPr="00CA3800">
        <w:rPr>
          <w:rFonts w:ascii="Times New Roman" w:hAnsi="Times New Roman" w:cs="Times New Roman"/>
          <w:color w:val="000000" w:themeColor="text1"/>
          <w:sz w:val="24"/>
          <w:szCs w:val="24"/>
          <w:lang w:val="en-GB"/>
        </w:rPr>
        <w:t xml:space="preserve"> Since December 2013, our NICU has used two presentations of probiotics, </w:t>
      </w:r>
      <w:proofErr w:type="spellStart"/>
      <w:r w:rsidR="008C3972" w:rsidRPr="00CA3800">
        <w:rPr>
          <w:rFonts w:ascii="Times New Roman" w:hAnsi="Times New Roman" w:cs="Times New Roman"/>
          <w:color w:val="000000" w:themeColor="text1"/>
          <w:sz w:val="24"/>
          <w:szCs w:val="24"/>
          <w:lang w:val="en-GB"/>
        </w:rPr>
        <w:t>Infloran</w:t>
      </w:r>
      <w:proofErr w:type="spellEnd"/>
      <w:r w:rsidR="008C3972" w:rsidRPr="00CA3800">
        <w:rPr>
          <w:rFonts w:ascii="Times New Roman" w:hAnsi="Times New Roman" w:cs="Times New Roman"/>
          <w:color w:val="000000" w:themeColor="text1"/>
          <w:sz w:val="24"/>
          <w:szCs w:val="24"/>
          <w:lang w:val="en-GB"/>
        </w:rPr>
        <w:t>® (Berna Biotech, Madrid, Spain) 250 mg capsules containing 10</w:t>
      </w:r>
      <w:r w:rsidR="008C3972" w:rsidRPr="00CA3800">
        <w:rPr>
          <w:rFonts w:ascii="Times New Roman" w:hAnsi="Times New Roman" w:cs="Times New Roman"/>
          <w:color w:val="000000" w:themeColor="text1"/>
          <w:sz w:val="24"/>
          <w:szCs w:val="24"/>
          <w:vertAlign w:val="superscript"/>
          <w:lang w:val="en-GB"/>
        </w:rPr>
        <w:t>9</w:t>
      </w:r>
      <w:r w:rsidR="008C3972" w:rsidRPr="00CA3800">
        <w:rPr>
          <w:rFonts w:ascii="Times New Roman" w:hAnsi="Times New Roman" w:cs="Times New Roman"/>
          <w:color w:val="000000" w:themeColor="text1"/>
          <w:sz w:val="24"/>
          <w:szCs w:val="24"/>
          <w:lang w:val="en-GB"/>
        </w:rPr>
        <w:t xml:space="preserve"> colony forming units (CFU) </w:t>
      </w:r>
      <w:r w:rsidR="008C3972" w:rsidRPr="00CA3800">
        <w:rPr>
          <w:rFonts w:ascii="Times New Roman" w:hAnsi="Times New Roman" w:cs="Times New Roman"/>
          <w:i/>
          <w:color w:val="000000" w:themeColor="text1"/>
          <w:sz w:val="24"/>
          <w:szCs w:val="24"/>
          <w:lang w:val="en-GB"/>
        </w:rPr>
        <w:t>L. acidophilus</w:t>
      </w:r>
      <w:r w:rsidR="008C3972" w:rsidRPr="00CA3800">
        <w:rPr>
          <w:rFonts w:ascii="Times New Roman" w:hAnsi="Times New Roman" w:cs="Times New Roman"/>
          <w:color w:val="000000" w:themeColor="text1"/>
          <w:sz w:val="24"/>
          <w:szCs w:val="24"/>
          <w:lang w:val="en-GB"/>
        </w:rPr>
        <w:t xml:space="preserve"> (ATCC 4356) and 10</w:t>
      </w:r>
      <w:r w:rsidR="008C3972" w:rsidRPr="00CA3800">
        <w:rPr>
          <w:rFonts w:ascii="Times New Roman" w:hAnsi="Times New Roman" w:cs="Times New Roman"/>
          <w:color w:val="000000" w:themeColor="text1"/>
          <w:sz w:val="24"/>
          <w:szCs w:val="24"/>
          <w:vertAlign w:val="superscript"/>
          <w:lang w:val="en-GB"/>
        </w:rPr>
        <w:t>9</w:t>
      </w:r>
      <w:r w:rsidR="008C3972" w:rsidRPr="00CA3800">
        <w:rPr>
          <w:rFonts w:ascii="Times New Roman" w:hAnsi="Times New Roman" w:cs="Times New Roman"/>
          <w:color w:val="000000" w:themeColor="text1"/>
          <w:sz w:val="24"/>
          <w:szCs w:val="24"/>
          <w:lang w:val="en-GB"/>
        </w:rPr>
        <w:t xml:space="preserve"> CFU </w:t>
      </w:r>
      <w:r w:rsidR="0046581A" w:rsidRPr="00CA3800">
        <w:rPr>
          <w:rFonts w:ascii="Times New Roman" w:hAnsi="Times New Roman" w:cs="Times New Roman"/>
          <w:i/>
          <w:color w:val="000000" w:themeColor="text1"/>
          <w:sz w:val="24"/>
          <w:szCs w:val="24"/>
          <w:lang w:val="en-GB"/>
        </w:rPr>
        <w:t>L</w:t>
      </w:r>
      <w:r w:rsidR="008C3972" w:rsidRPr="00CA3800">
        <w:rPr>
          <w:rFonts w:ascii="Times New Roman" w:hAnsi="Times New Roman" w:cs="Times New Roman"/>
          <w:i/>
          <w:color w:val="000000" w:themeColor="text1"/>
          <w:sz w:val="24"/>
          <w:szCs w:val="24"/>
          <w:lang w:val="en-GB"/>
        </w:rPr>
        <w:t xml:space="preserve">. bifidum </w:t>
      </w:r>
      <w:r w:rsidR="008C3972" w:rsidRPr="00CA3800">
        <w:rPr>
          <w:rFonts w:ascii="Times New Roman" w:hAnsi="Times New Roman" w:cs="Times New Roman"/>
          <w:color w:val="000000" w:themeColor="text1"/>
          <w:sz w:val="24"/>
          <w:szCs w:val="24"/>
          <w:lang w:val="en-GB"/>
        </w:rPr>
        <w:t>(ATCC 15696)</w:t>
      </w:r>
      <w:r w:rsidR="00A66BA2" w:rsidRPr="00CA3800">
        <w:rPr>
          <w:rFonts w:ascii="Times New Roman" w:hAnsi="Times New Roman" w:cs="Times New Roman"/>
          <w:color w:val="000000" w:themeColor="text1"/>
          <w:sz w:val="24"/>
          <w:szCs w:val="24"/>
          <w:lang w:val="en-GB"/>
        </w:rPr>
        <w:t xml:space="preserve"> </w:t>
      </w:r>
      <w:r w:rsidR="00135E95" w:rsidRPr="00CA3800">
        <w:rPr>
          <w:rFonts w:ascii="Times New Roman" w:hAnsi="Times New Roman" w:cs="Times New Roman"/>
          <w:color w:val="000000" w:themeColor="text1"/>
          <w:sz w:val="24"/>
          <w:szCs w:val="24"/>
          <w:lang w:val="en-GB"/>
        </w:rPr>
        <w:t>(</w:t>
      </w:r>
      <w:r w:rsidR="00135E95" w:rsidRPr="00CA3800">
        <w:rPr>
          <w:rFonts w:ascii="Times New Roman" w:hAnsi="Times New Roman" w:cs="Times New Roman"/>
          <w:color w:val="000000" w:themeColor="text1"/>
          <w:sz w:val="24"/>
          <w:szCs w:val="24"/>
          <w:lang w:val="en-US"/>
        </w:rPr>
        <w:t>European Medicines Agency, 2014)</w:t>
      </w:r>
      <w:r w:rsidR="00812708" w:rsidRPr="00CA3800">
        <w:rPr>
          <w:rFonts w:ascii="Times New Roman" w:hAnsi="Times New Roman" w:cs="Times New Roman"/>
          <w:color w:val="000000" w:themeColor="text1"/>
          <w:sz w:val="24"/>
          <w:szCs w:val="24"/>
          <w:lang w:val="en-GB"/>
        </w:rPr>
        <w:fldChar w:fldCharType="begin"/>
      </w:r>
      <w:r w:rsidR="00812708" w:rsidRPr="00CA3800">
        <w:rPr>
          <w:rFonts w:ascii="Times New Roman" w:hAnsi="Times New Roman" w:cs="Times New Roman"/>
          <w:color w:val="000000" w:themeColor="text1"/>
          <w:sz w:val="24"/>
          <w:szCs w:val="24"/>
          <w:lang w:val="en-GB"/>
        </w:rPr>
        <w:instrText xml:space="preserve"> ADDIN EN.CITE &lt;EndNote&gt;&lt;Cite ExcludeAuth="1" ExcludeYear="1"&gt;&lt;Author&gt;Agency&lt;/Author&gt;&lt;Year&gt;2014&lt;/Year&gt;&lt;RecNum&gt;12734&lt;/RecNum&gt;&lt;record&gt;&lt;rec-number&gt;12734&lt;/rec-number&gt;&lt;foreign-keys&gt;&lt;key app="EN" db-id="wsazfszw72dzvzev0wopfs0bwrfsdepvxe2r" timestamp="0"&gt;12734&lt;/key&gt;&lt;/foreign-keys&gt;&lt;ref-type name="Patent"&gt;25&lt;/ref-type&gt;&lt;contributors&gt;&lt;authors&gt;&lt;author&gt;European Medicines Agency&lt;/author&gt;&lt;/authors&gt;&lt;/contributors&gt;&lt;titles&gt;&lt;title&gt;Orphan Drug Designation for Lactobacillus acidophilus and Bifidobacterium bifidum for the prevention of necrotising enterocolitis. EU/3/13/1213&lt;/title&gt;&lt;/titles&gt;&lt;keywords&gt;&lt;keyword&gt;Bifidobacterium&lt;/keyword&gt;&lt;keyword&gt;drug&lt;/keyword&gt;&lt;keyword&gt;Enterocolitis&lt;/keyword&gt;&lt;keyword&gt;Lactobacillus&lt;/keyword&gt;&lt;keyword&gt;Lactobacillus acidophilus&lt;/keyword&gt;&lt;keyword&gt;prevention&lt;/keyword&gt;&lt;/keywords&gt;&lt;dates&gt;&lt;year&gt;2014&lt;/year&gt;&lt;/dates&gt;&lt;isbn&gt;http://www.ema.europa.eu/docs/en_GB/document_library/Orphan_designation/2014/01/WC500159907.pdf&lt;/isbn&gt;&lt;label&gt;13171&lt;/label&gt;&lt;urls&gt;&lt;/urls&gt;&lt;custom2&gt;2014&lt;/custom2&gt;&lt;/record&gt;&lt;/Cite&gt;&lt;/EndNote&gt;</w:instrText>
      </w:r>
      <w:r w:rsidR="00BD7434" w:rsidRPr="00CA3800">
        <w:rPr>
          <w:rFonts w:ascii="Times New Roman" w:hAnsi="Times New Roman" w:cs="Times New Roman"/>
          <w:color w:val="000000" w:themeColor="text1"/>
          <w:sz w:val="24"/>
          <w:szCs w:val="24"/>
          <w:lang w:val="en-GB"/>
        </w:rPr>
        <w:fldChar w:fldCharType="separate"/>
      </w:r>
      <w:r w:rsidR="00812708" w:rsidRPr="00CA3800">
        <w:rPr>
          <w:rFonts w:ascii="Times New Roman" w:hAnsi="Times New Roman" w:cs="Times New Roman"/>
          <w:color w:val="000000" w:themeColor="text1"/>
          <w:sz w:val="24"/>
          <w:szCs w:val="24"/>
          <w:lang w:val="en-GB"/>
        </w:rPr>
        <w:fldChar w:fldCharType="end"/>
      </w:r>
      <w:r w:rsidR="00A66BA2" w:rsidRPr="00CA3800">
        <w:rPr>
          <w:rFonts w:ascii="Times New Roman" w:hAnsi="Times New Roman" w:cs="Times New Roman"/>
          <w:color w:val="000000" w:themeColor="text1"/>
          <w:sz w:val="24"/>
          <w:szCs w:val="24"/>
          <w:lang w:val="en-GB"/>
        </w:rPr>
        <w:t xml:space="preserve">. </w:t>
      </w:r>
      <w:r w:rsidR="008C3972" w:rsidRPr="00CA3800">
        <w:rPr>
          <w:rFonts w:ascii="Times New Roman" w:hAnsi="Times New Roman" w:cs="Times New Roman"/>
          <w:color w:val="000000" w:themeColor="text1"/>
          <w:sz w:val="24"/>
          <w:szCs w:val="24"/>
          <w:lang w:val="en-GB"/>
        </w:rPr>
        <w:t>A daily dose of one capsule every 12 hours was dissolved in 2</w:t>
      </w:r>
      <w:r w:rsidRPr="00CA3800">
        <w:rPr>
          <w:rFonts w:ascii="Times New Roman" w:hAnsi="Times New Roman" w:cs="Times New Roman"/>
          <w:color w:val="000000" w:themeColor="text1"/>
          <w:sz w:val="24"/>
          <w:szCs w:val="24"/>
          <w:lang w:val="en-GB"/>
        </w:rPr>
        <w:t xml:space="preserve"> </w:t>
      </w:r>
      <w:r w:rsidR="008C3972" w:rsidRPr="00CA3800">
        <w:rPr>
          <w:rFonts w:ascii="Times New Roman" w:hAnsi="Times New Roman" w:cs="Times New Roman"/>
          <w:color w:val="000000" w:themeColor="text1"/>
          <w:sz w:val="24"/>
          <w:szCs w:val="24"/>
          <w:lang w:val="en-GB"/>
        </w:rPr>
        <w:t xml:space="preserve">ml of (breast or formula) milk and </w:t>
      </w:r>
      <w:r w:rsidRPr="00CA3800">
        <w:rPr>
          <w:rFonts w:ascii="Times New Roman" w:hAnsi="Times New Roman" w:cs="Times New Roman"/>
          <w:color w:val="000000" w:themeColor="text1"/>
          <w:sz w:val="24"/>
          <w:szCs w:val="24"/>
          <w:lang w:val="en-GB"/>
        </w:rPr>
        <w:t>supplied via</w:t>
      </w:r>
      <w:r w:rsidR="008C3972" w:rsidRPr="00CA3800">
        <w:rPr>
          <w:rFonts w:ascii="Times New Roman" w:hAnsi="Times New Roman" w:cs="Times New Roman"/>
          <w:color w:val="000000" w:themeColor="text1"/>
          <w:sz w:val="24"/>
          <w:szCs w:val="24"/>
          <w:lang w:val="en-GB"/>
        </w:rPr>
        <w:t xml:space="preserve"> nasogastric tube</w:t>
      </w:r>
      <w:r w:rsidRPr="00CA3800">
        <w:rPr>
          <w:rFonts w:ascii="Times New Roman" w:hAnsi="Times New Roman" w:cs="Times New Roman"/>
          <w:color w:val="000000" w:themeColor="text1"/>
          <w:sz w:val="24"/>
          <w:szCs w:val="24"/>
          <w:lang w:val="en-GB"/>
        </w:rPr>
        <w:t xml:space="preserve">; </w:t>
      </w:r>
      <w:proofErr w:type="spellStart"/>
      <w:r w:rsidR="00AF017C" w:rsidRPr="00CA3800">
        <w:rPr>
          <w:rFonts w:ascii="Times New Roman" w:eastAsia="Times New Roman" w:hAnsi="Times New Roman" w:cs="Times New Roman"/>
          <w:color w:val="000000" w:themeColor="text1"/>
          <w:sz w:val="24"/>
          <w:szCs w:val="24"/>
          <w:lang w:val="en-GB" w:eastAsia="es-ES"/>
        </w:rPr>
        <w:t>Bivos</w:t>
      </w:r>
      <w:proofErr w:type="spellEnd"/>
      <w:r w:rsidR="00AF017C" w:rsidRPr="00CA3800">
        <w:rPr>
          <w:rFonts w:ascii="Times New Roman" w:eastAsia="Times New Roman" w:hAnsi="Times New Roman" w:cs="Times New Roman"/>
          <w:color w:val="000000" w:themeColor="text1"/>
          <w:sz w:val="24"/>
          <w:szCs w:val="24"/>
          <w:lang w:val="en-GB" w:eastAsia="es-ES"/>
        </w:rPr>
        <w:t xml:space="preserve">® (Ferring, Madrid, Spain) containing </w:t>
      </w:r>
      <w:r w:rsidR="00AF017C" w:rsidRPr="00CA3800">
        <w:rPr>
          <w:rFonts w:ascii="Times New Roman" w:eastAsia="Times New Roman" w:hAnsi="Times New Roman" w:cs="Times New Roman"/>
          <w:i/>
          <w:color w:val="000000" w:themeColor="text1"/>
          <w:sz w:val="24"/>
          <w:szCs w:val="24"/>
          <w:lang w:val="en-GB" w:eastAsia="es-ES"/>
        </w:rPr>
        <w:t>L</w:t>
      </w:r>
      <w:r w:rsidR="00B82582" w:rsidRPr="00CA3800">
        <w:rPr>
          <w:rFonts w:ascii="Times New Roman" w:eastAsia="Times New Roman" w:hAnsi="Times New Roman" w:cs="Times New Roman"/>
          <w:i/>
          <w:color w:val="000000" w:themeColor="text1"/>
          <w:sz w:val="24"/>
          <w:szCs w:val="24"/>
          <w:lang w:val="en-GB" w:eastAsia="es-ES"/>
        </w:rPr>
        <w:t xml:space="preserve">. </w:t>
      </w:r>
      <w:proofErr w:type="spellStart"/>
      <w:r w:rsidR="00AF017C" w:rsidRPr="00CA3800">
        <w:rPr>
          <w:rFonts w:ascii="Times New Roman" w:eastAsia="Times New Roman" w:hAnsi="Times New Roman" w:cs="Times New Roman"/>
          <w:i/>
          <w:color w:val="000000" w:themeColor="text1"/>
          <w:sz w:val="24"/>
          <w:szCs w:val="24"/>
          <w:lang w:val="en-GB" w:eastAsia="es-ES"/>
        </w:rPr>
        <w:t>rhamnnosus</w:t>
      </w:r>
      <w:proofErr w:type="spellEnd"/>
      <w:r w:rsidR="00AF017C" w:rsidRPr="00CA3800">
        <w:rPr>
          <w:rFonts w:ascii="Times New Roman" w:eastAsia="Times New Roman" w:hAnsi="Times New Roman" w:cs="Times New Roman"/>
          <w:color w:val="000000" w:themeColor="text1"/>
          <w:sz w:val="24"/>
          <w:szCs w:val="24"/>
          <w:lang w:val="en-GB" w:eastAsia="es-ES"/>
        </w:rPr>
        <w:t xml:space="preserve"> (</w:t>
      </w:r>
      <w:proofErr w:type="spellStart"/>
      <w:r w:rsidR="009717C0" w:rsidRPr="00CA3800">
        <w:rPr>
          <w:rFonts w:ascii="Times New Roman" w:eastAsia="Times New Roman" w:hAnsi="Times New Roman" w:cs="Times New Roman"/>
          <w:color w:val="000000" w:themeColor="text1"/>
          <w:sz w:val="24"/>
          <w:szCs w:val="24"/>
          <w:lang w:val="en-GB" w:eastAsia="es-ES"/>
        </w:rPr>
        <w:t>L</w:t>
      </w:r>
      <w:r w:rsidR="00AF017C" w:rsidRPr="00CA3800">
        <w:rPr>
          <w:rFonts w:ascii="Times New Roman" w:eastAsia="Times New Roman" w:hAnsi="Times New Roman" w:cs="Times New Roman"/>
          <w:color w:val="000000" w:themeColor="text1"/>
          <w:sz w:val="24"/>
          <w:szCs w:val="24"/>
          <w:lang w:val="en-GB" w:eastAsia="es-ES"/>
        </w:rPr>
        <w:t>GG</w:t>
      </w:r>
      <w:proofErr w:type="spellEnd"/>
      <w:r w:rsidR="00AF017C" w:rsidRPr="00CA3800">
        <w:rPr>
          <w:rFonts w:ascii="Times New Roman" w:eastAsia="Times New Roman" w:hAnsi="Times New Roman" w:cs="Times New Roman"/>
          <w:color w:val="000000" w:themeColor="text1"/>
          <w:sz w:val="24"/>
          <w:szCs w:val="24"/>
          <w:lang w:val="en-GB" w:eastAsia="es-ES"/>
        </w:rPr>
        <w:t>) (</w:t>
      </w:r>
      <w:proofErr w:type="spellStart"/>
      <w:r w:rsidR="00AF017C" w:rsidRPr="00CA3800">
        <w:rPr>
          <w:rFonts w:ascii="Times New Roman" w:eastAsia="Times New Roman" w:hAnsi="Times New Roman" w:cs="Times New Roman"/>
          <w:color w:val="000000" w:themeColor="text1"/>
          <w:sz w:val="24"/>
          <w:szCs w:val="24"/>
          <w:lang w:val="en-GB" w:eastAsia="es-ES"/>
        </w:rPr>
        <w:t>ATCC</w:t>
      </w:r>
      <w:proofErr w:type="spellEnd"/>
      <w:r w:rsidR="00AF017C" w:rsidRPr="00CA3800">
        <w:rPr>
          <w:rFonts w:ascii="Times New Roman" w:eastAsia="Times New Roman" w:hAnsi="Times New Roman" w:cs="Times New Roman"/>
          <w:color w:val="000000" w:themeColor="text1"/>
          <w:sz w:val="24"/>
          <w:szCs w:val="24"/>
          <w:lang w:val="en-GB" w:eastAsia="es-ES"/>
        </w:rPr>
        <w:t xml:space="preserve"> 53103) (10</w:t>
      </w:r>
      <w:r w:rsidR="00AF017C" w:rsidRPr="00CA3800">
        <w:rPr>
          <w:rFonts w:ascii="Times New Roman" w:eastAsia="Times New Roman" w:hAnsi="Times New Roman" w:cs="Times New Roman"/>
          <w:color w:val="000000" w:themeColor="text1"/>
          <w:sz w:val="24"/>
          <w:szCs w:val="24"/>
          <w:vertAlign w:val="superscript"/>
          <w:lang w:val="en-GB" w:eastAsia="es-ES"/>
        </w:rPr>
        <w:t>9</w:t>
      </w:r>
      <w:r w:rsidR="00AF017C" w:rsidRPr="00CA3800">
        <w:rPr>
          <w:rFonts w:ascii="Times New Roman" w:eastAsia="Times New Roman" w:hAnsi="Times New Roman" w:cs="Times New Roman"/>
          <w:color w:val="000000" w:themeColor="text1"/>
          <w:sz w:val="24"/>
          <w:szCs w:val="24"/>
          <w:lang w:val="en-GB" w:eastAsia="es-ES"/>
        </w:rPr>
        <w:t xml:space="preserve"> CFU). </w:t>
      </w:r>
      <w:r w:rsidR="00AF017C" w:rsidRPr="00CA3800">
        <w:rPr>
          <w:rFonts w:ascii="Times New Roman" w:hAnsi="Times New Roman" w:cs="Times New Roman"/>
          <w:color w:val="000000" w:themeColor="text1"/>
          <w:sz w:val="24"/>
          <w:szCs w:val="24"/>
          <w:lang w:val="en-GB"/>
        </w:rPr>
        <w:t>A daily dose of 9 drops every 24 hours was dissolved in 2</w:t>
      </w:r>
      <w:r w:rsidRPr="00CA3800">
        <w:rPr>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 xml:space="preserve">ml of (breast or formula) milk and </w:t>
      </w:r>
      <w:r w:rsidRPr="00CA3800">
        <w:rPr>
          <w:rFonts w:ascii="Times New Roman" w:hAnsi="Times New Roman" w:cs="Times New Roman"/>
          <w:color w:val="000000" w:themeColor="text1"/>
          <w:sz w:val="24"/>
          <w:szCs w:val="24"/>
          <w:lang w:val="en-GB"/>
        </w:rPr>
        <w:t>supplied via</w:t>
      </w:r>
      <w:r w:rsidR="00AF017C" w:rsidRPr="00CA3800">
        <w:rPr>
          <w:rFonts w:ascii="Times New Roman" w:hAnsi="Times New Roman" w:cs="Times New Roman"/>
          <w:color w:val="000000" w:themeColor="text1"/>
          <w:sz w:val="24"/>
          <w:szCs w:val="24"/>
          <w:lang w:val="en-GB"/>
        </w:rPr>
        <w:t xml:space="preserve"> nasogastric tube; </w:t>
      </w:r>
      <w:r w:rsidR="0020403A" w:rsidRPr="00CA3800">
        <w:rPr>
          <w:rFonts w:ascii="Times New Roman" w:hAnsi="Times New Roman" w:cs="Times New Roman"/>
          <w:color w:val="000000" w:themeColor="text1"/>
          <w:sz w:val="24"/>
          <w:szCs w:val="24"/>
          <w:lang w:val="en-GB"/>
        </w:rPr>
        <w:t>the p</w:t>
      </w:r>
      <w:r w:rsidR="00AF017C" w:rsidRPr="00CA3800">
        <w:rPr>
          <w:rFonts w:ascii="Times New Roman" w:hAnsi="Times New Roman" w:cs="Times New Roman"/>
          <w:color w:val="000000" w:themeColor="text1"/>
          <w:sz w:val="24"/>
          <w:szCs w:val="24"/>
          <w:lang w:val="en-GB"/>
        </w:rPr>
        <w:t>robiotic supplementation was started at the first enteral feed of at least 1</w:t>
      </w:r>
      <w:r w:rsidRPr="00CA3800">
        <w:rPr>
          <w:rFonts w:ascii="Times New Roman" w:hAnsi="Times New Roman" w:cs="Times New Roman"/>
          <w:color w:val="000000" w:themeColor="text1"/>
          <w:sz w:val="24"/>
          <w:szCs w:val="24"/>
          <w:lang w:val="en-GB"/>
        </w:rPr>
        <w:t xml:space="preserve"> </w:t>
      </w:r>
      <w:r w:rsidR="00AF017C" w:rsidRPr="00CA3800">
        <w:rPr>
          <w:rFonts w:ascii="Times New Roman" w:hAnsi="Times New Roman" w:cs="Times New Roman"/>
          <w:color w:val="000000" w:themeColor="text1"/>
          <w:sz w:val="24"/>
          <w:szCs w:val="24"/>
          <w:lang w:val="en-GB"/>
        </w:rPr>
        <w:t>ml per bolus and was continued until 35 weeks postmenstrual age or until discharge</w:t>
      </w:r>
      <w:r w:rsidRPr="00CA3800">
        <w:rPr>
          <w:rFonts w:ascii="Times New Roman" w:hAnsi="Times New Roman" w:cs="Times New Roman"/>
          <w:color w:val="000000" w:themeColor="text1"/>
          <w:sz w:val="24"/>
          <w:szCs w:val="24"/>
          <w:lang w:val="en-GB"/>
        </w:rPr>
        <w:t xml:space="preserve"> from the NICU</w:t>
      </w:r>
      <w:r w:rsidR="00AF017C" w:rsidRPr="00CA3800">
        <w:rPr>
          <w:rFonts w:ascii="Times New Roman" w:hAnsi="Times New Roman" w:cs="Times New Roman"/>
          <w:color w:val="000000" w:themeColor="text1"/>
          <w:sz w:val="24"/>
          <w:szCs w:val="24"/>
          <w:lang w:val="en-GB"/>
        </w:rPr>
        <w:t>.</w:t>
      </w:r>
      <w:r w:rsidR="008F65FA" w:rsidRPr="00CA3800">
        <w:rPr>
          <w:rFonts w:ascii="Times New Roman" w:hAnsi="Times New Roman" w:cs="Times New Roman"/>
          <w:color w:val="000000" w:themeColor="text1"/>
          <w:sz w:val="24"/>
          <w:szCs w:val="24"/>
          <w:lang w:val="en-GB"/>
        </w:rPr>
        <w:t xml:space="preserve"> </w:t>
      </w:r>
      <w:r w:rsidR="008F65FA" w:rsidRPr="00CA3800">
        <w:rPr>
          <w:rFonts w:ascii="Times New Roman" w:hAnsi="Times New Roman" w:cs="Times New Roman"/>
          <w:color w:val="000000" w:themeColor="text1"/>
          <w:sz w:val="24"/>
          <w:szCs w:val="24"/>
          <w:lang w:val="en-US"/>
        </w:rPr>
        <w:t xml:space="preserve">The choice of the type of probiotic </w:t>
      </w:r>
      <w:r w:rsidR="00A66BA2" w:rsidRPr="00CA3800">
        <w:rPr>
          <w:rFonts w:ascii="Times New Roman" w:hAnsi="Times New Roman" w:cs="Times New Roman"/>
          <w:color w:val="000000" w:themeColor="text1"/>
          <w:sz w:val="24"/>
          <w:szCs w:val="24"/>
          <w:lang w:val="en-US"/>
        </w:rPr>
        <w:t xml:space="preserve">or no probiotic </w:t>
      </w:r>
      <w:r w:rsidR="008F65FA" w:rsidRPr="00CA3800">
        <w:rPr>
          <w:rFonts w:ascii="Times New Roman" w:hAnsi="Times New Roman" w:cs="Times New Roman"/>
          <w:color w:val="000000" w:themeColor="text1"/>
          <w:sz w:val="24"/>
          <w:szCs w:val="24"/>
          <w:lang w:val="en-US"/>
        </w:rPr>
        <w:t>was left to the free choice of the Neonatologist who assists the newborn.</w:t>
      </w:r>
    </w:p>
    <w:p w14:paraId="491BD22B" w14:textId="793D5D5A" w:rsidR="00F37D00" w:rsidRPr="00CA3800" w:rsidRDefault="00086420"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b/>
          <w:i/>
          <w:color w:val="000000" w:themeColor="text1"/>
          <w:sz w:val="24"/>
          <w:szCs w:val="24"/>
          <w:lang w:val="en-GB"/>
        </w:rPr>
        <w:t>Statistical considerations.</w:t>
      </w:r>
      <w:r w:rsidRPr="00CA3800">
        <w:rPr>
          <w:rFonts w:ascii="Times New Roman" w:hAnsi="Times New Roman" w:cs="Times New Roman"/>
          <w:color w:val="000000" w:themeColor="text1"/>
          <w:sz w:val="24"/>
          <w:szCs w:val="24"/>
          <w:lang w:val="en-GB"/>
        </w:rPr>
        <w:t xml:space="preserve"> The descriptive data were summarised using medians and interquartile intervals for the continuous variables and distribution frequencies for the categorical variables. The univariate comparisons for the continuous variables were </w:t>
      </w:r>
      <w:r w:rsidRPr="00CA3800">
        <w:rPr>
          <w:rFonts w:ascii="Times New Roman" w:hAnsi="Times New Roman" w:cs="Times New Roman"/>
          <w:color w:val="000000" w:themeColor="text1"/>
          <w:sz w:val="24"/>
          <w:szCs w:val="24"/>
          <w:lang w:val="en-GB"/>
        </w:rPr>
        <w:lastRenderedPageBreak/>
        <w:t xml:space="preserve">made by the </w:t>
      </w:r>
      <w:r w:rsidR="00EF696B" w:rsidRPr="00CA3800">
        <w:rPr>
          <w:rFonts w:ascii="Times New Roman" w:hAnsi="Times New Roman" w:cs="Times New Roman"/>
          <w:color w:val="000000" w:themeColor="text1"/>
          <w:sz w:val="24"/>
          <w:szCs w:val="24"/>
          <w:lang w:val="en-GB"/>
        </w:rPr>
        <w:t>Mann-Whitney</w:t>
      </w:r>
      <w:r w:rsidRPr="00CA3800">
        <w:rPr>
          <w:rFonts w:ascii="Times New Roman" w:hAnsi="Times New Roman" w:cs="Times New Roman"/>
          <w:color w:val="000000" w:themeColor="text1"/>
          <w:sz w:val="24"/>
          <w:szCs w:val="24"/>
          <w:lang w:val="en-GB"/>
        </w:rPr>
        <w:t xml:space="preserve"> test and for the categorical variables by the chi-square test.</w:t>
      </w:r>
      <w:r w:rsidR="00F37D00" w:rsidRPr="00CA3800">
        <w:rPr>
          <w:rFonts w:ascii="Times New Roman" w:hAnsi="Times New Roman" w:cs="Times New Roman"/>
          <w:color w:val="000000" w:themeColor="text1"/>
          <w:sz w:val="24"/>
          <w:szCs w:val="24"/>
          <w:lang w:val="en-GB"/>
        </w:rPr>
        <w:t xml:space="preserve"> </w:t>
      </w:r>
      <w:r w:rsidR="00A66BA2" w:rsidRPr="00CA3800">
        <w:rPr>
          <w:rFonts w:ascii="Times New Roman" w:hAnsi="Times New Roman" w:cs="Times New Roman"/>
          <w:color w:val="000000" w:themeColor="text1"/>
          <w:sz w:val="24"/>
          <w:szCs w:val="24"/>
          <w:lang w:val="en-GB"/>
        </w:rPr>
        <w:t xml:space="preserve">The association of comorbidities in </w:t>
      </w:r>
      <w:proofErr w:type="spellStart"/>
      <w:r w:rsidR="00A66BA2" w:rsidRPr="00CA3800">
        <w:rPr>
          <w:rFonts w:ascii="Times New Roman" w:hAnsi="Times New Roman" w:cs="Times New Roman"/>
          <w:color w:val="000000" w:themeColor="text1"/>
          <w:sz w:val="24"/>
          <w:szCs w:val="24"/>
          <w:lang w:val="en-GB"/>
        </w:rPr>
        <w:t>VLBW</w:t>
      </w:r>
      <w:proofErr w:type="spellEnd"/>
      <w:r w:rsidR="00A66BA2" w:rsidRPr="00CA3800">
        <w:rPr>
          <w:rFonts w:ascii="Times New Roman" w:hAnsi="Times New Roman" w:cs="Times New Roman"/>
          <w:color w:val="000000" w:themeColor="text1"/>
          <w:sz w:val="24"/>
          <w:szCs w:val="24"/>
          <w:lang w:val="en-GB"/>
        </w:rPr>
        <w:t xml:space="preserve"> newborns and supplementation with one type or another of probiotic was evaluated with a multinomial regression analysis, adjusting for days of central catheter</w:t>
      </w:r>
      <w:r w:rsidR="00B17BD1" w:rsidRPr="00CA3800">
        <w:rPr>
          <w:rFonts w:ascii="Times New Roman" w:hAnsi="Times New Roman" w:cs="Times New Roman"/>
          <w:color w:val="000000" w:themeColor="text1"/>
          <w:sz w:val="24"/>
          <w:szCs w:val="24"/>
          <w:lang w:val="en-GB"/>
        </w:rPr>
        <w:t xml:space="preserve">, parenteral nutrition, </w:t>
      </w:r>
      <w:proofErr w:type="spellStart"/>
      <w:r w:rsidR="00B17BD1" w:rsidRPr="00CA3800">
        <w:rPr>
          <w:rFonts w:ascii="Times New Roman" w:hAnsi="Times New Roman" w:cs="Times New Roman"/>
          <w:color w:val="000000" w:themeColor="text1"/>
          <w:sz w:val="24"/>
          <w:szCs w:val="24"/>
          <w:lang w:val="en-GB"/>
        </w:rPr>
        <w:t>oxygenotherapy</w:t>
      </w:r>
      <w:proofErr w:type="spellEnd"/>
      <w:r w:rsidR="00B17BD1" w:rsidRPr="00CA3800">
        <w:rPr>
          <w:rFonts w:ascii="Times New Roman" w:hAnsi="Times New Roman" w:cs="Times New Roman"/>
          <w:color w:val="000000" w:themeColor="text1"/>
          <w:sz w:val="24"/>
          <w:szCs w:val="24"/>
          <w:lang w:val="en-GB"/>
        </w:rPr>
        <w:t xml:space="preserve"> </w:t>
      </w:r>
      <w:r w:rsidR="00A66BA2" w:rsidRPr="00CA3800">
        <w:rPr>
          <w:rFonts w:ascii="Times New Roman" w:hAnsi="Times New Roman" w:cs="Times New Roman"/>
          <w:color w:val="000000" w:themeColor="text1"/>
          <w:sz w:val="24"/>
          <w:szCs w:val="24"/>
          <w:lang w:val="en-GB"/>
        </w:rPr>
        <w:t xml:space="preserve">and breastfeeding. </w:t>
      </w:r>
      <w:r w:rsidR="00F37D00" w:rsidRPr="00CA3800">
        <w:rPr>
          <w:rFonts w:ascii="Times New Roman" w:hAnsi="Times New Roman" w:cs="Times New Roman"/>
          <w:color w:val="000000" w:themeColor="text1"/>
          <w:sz w:val="24"/>
          <w:szCs w:val="24"/>
          <w:lang w:val="en-GB"/>
        </w:rPr>
        <w:t xml:space="preserve">The analysis was performed using IBM SPSS 20.0 for Windows </w:t>
      </w:r>
      <w:r w:rsidRPr="00CA3800">
        <w:rPr>
          <w:rFonts w:ascii="Times New Roman" w:hAnsi="Times New Roman" w:cs="Times New Roman"/>
          <w:color w:val="000000" w:themeColor="text1"/>
          <w:sz w:val="24"/>
          <w:szCs w:val="24"/>
          <w:lang w:val="en-GB"/>
        </w:rPr>
        <w:t xml:space="preserve">software </w:t>
      </w:r>
      <w:r w:rsidR="00F37D00" w:rsidRPr="00CA3800">
        <w:rPr>
          <w:rFonts w:ascii="Times New Roman" w:hAnsi="Times New Roman" w:cs="Times New Roman"/>
          <w:color w:val="000000" w:themeColor="text1"/>
          <w:sz w:val="24"/>
          <w:szCs w:val="24"/>
          <w:lang w:val="en-GB"/>
        </w:rPr>
        <w:t>(IBM, Armonk, NY).</w:t>
      </w:r>
    </w:p>
    <w:p w14:paraId="7FE3F09C" w14:textId="77777777" w:rsidR="00414B37" w:rsidRPr="00CA3800" w:rsidRDefault="00414B37" w:rsidP="00FB0373">
      <w:pPr>
        <w:spacing w:after="0" w:line="360" w:lineRule="auto"/>
        <w:rPr>
          <w:rFonts w:ascii="Times New Roman" w:hAnsi="Times New Roman" w:cs="Times New Roman"/>
          <w:b/>
          <w:color w:val="000000" w:themeColor="text1"/>
          <w:sz w:val="24"/>
          <w:szCs w:val="24"/>
          <w:lang w:val="en-GB"/>
        </w:rPr>
      </w:pPr>
    </w:p>
    <w:p w14:paraId="797D029A" w14:textId="438C7EA9" w:rsidR="00ED7BCC" w:rsidRPr="00CA3800" w:rsidRDefault="00A71296" w:rsidP="00FB0373">
      <w:pPr>
        <w:spacing w:after="0" w:line="360" w:lineRule="auto"/>
        <w:rPr>
          <w:rFonts w:ascii="Times New Roman" w:hAnsi="Times New Roman" w:cs="Times New Roman"/>
          <w:b/>
          <w:color w:val="000000" w:themeColor="text1"/>
          <w:sz w:val="24"/>
          <w:szCs w:val="24"/>
          <w:lang w:val="en-GB"/>
        </w:rPr>
      </w:pPr>
      <w:r w:rsidRPr="00CA3800">
        <w:rPr>
          <w:rFonts w:ascii="Times New Roman" w:hAnsi="Times New Roman" w:cs="Times New Roman"/>
          <w:b/>
          <w:color w:val="000000" w:themeColor="text1"/>
          <w:sz w:val="24"/>
          <w:szCs w:val="24"/>
          <w:lang w:val="en-GB"/>
        </w:rPr>
        <w:t>RESULTS</w:t>
      </w:r>
    </w:p>
    <w:p w14:paraId="2B788DAA" w14:textId="70C2795C" w:rsidR="00BC2623" w:rsidRPr="00CA3800" w:rsidRDefault="00BC2623"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A total of </w:t>
      </w:r>
      <w:r w:rsidR="003964FA" w:rsidRPr="00CA3800">
        <w:rPr>
          <w:rFonts w:ascii="Times New Roman" w:hAnsi="Times New Roman" w:cs="Times New Roman"/>
          <w:color w:val="000000" w:themeColor="text1"/>
          <w:sz w:val="24"/>
          <w:szCs w:val="24"/>
          <w:lang w:val="en-GB"/>
        </w:rPr>
        <w:t>2</w:t>
      </w:r>
      <w:r w:rsidRPr="00CA3800">
        <w:rPr>
          <w:rFonts w:ascii="Times New Roman" w:hAnsi="Times New Roman" w:cs="Times New Roman"/>
          <w:color w:val="000000" w:themeColor="text1"/>
          <w:sz w:val="24"/>
          <w:szCs w:val="24"/>
          <w:lang w:val="en-GB"/>
        </w:rPr>
        <w:t xml:space="preserve">45 newborns weighing &lt;1500 g </w:t>
      </w:r>
      <w:proofErr w:type="gramStart"/>
      <w:r w:rsidRPr="00CA3800">
        <w:rPr>
          <w:rFonts w:ascii="Times New Roman" w:hAnsi="Times New Roman" w:cs="Times New Roman"/>
          <w:color w:val="000000" w:themeColor="text1"/>
          <w:sz w:val="24"/>
          <w:szCs w:val="24"/>
          <w:lang w:val="en-GB"/>
        </w:rPr>
        <w:t>were</w:t>
      </w:r>
      <w:proofErr w:type="gramEnd"/>
      <w:r w:rsidRPr="00CA3800">
        <w:rPr>
          <w:rFonts w:ascii="Times New Roman" w:hAnsi="Times New Roman" w:cs="Times New Roman"/>
          <w:color w:val="000000" w:themeColor="text1"/>
          <w:sz w:val="24"/>
          <w:szCs w:val="24"/>
          <w:lang w:val="en-GB"/>
        </w:rPr>
        <w:t xml:space="preserve"> treated </w:t>
      </w:r>
      <w:r w:rsidR="0068441D" w:rsidRPr="00CA3800">
        <w:rPr>
          <w:rFonts w:ascii="Times New Roman" w:hAnsi="Times New Roman" w:cs="Times New Roman"/>
          <w:color w:val="000000" w:themeColor="text1"/>
          <w:sz w:val="24"/>
          <w:szCs w:val="24"/>
          <w:lang w:val="en-GB"/>
        </w:rPr>
        <w:t>with probiotic</w:t>
      </w:r>
      <w:r w:rsidRPr="00CA3800">
        <w:rPr>
          <w:rFonts w:ascii="Times New Roman" w:hAnsi="Times New Roman" w:cs="Times New Roman"/>
          <w:color w:val="000000" w:themeColor="text1"/>
          <w:sz w:val="24"/>
          <w:szCs w:val="24"/>
          <w:lang w:val="en-GB"/>
        </w:rPr>
        <w:t xml:space="preserve">, from December 2013 to </w:t>
      </w:r>
      <w:r w:rsidR="003964FA" w:rsidRPr="00CA3800">
        <w:rPr>
          <w:rFonts w:ascii="Times New Roman" w:hAnsi="Times New Roman" w:cs="Times New Roman"/>
          <w:color w:val="000000" w:themeColor="text1"/>
          <w:sz w:val="24"/>
          <w:szCs w:val="24"/>
          <w:lang w:val="en-GB"/>
        </w:rPr>
        <w:t>November</w:t>
      </w:r>
      <w:r w:rsidRPr="00CA3800">
        <w:rPr>
          <w:rFonts w:ascii="Times New Roman" w:hAnsi="Times New Roman" w:cs="Times New Roman"/>
          <w:color w:val="000000" w:themeColor="text1"/>
          <w:sz w:val="24"/>
          <w:szCs w:val="24"/>
          <w:lang w:val="en-GB"/>
        </w:rPr>
        <w:t xml:space="preserve"> 20</w:t>
      </w:r>
      <w:r w:rsidR="003964FA" w:rsidRPr="00CA3800">
        <w:rPr>
          <w:rFonts w:ascii="Times New Roman" w:hAnsi="Times New Roman" w:cs="Times New Roman"/>
          <w:color w:val="000000" w:themeColor="text1"/>
          <w:sz w:val="24"/>
          <w:szCs w:val="24"/>
          <w:lang w:val="en-GB"/>
        </w:rPr>
        <w:t>20</w:t>
      </w:r>
      <w:r w:rsidRPr="00CA3800">
        <w:rPr>
          <w:rFonts w:ascii="Times New Roman" w:hAnsi="Times New Roman" w:cs="Times New Roman"/>
          <w:color w:val="000000" w:themeColor="text1"/>
          <w:sz w:val="24"/>
          <w:szCs w:val="24"/>
          <w:lang w:val="en-GB"/>
        </w:rPr>
        <w:t>, with one of the probiotics analysed in this study</w:t>
      </w:r>
      <w:r w:rsidR="003964FA" w:rsidRPr="00CA3800">
        <w:rPr>
          <w:rFonts w:ascii="Times New Roman" w:hAnsi="Times New Roman" w:cs="Times New Roman"/>
          <w:color w:val="000000" w:themeColor="text1"/>
          <w:sz w:val="24"/>
          <w:szCs w:val="24"/>
          <w:lang w:val="en-GB"/>
        </w:rPr>
        <w:t xml:space="preserve"> or no probiotic</w:t>
      </w:r>
      <w:r w:rsidRPr="00CA3800">
        <w:rPr>
          <w:rFonts w:ascii="Times New Roman" w:hAnsi="Times New Roman" w:cs="Times New Roman"/>
          <w:color w:val="000000" w:themeColor="text1"/>
          <w:sz w:val="24"/>
          <w:szCs w:val="24"/>
          <w:lang w:val="en-GB"/>
        </w:rPr>
        <w:t xml:space="preserve">; </w:t>
      </w:r>
      <w:r w:rsidR="003964FA" w:rsidRPr="00CA3800">
        <w:rPr>
          <w:rFonts w:ascii="Times New Roman" w:hAnsi="Times New Roman" w:cs="Times New Roman"/>
          <w:color w:val="000000" w:themeColor="text1"/>
          <w:sz w:val="24"/>
          <w:szCs w:val="24"/>
          <w:lang w:val="en-GB"/>
        </w:rPr>
        <w:t>65</w:t>
      </w:r>
      <w:r w:rsidRPr="00CA3800">
        <w:rPr>
          <w:rFonts w:ascii="Times New Roman" w:hAnsi="Times New Roman" w:cs="Times New Roman"/>
          <w:color w:val="000000" w:themeColor="text1"/>
          <w:sz w:val="24"/>
          <w:szCs w:val="24"/>
          <w:lang w:val="en-GB"/>
        </w:rPr>
        <w:t xml:space="preserve"> received </w:t>
      </w:r>
      <w:proofErr w:type="spellStart"/>
      <w:r w:rsidR="003964FA" w:rsidRPr="00CA3800">
        <w:rPr>
          <w:rFonts w:ascii="Times New Roman" w:hAnsi="Times New Roman" w:cs="Times New Roman"/>
          <w:color w:val="000000" w:themeColor="text1"/>
          <w:sz w:val="24"/>
          <w:szCs w:val="24"/>
          <w:lang w:val="en-GB"/>
        </w:rPr>
        <w:t>Infloran</w:t>
      </w:r>
      <w:proofErr w:type="spellEnd"/>
      <w:r w:rsidR="003964FA" w:rsidRPr="00CA3800">
        <w:rPr>
          <w:rFonts w:ascii="Times New Roman" w:hAnsi="Times New Roman" w:cs="Times New Roman"/>
          <w:color w:val="000000" w:themeColor="text1"/>
          <w:sz w:val="24"/>
          <w:szCs w:val="24"/>
          <w:lang w:val="en-GB"/>
        </w:rPr>
        <w:t>®</w:t>
      </w:r>
      <w:r w:rsidR="00302763" w:rsidRPr="00CA3800">
        <w:rPr>
          <w:rFonts w:ascii="Times New Roman" w:hAnsi="Times New Roman" w:cs="Times New Roman"/>
          <w:color w:val="000000" w:themeColor="text1"/>
          <w:sz w:val="24"/>
          <w:szCs w:val="24"/>
          <w:lang w:val="en-GB"/>
        </w:rPr>
        <w:t>,</w:t>
      </w:r>
      <w:r w:rsidRPr="00CA3800">
        <w:rPr>
          <w:rFonts w:ascii="Times New Roman" w:hAnsi="Times New Roman" w:cs="Times New Roman"/>
          <w:color w:val="000000" w:themeColor="text1"/>
          <w:sz w:val="24"/>
          <w:szCs w:val="24"/>
          <w:lang w:val="en-GB"/>
        </w:rPr>
        <w:t xml:space="preserve"> </w:t>
      </w:r>
      <w:r w:rsidR="003964FA" w:rsidRPr="00CA3800">
        <w:rPr>
          <w:rFonts w:ascii="Times New Roman" w:hAnsi="Times New Roman" w:cs="Times New Roman"/>
          <w:color w:val="000000" w:themeColor="text1"/>
          <w:sz w:val="24"/>
          <w:szCs w:val="24"/>
          <w:lang w:val="en-GB"/>
        </w:rPr>
        <w:t>108</w:t>
      </w:r>
      <w:r w:rsidRPr="00CA3800">
        <w:rPr>
          <w:rFonts w:ascii="Times New Roman" w:hAnsi="Times New Roman" w:cs="Times New Roman"/>
          <w:color w:val="000000" w:themeColor="text1"/>
          <w:sz w:val="24"/>
          <w:szCs w:val="24"/>
          <w:lang w:val="en-GB"/>
        </w:rPr>
        <w:t xml:space="preserve"> </w:t>
      </w:r>
      <w:proofErr w:type="spellStart"/>
      <w:r w:rsidR="003964FA" w:rsidRPr="00CA3800">
        <w:rPr>
          <w:rFonts w:ascii="Times New Roman" w:hAnsi="Times New Roman" w:cs="Times New Roman"/>
          <w:color w:val="000000" w:themeColor="text1"/>
          <w:sz w:val="24"/>
          <w:szCs w:val="24"/>
          <w:lang w:val="en-GB"/>
        </w:rPr>
        <w:t>Bivos</w:t>
      </w:r>
      <w:proofErr w:type="spellEnd"/>
      <w:r w:rsidR="003964FA" w:rsidRPr="00CA3800">
        <w:rPr>
          <w:rFonts w:ascii="Times New Roman" w:hAnsi="Times New Roman" w:cs="Times New Roman"/>
          <w:color w:val="000000" w:themeColor="text1"/>
          <w:sz w:val="24"/>
          <w:szCs w:val="24"/>
          <w:lang w:val="en-GB"/>
        </w:rPr>
        <w:t xml:space="preserve">® </w:t>
      </w:r>
      <w:r w:rsidR="00302763" w:rsidRPr="00CA3800">
        <w:rPr>
          <w:rFonts w:ascii="Times New Roman" w:hAnsi="Times New Roman" w:cs="Times New Roman"/>
          <w:color w:val="000000" w:themeColor="text1"/>
          <w:sz w:val="24"/>
          <w:szCs w:val="24"/>
          <w:lang w:val="en-GB"/>
        </w:rPr>
        <w:t xml:space="preserve">and 72 no received probiotic </w:t>
      </w:r>
      <w:r w:rsidR="003964FA" w:rsidRPr="00CA3800">
        <w:rPr>
          <w:rFonts w:ascii="Times New Roman" w:hAnsi="Times New Roman" w:cs="Times New Roman"/>
          <w:color w:val="000000" w:themeColor="text1"/>
          <w:sz w:val="24"/>
          <w:szCs w:val="24"/>
          <w:lang w:val="en-GB"/>
        </w:rPr>
        <w:t>(Figure 1)</w:t>
      </w:r>
      <w:r w:rsidRPr="00CA3800">
        <w:rPr>
          <w:rFonts w:ascii="Times New Roman" w:hAnsi="Times New Roman" w:cs="Times New Roman"/>
          <w:color w:val="000000" w:themeColor="text1"/>
          <w:sz w:val="24"/>
          <w:szCs w:val="24"/>
          <w:lang w:val="en-GB"/>
        </w:rPr>
        <w:t>.</w:t>
      </w:r>
    </w:p>
    <w:p w14:paraId="20979A3B" w14:textId="4F5B967F" w:rsidR="00F24FB1" w:rsidRPr="00CA3800" w:rsidRDefault="00BC2623"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Table 1 </w:t>
      </w:r>
      <w:r w:rsidR="00F24FB1" w:rsidRPr="00CA3800">
        <w:rPr>
          <w:rFonts w:ascii="Times New Roman" w:hAnsi="Times New Roman" w:cs="Times New Roman"/>
          <w:color w:val="000000" w:themeColor="text1"/>
          <w:sz w:val="24"/>
          <w:szCs w:val="24"/>
          <w:lang w:val="en-GB"/>
        </w:rPr>
        <w:t xml:space="preserve">shows the </w:t>
      </w:r>
      <w:proofErr w:type="spellStart"/>
      <w:r w:rsidR="00F24FB1" w:rsidRPr="00CA3800">
        <w:rPr>
          <w:rFonts w:ascii="Times New Roman" w:hAnsi="Times New Roman" w:cs="Times New Roman"/>
          <w:color w:val="000000" w:themeColor="text1"/>
          <w:sz w:val="24"/>
          <w:szCs w:val="24"/>
          <w:lang w:val="en-GB"/>
        </w:rPr>
        <w:t>characterisitics</w:t>
      </w:r>
      <w:proofErr w:type="spellEnd"/>
      <w:r w:rsidR="00F24FB1" w:rsidRPr="00CA3800">
        <w:rPr>
          <w:rFonts w:ascii="Times New Roman" w:hAnsi="Times New Roman" w:cs="Times New Roman"/>
          <w:color w:val="000000" w:themeColor="text1"/>
          <w:sz w:val="24"/>
          <w:szCs w:val="24"/>
          <w:lang w:val="en-GB"/>
        </w:rPr>
        <w:t xml:space="preserve"> of the maternal </w:t>
      </w:r>
      <w:r w:rsidR="00264544" w:rsidRPr="00CA3800">
        <w:rPr>
          <w:rFonts w:ascii="Times New Roman" w:hAnsi="Times New Roman" w:cs="Times New Roman"/>
          <w:color w:val="000000" w:themeColor="text1"/>
          <w:sz w:val="24"/>
          <w:szCs w:val="24"/>
          <w:lang w:val="en-GB"/>
        </w:rPr>
        <w:t xml:space="preserve">and neonatal </w:t>
      </w:r>
      <w:r w:rsidR="00F24FB1" w:rsidRPr="00CA3800">
        <w:rPr>
          <w:rFonts w:ascii="Times New Roman" w:hAnsi="Times New Roman" w:cs="Times New Roman"/>
          <w:color w:val="000000" w:themeColor="text1"/>
          <w:sz w:val="24"/>
          <w:szCs w:val="24"/>
          <w:lang w:val="en-GB"/>
        </w:rPr>
        <w:t>variables in the group supplemented with</w:t>
      </w:r>
      <w:r w:rsidR="000B4A10" w:rsidRPr="00CA3800">
        <w:rPr>
          <w:rFonts w:ascii="Times New Roman" w:hAnsi="Times New Roman" w:cs="Times New Roman"/>
          <w:color w:val="000000" w:themeColor="text1"/>
          <w:sz w:val="24"/>
          <w:szCs w:val="24"/>
          <w:lang w:val="en-GB"/>
        </w:rPr>
        <w:t xml:space="preserve"> </w:t>
      </w:r>
      <w:proofErr w:type="spellStart"/>
      <w:r w:rsidR="000B4A10" w:rsidRPr="00CA3800">
        <w:rPr>
          <w:rFonts w:ascii="Times New Roman" w:hAnsi="Times New Roman" w:cs="Times New Roman"/>
          <w:color w:val="000000" w:themeColor="text1"/>
          <w:sz w:val="24"/>
          <w:szCs w:val="24"/>
          <w:lang w:val="en-GB"/>
        </w:rPr>
        <w:t>Infloran</w:t>
      </w:r>
      <w:proofErr w:type="spellEnd"/>
      <w:r w:rsidR="0022331C" w:rsidRPr="00CA3800">
        <w:rPr>
          <w:rFonts w:ascii="Times New Roman" w:hAnsi="Times New Roman" w:cs="Times New Roman"/>
          <w:color w:val="000000" w:themeColor="text1"/>
          <w:sz w:val="24"/>
          <w:szCs w:val="24"/>
          <w:lang w:val="en-GB"/>
        </w:rPr>
        <w:t>®</w:t>
      </w:r>
      <w:r w:rsidR="000B4A10" w:rsidRPr="00CA3800">
        <w:rPr>
          <w:rFonts w:ascii="Times New Roman" w:hAnsi="Times New Roman" w:cs="Times New Roman"/>
          <w:color w:val="000000" w:themeColor="text1"/>
          <w:sz w:val="24"/>
          <w:szCs w:val="24"/>
          <w:lang w:val="en-GB"/>
        </w:rPr>
        <w:t xml:space="preserve">, </w:t>
      </w:r>
      <w:proofErr w:type="spellStart"/>
      <w:r w:rsidR="000B4A10" w:rsidRPr="00CA3800">
        <w:rPr>
          <w:rFonts w:ascii="Times New Roman" w:hAnsi="Times New Roman" w:cs="Times New Roman"/>
          <w:color w:val="000000" w:themeColor="text1"/>
          <w:sz w:val="24"/>
          <w:szCs w:val="24"/>
          <w:lang w:val="en-GB"/>
        </w:rPr>
        <w:t>Bivos</w:t>
      </w:r>
      <w:proofErr w:type="spellEnd"/>
      <w:r w:rsidR="0022331C" w:rsidRPr="00CA3800">
        <w:rPr>
          <w:rFonts w:ascii="Times New Roman" w:hAnsi="Times New Roman" w:cs="Times New Roman"/>
          <w:color w:val="000000" w:themeColor="text1"/>
          <w:sz w:val="24"/>
          <w:szCs w:val="24"/>
          <w:lang w:val="en-GB"/>
        </w:rPr>
        <w:t>®</w:t>
      </w:r>
      <w:r w:rsidR="000B4A10" w:rsidRPr="00CA3800">
        <w:rPr>
          <w:rFonts w:ascii="Times New Roman" w:hAnsi="Times New Roman" w:cs="Times New Roman"/>
          <w:color w:val="000000" w:themeColor="text1"/>
          <w:sz w:val="24"/>
          <w:szCs w:val="24"/>
          <w:lang w:val="en-GB"/>
        </w:rPr>
        <w:t xml:space="preserve"> </w:t>
      </w:r>
      <w:r w:rsidR="00F24FB1" w:rsidRPr="00CA3800">
        <w:rPr>
          <w:rFonts w:ascii="Times New Roman" w:hAnsi="Times New Roman" w:cs="Times New Roman"/>
          <w:color w:val="000000" w:themeColor="text1"/>
          <w:sz w:val="24"/>
          <w:szCs w:val="24"/>
          <w:lang w:val="en-GB"/>
        </w:rPr>
        <w:t xml:space="preserve">or no supplementation. We </w:t>
      </w:r>
      <w:r w:rsidR="00414B37" w:rsidRPr="00CA3800">
        <w:rPr>
          <w:rFonts w:ascii="Times New Roman" w:hAnsi="Times New Roman" w:cs="Times New Roman"/>
          <w:color w:val="000000" w:themeColor="text1"/>
          <w:sz w:val="24"/>
          <w:szCs w:val="24"/>
          <w:lang w:val="en-GB"/>
        </w:rPr>
        <w:t>observed</w:t>
      </w:r>
      <w:r w:rsidR="00F24FB1" w:rsidRPr="00CA3800">
        <w:rPr>
          <w:rFonts w:ascii="Times New Roman" w:hAnsi="Times New Roman" w:cs="Times New Roman"/>
          <w:color w:val="000000" w:themeColor="text1"/>
          <w:sz w:val="24"/>
          <w:szCs w:val="24"/>
          <w:lang w:val="en-GB"/>
        </w:rPr>
        <w:t xml:space="preserve"> significantly more cases of chorioamnionitis in the group without any supplementation. In relation to neonatal variables, we observed a longer duration of stay in the NICU among newborns who received probiotic </w:t>
      </w:r>
      <w:r w:rsidR="00931E8C" w:rsidRPr="00CA3800">
        <w:rPr>
          <w:rFonts w:ascii="Times New Roman" w:hAnsi="Times New Roman" w:cs="Times New Roman"/>
          <w:color w:val="000000" w:themeColor="text1"/>
          <w:sz w:val="24"/>
          <w:szCs w:val="24"/>
          <w:lang w:val="en-GB"/>
        </w:rPr>
        <w:t>supplementation, with a longer duration of parenteral nutrition</w:t>
      </w:r>
      <w:r w:rsidR="002B602F" w:rsidRPr="00CA3800">
        <w:rPr>
          <w:rFonts w:ascii="Times New Roman" w:hAnsi="Times New Roman" w:cs="Times New Roman"/>
          <w:color w:val="000000" w:themeColor="text1"/>
          <w:sz w:val="24"/>
          <w:szCs w:val="24"/>
          <w:lang w:val="en-GB"/>
        </w:rPr>
        <w:t>.</w:t>
      </w:r>
      <w:r w:rsidR="003C3453" w:rsidRPr="00CA3800">
        <w:rPr>
          <w:rFonts w:ascii="Times New Roman" w:hAnsi="Times New Roman" w:cs="Times New Roman"/>
          <w:color w:val="000000" w:themeColor="text1"/>
          <w:sz w:val="24"/>
          <w:szCs w:val="24"/>
          <w:lang w:val="en-GB"/>
        </w:rPr>
        <w:t xml:space="preserve"> N</w:t>
      </w:r>
      <w:r w:rsidR="003C3453" w:rsidRPr="00CA3800">
        <w:rPr>
          <w:rFonts w:ascii="Times New Roman" w:hAnsi="Times New Roman" w:cs="Times New Roman"/>
          <w:color w:val="000000" w:themeColor="text1"/>
          <w:sz w:val="24"/>
          <w:szCs w:val="24"/>
          <w:lang w:val="en-US"/>
        </w:rPr>
        <w:t>o adverse effects were recorded after the use of probiotics.</w:t>
      </w:r>
    </w:p>
    <w:p w14:paraId="34E5F44F" w14:textId="1C8558E3" w:rsidR="002B602F" w:rsidRPr="00CA3800" w:rsidRDefault="002B602F"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We also </w:t>
      </w:r>
      <w:r w:rsidR="00414B37" w:rsidRPr="00CA3800">
        <w:rPr>
          <w:rFonts w:ascii="Times New Roman" w:hAnsi="Times New Roman" w:cs="Times New Roman"/>
          <w:color w:val="000000" w:themeColor="text1"/>
          <w:sz w:val="24"/>
          <w:szCs w:val="24"/>
          <w:lang w:val="en-GB"/>
        </w:rPr>
        <w:t>observed</w:t>
      </w:r>
      <w:r w:rsidRPr="00CA3800">
        <w:rPr>
          <w:rFonts w:ascii="Times New Roman" w:hAnsi="Times New Roman" w:cs="Times New Roman"/>
          <w:color w:val="000000" w:themeColor="text1"/>
          <w:sz w:val="24"/>
          <w:szCs w:val="24"/>
          <w:lang w:val="en-GB"/>
        </w:rPr>
        <w:t xml:space="preserve"> a shorter duration of oxygen therapy in newborns who did </w:t>
      </w:r>
      <w:proofErr w:type="spellStart"/>
      <w:r w:rsidRPr="00CA3800">
        <w:rPr>
          <w:rFonts w:ascii="Times New Roman" w:hAnsi="Times New Roman" w:cs="Times New Roman"/>
          <w:color w:val="000000" w:themeColor="text1"/>
          <w:sz w:val="24"/>
          <w:szCs w:val="24"/>
          <w:lang w:val="en-GB"/>
        </w:rPr>
        <w:t>no</w:t>
      </w:r>
      <w:proofErr w:type="spellEnd"/>
      <w:r w:rsidRPr="00CA3800">
        <w:rPr>
          <w:rFonts w:ascii="Times New Roman" w:hAnsi="Times New Roman" w:cs="Times New Roman"/>
          <w:color w:val="000000" w:themeColor="text1"/>
          <w:sz w:val="24"/>
          <w:szCs w:val="24"/>
          <w:lang w:val="en-GB"/>
        </w:rPr>
        <w:t xml:space="preserve"> receive probiotic supplementation. These variables that showed deviations in the different groups were used as adjustment variables in models of regression (Table 3).</w:t>
      </w:r>
    </w:p>
    <w:p w14:paraId="4D51317D" w14:textId="2EF16CA0" w:rsidR="00F24FB1" w:rsidRPr="00CA3800" w:rsidRDefault="00BC2623"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Table 2 shows the </w:t>
      </w:r>
      <w:r w:rsidR="00A53DC8" w:rsidRPr="00CA3800">
        <w:rPr>
          <w:rFonts w:ascii="Times New Roman" w:hAnsi="Times New Roman" w:cs="Times New Roman"/>
          <w:color w:val="000000" w:themeColor="text1"/>
          <w:sz w:val="24"/>
          <w:szCs w:val="24"/>
          <w:lang w:val="en-GB"/>
        </w:rPr>
        <w:t>incidence</w:t>
      </w:r>
      <w:r w:rsidRPr="00CA3800">
        <w:rPr>
          <w:rFonts w:ascii="Times New Roman" w:hAnsi="Times New Roman" w:cs="Times New Roman"/>
          <w:color w:val="000000" w:themeColor="text1"/>
          <w:sz w:val="24"/>
          <w:szCs w:val="24"/>
          <w:lang w:val="en-GB"/>
        </w:rPr>
        <w:t xml:space="preserve"> of comorbidities in each group, </w:t>
      </w:r>
      <w:r w:rsidR="00F24FB1" w:rsidRPr="00CA3800">
        <w:rPr>
          <w:rFonts w:ascii="Times New Roman" w:hAnsi="Times New Roman" w:cs="Times New Roman"/>
          <w:color w:val="000000" w:themeColor="text1"/>
          <w:sz w:val="24"/>
          <w:szCs w:val="24"/>
          <w:lang w:val="en-GB"/>
        </w:rPr>
        <w:t>we significantly observed a higher prevalence of</w:t>
      </w:r>
      <w:r w:rsidR="0022139C" w:rsidRPr="00CA3800">
        <w:rPr>
          <w:rFonts w:ascii="Times New Roman" w:hAnsi="Times New Roman" w:cs="Times New Roman"/>
          <w:color w:val="000000" w:themeColor="text1"/>
          <w:sz w:val="24"/>
          <w:szCs w:val="24"/>
          <w:lang w:val="en-GB"/>
        </w:rPr>
        <w:t xml:space="preserve"> NEC ≥2 </w:t>
      </w:r>
      <w:r w:rsidR="00F24FB1" w:rsidRPr="00CA3800">
        <w:rPr>
          <w:rFonts w:ascii="Times New Roman" w:hAnsi="Times New Roman" w:cs="Times New Roman"/>
          <w:color w:val="000000" w:themeColor="text1"/>
          <w:sz w:val="24"/>
          <w:szCs w:val="24"/>
          <w:lang w:val="en-GB"/>
        </w:rPr>
        <w:t>in newborns who did not receive probiotic supplementation. We observed a significant association between probiotic supplementation and</w:t>
      </w:r>
      <w:r w:rsidR="006703FA" w:rsidRPr="00CA3800">
        <w:rPr>
          <w:rFonts w:ascii="Times New Roman" w:hAnsi="Times New Roman" w:cs="Times New Roman"/>
          <w:color w:val="000000" w:themeColor="text1"/>
          <w:sz w:val="24"/>
          <w:szCs w:val="24"/>
          <w:lang w:val="en-GB"/>
        </w:rPr>
        <w:t xml:space="preserve"> NEC ≥2, </w:t>
      </w:r>
      <w:r w:rsidR="00F24FB1" w:rsidRPr="00CA3800">
        <w:rPr>
          <w:rFonts w:ascii="Times New Roman" w:hAnsi="Times New Roman" w:cs="Times New Roman"/>
          <w:color w:val="000000" w:themeColor="text1"/>
          <w:sz w:val="24"/>
          <w:szCs w:val="24"/>
          <w:lang w:val="en-GB"/>
        </w:rPr>
        <w:t>for</w:t>
      </w:r>
      <w:r w:rsidR="006703FA" w:rsidRPr="00CA3800">
        <w:rPr>
          <w:rFonts w:ascii="Times New Roman" w:hAnsi="Times New Roman" w:cs="Times New Roman"/>
          <w:color w:val="000000" w:themeColor="text1"/>
          <w:sz w:val="24"/>
          <w:szCs w:val="24"/>
          <w:lang w:val="en-GB"/>
        </w:rPr>
        <w:t xml:space="preserve"> </w:t>
      </w:r>
      <w:proofErr w:type="spellStart"/>
      <w:r w:rsidR="006703FA" w:rsidRPr="00CA3800">
        <w:rPr>
          <w:rFonts w:ascii="Times New Roman" w:hAnsi="Times New Roman" w:cs="Times New Roman"/>
          <w:color w:val="000000" w:themeColor="text1"/>
          <w:sz w:val="24"/>
          <w:szCs w:val="24"/>
          <w:lang w:val="en-GB"/>
        </w:rPr>
        <w:t>Infloran</w:t>
      </w:r>
      <w:proofErr w:type="spellEnd"/>
      <w:r w:rsidR="0022331C" w:rsidRPr="00CA3800">
        <w:rPr>
          <w:rFonts w:ascii="Times New Roman" w:hAnsi="Times New Roman" w:cs="Times New Roman"/>
          <w:color w:val="000000" w:themeColor="text1"/>
          <w:sz w:val="24"/>
          <w:szCs w:val="24"/>
          <w:lang w:val="en-GB"/>
        </w:rPr>
        <w:t>®</w:t>
      </w:r>
      <w:r w:rsidR="006703FA" w:rsidRPr="00CA3800">
        <w:rPr>
          <w:rFonts w:ascii="Times New Roman" w:hAnsi="Times New Roman" w:cs="Times New Roman"/>
          <w:color w:val="000000" w:themeColor="text1"/>
          <w:sz w:val="24"/>
          <w:szCs w:val="24"/>
          <w:lang w:val="en-GB"/>
        </w:rPr>
        <w:t xml:space="preserve"> OR 0.174</w:t>
      </w:r>
      <w:r w:rsidR="0022331C" w:rsidRPr="00CA3800">
        <w:rPr>
          <w:rFonts w:ascii="Times New Roman" w:hAnsi="Times New Roman" w:cs="Times New Roman"/>
          <w:color w:val="000000" w:themeColor="text1"/>
          <w:sz w:val="24"/>
          <w:szCs w:val="24"/>
          <w:lang w:val="en-GB"/>
        </w:rPr>
        <w:t xml:space="preserve">; p&lt;0.05 </w:t>
      </w:r>
      <w:r w:rsidR="006703FA" w:rsidRPr="00CA3800">
        <w:rPr>
          <w:rFonts w:ascii="Times New Roman" w:hAnsi="Times New Roman" w:cs="Times New Roman"/>
          <w:color w:val="000000" w:themeColor="text1"/>
          <w:sz w:val="24"/>
          <w:szCs w:val="24"/>
          <w:lang w:val="en-GB"/>
        </w:rPr>
        <w:t>(C</w:t>
      </w:r>
      <w:r w:rsidR="0022331C" w:rsidRPr="00CA3800">
        <w:rPr>
          <w:rFonts w:ascii="Times New Roman" w:hAnsi="Times New Roman" w:cs="Times New Roman"/>
          <w:color w:val="000000" w:themeColor="text1"/>
          <w:sz w:val="24"/>
          <w:szCs w:val="24"/>
          <w:lang w:val="en-GB"/>
        </w:rPr>
        <w:t xml:space="preserve">I </w:t>
      </w:r>
      <w:r w:rsidR="006703FA" w:rsidRPr="00CA3800">
        <w:rPr>
          <w:rFonts w:ascii="Times New Roman" w:hAnsi="Times New Roman" w:cs="Times New Roman"/>
          <w:color w:val="000000" w:themeColor="text1"/>
          <w:sz w:val="24"/>
          <w:szCs w:val="24"/>
          <w:lang w:val="en-GB"/>
        </w:rPr>
        <w:t xml:space="preserve">95% 0.032, 0.936) </w:t>
      </w:r>
      <w:r w:rsidR="00F24FB1" w:rsidRPr="00CA3800">
        <w:rPr>
          <w:rFonts w:ascii="Times New Roman" w:hAnsi="Times New Roman" w:cs="Times New Roman"/>
          <w:color w:val="000000" w:themeColor="text1"/>
          <w:sz w:val="24"/>
          <w:szCs w:val="24"/>
          <w:lang w:val="en-GB"/>
        </w:rPr>
        <w:t>and</w:t>
      </w:r>
      <w:r w:rsidR="006703FA" w:rsidRPr="00CA3800">
        <w:rPr>
          <w:rFonts w:ascii="Times New Roman" w:hAnsi="Times New Roman" w:cs="Times New Roman"/>
          <w:color w:val="000000" w:themeColor="text1"/>
          <w:sz w:val="24"/>
          <w:szCs w:val="24"/>
          <w:lang w:val="en-GB"/>
        </w:rPr>
        <w:t xml:space="preserve"> OR 0.196</w:t>
      </w:r>
      <w:r w:rsidR="0022331C" w:rsidRPr="00CA3800">
        <w:rPr>
          <w:rFonts w:ascii="Times New Roman" w:hAnsi="Times New Roman" w:cs="Times New Roman"/>
          <w:color w:val="000000" w:themeColor="text1"/>
          <w:sz w:val="24"/>
          <w:szCs w:val="24"/>
          <w:lang w:val="en-GB"/>
        </w:rPr>
        <w:t>; p&lt;0.01</w:t>
      </w:r>
      <w:r w:rsidR="006703FA" w:rsidRPr="00CA3800">
        <w:rPr>
          <w:rFonts w:ascii="Times New Roman" w:hAnsi="Times New Roman" w:cs="Times New Roman"/>
          <w:color w:val="000000" w:themeColor="text1"/>
          <w:sz w:val="24"/>
          <w:szCs w:val="24"/>
          <w:lang w:val="en-GB"/>
        </w:rPr>
        <w:t xml:space="preserve"> (CI 95% 0.053, 0.732)</w:t>
      </w:r>
      <w:r w:rsidR="00F24FB1" w:rsidRPr="00CA3800">
        <w:rPr>
          <w:rFonts w:ascii="Times New Roman" w:hAnsi="Times New Roman" w:cs="Times New Roman"/>
          <w:color w:val="000000" w:themeColor="text1"/>
          <w:sz w:val="24"/>
          <w:szCs w:val="24"/>
          <w:lang w:val="en-GB"/>
        </w:rPr>
        <w:t xml:space="preserve"> for </w:t>
      </w:r>
      <w:proofErr w:type="spellStart"/>
      <w:r w:rsidR="00F24FB1" w:rsidRPr="00CA3800">
        <w:rPr>
          <w:rFonts w:ascii="Times New Roman" w:hAnsi="Times New Roman" w:cs="Times New Roman"/>
          <w:color w:val="000000" w:themeColor="text1"/>
          <w:sz w:val="24"/>
          <w:szCs w:val="24"/>
          <w:lang w:val="en-GB"/>
        </w:rPr>
        <w:t>Bivos</w:t>
      </w:r>
      <w:proofErr w:type="spellEnd"/>
      <w:r w:rsidR="00F24FB1" w:rsidRPr="00CA3800">
        <w:rPr>
          <w:rFonts w:ascii="Times New Roman" w:hAnsi="Times New Roman" w:cs="Times New Roman"/>
          <w:color w:val="000000" w:themeColor="text1"/>
          <w:sz w:val="24"/>
          <w:szCs w:val="24"/>
          <w:lang w:val="en-GB"/>
        </w:rPr>
        <w:t>®</w:t>
      </w:r>
      <w:r w:rsidR="0022331C" w:rsidRPr="00CA3800">
        <w:rPr>
          <w:rFonts w:ascii="Times New Roman" w:hAnsi="Times New Roman" w:cs="Times New Roman"/>
          <w:color w:val="000000" w:themeColor="text1"/>
          <w:sz w:val="24"/>
          <w:szCs w:val="24"/>
          <w:lang w:val="en-GB"/>
        </w:rPr>
        <w:t xml:space="preserve">. </w:t>
      </w:r>
      <w:r w:rsidR="00F24FB1" w:rsidRPr="00CA3800">
        <w:rPr>
          <w:rFonts w:ascii="Times New Roman" w:hAnsi="Times New Roman" w:cs="Times New Roman"/>
          <w:color w:val="000000" w:themeColor="text1"/>
          <w:sz w:val="24"/>
          <w:szCs w:val="24"/>
          <w:lang w:val="en-GB"/>
        </w:rPr>
        <w:t>We did not observe associations with statistical significance for comorbidities studied (Table 3).</w:t>
      </w:r>
      <w:r w:rsidR="00EF696B" w:rsidRPr="00CA3800">
        <w:rPr>
          <w:rFonts w:ascii="Times New Roman" w:hAnsi="Times New Roman" w:cs="Times New Roman"/>
          <w:color w:val="000000" w:themeColor="text1"/>
          <w:sz w:val="24"/>
          <w:szCs w:val="24"/>
          <w:lang w:val="en-GB"/>
        </w:rPr>
        <w:t xml:space="preserve"> </w:t>
      </w:r>
      <w:r w:rsidR="00533D3D" w:rsidRPr="00CA3800">
        <w:rPr>
          <w:rFonts w:ascii="Times New Roman" w:hAnsi="Times New Roman" w:cs="Times New Roman"/>
          <w:color w:val="000000" w:themeColor="text1"/>
          <w:sz w:val="24"/>
          <w:szCs w:val="24"/>
          <w:lang w:val="en-GB"/>
        </w:rPr>
        <w:t xml:space="preserve">We did not observe significant differences in the prevalence of NEC ≥2 between those newborns who received </w:t>
      </w:r>
      <w:proofErr w:type="spellStart"/>
      <w:r w:rsidR="00533D3D" w:rsidRPr="00CA3800">
        <w:rPr>
          <w:rFonts w:ascii="Times New Roman" w:hAnsi="Times New Roman" w:cs="Times New Roman"/>
          <w:color w:val="000000" w:themeColor="text1"/>
          <w:sz w:val="24"/>
          <w:szCs w:val="24"/>
          <w:lang w:val="en-GB"/>
        </w:rPr>
        <w:t>Infloran</w:t>
      </w:r>
      <w:proofErr w:type="spellEnd"/>
      <w:r w:rsidR="00533D3D" w:rsidRPr="00CA3800">
        <w:rPr>
          <w:rFonts w:ascii="Times New Roman" w:hAnsi="Times New Roman" w:cs="Times New Roman"/>
          <w:color w:val="000000" w:themeColor="text1"/>
          <w:sz w:val="24"/>
          <w:szCs w:val="24"/>
          <w:lang w:val="en-GB"/>
        </w:rPr>
        <w:t xml:space="preserve">® or </w:t>
      </w:r>
      <w:proofErr w:type="spellStart"/>
      <w:r w:rsidR="00533D3D" w:rsidRPr="00CA3800">
        <w:rPr>
          <w:rFonts w:ascii="Times New Roman" w:hAnsi="Times New Roman" w:cs="Times New Roman"/>
          <w:color w:val="000000" w:themeColor="text1"/>
          <w:sz w:val="24"/>
          <w:szCs w:val="24"/>
          <w:lang w:val="en-GB"/>
        </w:rPr>
        <w:t>Bivos</w:t>
      </w:r>
      <w:proofErr w:type="spellEnd"/>
      <w:r w:rsidR="00533D3D" w:rsidRPr="00CA3800">
        <w:rPr>
          <w:rFonts w:ascii="Times New Roman" w:hAnsi="Times New Roman" w:cs="Times New Roman"/>
          <w:color w:val="000000" w:themeColor="text1"/>
          <w:sz w:val="24"/>
          <w:szCs w:val="24"/>
          <w:lang w:val="en-GB"/>
        </w:rPr>
        <w:t>®</w:t>
      </w:r>
      <w:r w:rsidR="00EF696B" w:rsidRPr="00CA3800">
        <w:rPr>
          <w:rFonts w:ascii="Times New Roman" w:hAnsi="Times New Roman" w:cs="Times New Roman"/>
          <w:color w:val="000000" w:themeColor="text1"/>
          <w:sz w:val="24"/>
          <w:szCs w:val="24"/>
          <w:lang w:val="en-GB"/>
        </w:rPr>
        <w:t>.</w:t>
      </w:r>
    </w:p>
    <w:p w14:paraId="5D617ADD" w14:textId="053CCA78" w:rsidR="00F24FB1" w:rsidRPr="00CA3800" w:rsidRDefault="00F24FB1" w:rsidP="00FB0373">
      <w:pPr>
        <w:spacing w:after="0" w:line="360" w:lineRule="auto"/>
        <w:textAlignment w:val="top"/>
        <w:rPr>
          <w:rFonts w:ascii="Times New Roman" w:hAnsi="Times New Roman" w:cs="Times New Roman"/>
          <w:color w:val="000000" w:themeColor="text1"/>
          <w:sz w:val="24"/>
          <w:szCs w:val="24"/>
          <w:lang w:val="en-GB"/>
        </w:rPr>
      </w:pPr>
    </w:p>
    <w:p w14:paraId="4147D5E7" w14:textId="186B09BE" w:rsidR="00A71296" w:rsidRPr="00CA3800" w:rsidRDefault="00A71296" w:rsidP="00FB0373">
      <w:pPr>
        <w:spacing w:after="0" w:line="360" w:lineRule="auto"/>
        <w:textAlignment w:val="top"/>
        <w:rPr>
          <w:rFonts w:ascii="Times New Roman" w:hAnsi="Times New Roman" w:cs="Times New Roman"/>
          <w:b/>
          <w:color w:val="000000" w:themeColor="text1"/>
          <w:sz w:val="24"/>
          <w:szCs w:val="24"/>
          <w:lang w:val="en-GB"/>
        </w:rPr>
      </w:pPr>
      <w:r w:rsidRPr="00CA3800">
        <w:rPr>
          <w:rFonts w:ascii="Times New Roman" w:hAnsi="Times New Roman" w:cs="Times New Roman"/>
          <w:b/>
          <w:color w:val="000000" w:themeColor="text1"/>
          <w:sz w:val="24"/>
          <w:szCs w:val="24"/>
          <w:lang w:val="en-GB"/>
        </w:rPr>
        <w:t>DISCUS</w:t>
      </w:r>
      <w:r w:rsidR="00BC2623" w:rsidRPr="00CA3800">
        <w:rPr>
          <w:rFonts w:ascii="Times New Roman" w:hAnsi="Times New Roman" w:cs="Times New Roman"/>
          <w:b/>
          <w:color w:val="000000" w:themeColor="text1"/>
          <w:sz w:val="24"/>
          <w:szCs w:val="24"/>
          <w:lang w:val="en-GB"/>
        </w:rPr>
        <w:t>S</w:t>
      </w:r>
      <w:r w:rsidRPr="00CA3800">
        <w:rPr>
          <w:rFonts w:ascii="Times New Roman" w:hAnsi="Times New Roman" w:cs="Times New Roman"/>
          <w:b/>
          <w:color w:val="000000" w:themeColor="text1"/>
          <w:sz w:val="24"/>
          <w:szCs w:val="24"/>
          <w:lang w:val="en-GB"/>
        </w:rPr>
        <w:t>ION</w:t>
      </w:r>
    </w:p>
    <w:p w14:paraId="22A53E7D" w14:textId="1D349A0F" w:rsidR="00BC2623" w:rsidRPr="00CA3800" w:rsidRDefault="0022331C" w:rsidP="00FB0373">
      <w:pPr>
        <w:spacing w:after="0" w:line="360" w:lineRule="auto"/>
        <w:textAlignment w:val="top"/>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T</w:t>
      </w:r>
      <w:r w:rsidR="00BC2623" w:rsidRPr="00CA3800">
        <w:rPr>
          <w:rFonts w:ascii="Times New Roman" w:hAnsi="Times New Roman" w:cs="Times New Roman"/>
          <w:color w:val="000000" w:themeColor="text1"/>
          <w:sz w:val="24"/>
          <w:szCs w:val="24"/>
          <w:lang w:val="en-GB"/>
        </w:rPr>
        <w:t xml:space="preserve">he results obtained show that routine supplementation with a combination of </w:t>
      </w:r>
      <w:r w:rsidR="00BC2623" w:rsidRPr="00CA3800">
        <w:rPr>
          <w:rFonts w:ascii="Times New Roman" w:hAnsi="Times New Roman" w:cs="Times New Roman"/>
          <w:i/>
          <w:color w:val="000000" w:themeColor="text1"/>
          <w:sz w:val="24"/>
          <w:szCs w:val="24"/>
          <w:lang w:val="en-GB"/>
        </w:rPr>
        <w:t>L</w:t>
      </w:r>
      <w:r w:rsidR="00594979" w:rsidRPr="00CA3800">
        <w:rPr>
          <w:rFonts w:ascii="Times New Roman" w:hAnsi="Times New Roman" w:cs="Times New Roman"/>
          <w:i/>
          <w:color w:val="000000" w:themeColor="text1"/>
          <w:sz w:val="24"/>
          <w:szCs w:val="24"/>
          <w:lang w:val="en-GB"/>
        </w:rPr>
        <w:t xml:space="preserve">. </w:t>
      </w:r>
      <w:proofErr w:type="spellStart"/>
      <w:r w:rsidR="00BC2623" w:rsidRPr="00CA3800">
        <w:rPr>
          <w:rFonts w:ascii="Times New Roman" w:hAnsi="Times New Roman" w:cs="Times New Roman"/>
          <w:i/>
          <w:color w:val="000000" w:themeColor="text1"/>
          <w:sz w:val="24"/>
          <w:szCs w:val="24"/>
          <w:lang w:val="en-GB"/>
        </w:rPr>
        <w:t>acidophillus</w:t>
      </w:r>
      <w:proofErr w:type="spellEnd"/>
      <w:r w:rsidR="00BC2623" w:rsidRPr="00CA3800">
        <w:rPr>
          <w:rFonts w:ascii="Times New Roman" w:hAnsi="Times New Roman" w:cs="Times New Roman"/>
          <w:color w:val="000000" w:themeColor="text1"/>
          <w:sz w:val="24"/>
          <w:szCs w:val="24"/>
          <w:lang w:val="en-GB"/>
        </w:rPr>
        <w:t xml:space="preserve"> + </w:t>
      </w:r>
      <w:r w:rsidR="0046581A" w:rsidRPr="00CA3800">
        <w:rPr>
          <w:rFonts w:ascii="Times New Roman" w:hAnsi="Times New Roman" w:cs="Times New Roman"/>
          <w:i/>
          <w:color w:val="000000" w:themeColor="text1"/>
          <w:sz w:val="24"/>
          <w:szCs w:val="24"/>
          <w:lang w:val="en-GB"/>
        </w:rPr>
        <w:t>L</w:t>
      </w:r>
      <w:r w:rsidR="00594979" w:rsidRPr="00CA3800">
        <w:rPr>
          <w:rFonts w:ascii="Times New Roman" w:hAnsi="Times New Roman" w:cs="Times New Roman"/>
          <w:i/>
          <w:color w:val="000000" w:themeColor="text1"/>
          <w:sz w:val="24"/>
          <w:szCs w:val="24"/>
          <w:lang w:val="en-GB"/>
        </w:rPr>
        <w:t>. b</w:t>
      </w:r>
      <w:r w:rsidR="00BC2623" w:rsidRPr="00CA3800">
        <w:rPr>
          <w:rFonts w:ascii="Times New Roman" w:hAnsi="Times New Roman" w:cs="Times New Roman"/>
          <w:i/>
          <w:color w:val="000000" w:themeColor="text1"/>
          <w:sz w:val="24"/>
          <w:szCs w:val="24"/>
          <w:lang w:val="en-GB"/>
        </w:rPr>
        <w:t>ifidum</w:t>
      </w:r>
      <w:r w:rsidR="00BC2623"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w:t>
      </w:r>
      <w:proofErr w:type="spellStart"/>
      <w:r w:rsidRPr="00CA3800">
        <w:rPr>
          <w:rFonts w:ascii="Times New Roman" w:hAnsi="Times New Roman" w:cs="Times New Roman"/>
          <w:color w:val="000000" w:themeColor="text1"/>
          <w:sz w:val="24"/>
          <w:szCs w:val="24"/>
          <w:lang w:val="en-GB"/>
        </w:rPr>
        <w:t>Infloran</w:t>
      </w:r>
      <w:proofErr w:type="spellEnd"/>
      <w:r w:rsidRPr="00CA3800">
        <w:rPr>
          <w:rFonts w:ascii="Times New Roman" w:hAnsi="Times New Roman" w:cs="Times New Roman"/>
          <w:color w:val="000000" w:themeColor="text1"/>
          <w:sz w:val="24"/>
          <w:szCs w:val="24"/>
          <w:lang w:val="en-GB"/>
        </w:rPr>
        <w:t xml:space="preserve">®) </w:t>
      </w:r>
      <w:r w:rsidR="00BC2623" w:rsidRPr="00CA3800">
        <w:rPr>
          <w:rFonts w:ascii="Times New Roman" w:hAnsi="Times New Roman" w:cs="Times New Roman"/>
          <w:color w:val="000000" w:themeColor="text1"/>
          <w:sz w:val="24"/>
          <w:szCs w:val="24"/>
          <w:lang w:val="en-GB"/>
        </w:rPr>
        <w:t xml:space="preserve">or </w:t>
      </w:r>
      <w:r w:rsidR="00BC2623" w:rsidRPr="00CA3800">
        <w:rPr>
          <w:rFonts w:ascii="Times New Roman" w:hAnsi="Times New Roman" w:cs="Times New Roman"/>
          <w:i/>
          <w:color w:val="000000" w:themeColor="text1"/>
          <w:sz w:val="24"/>
          <w:szCs w:val="24"/>
          <w:lang w:val="en-GB"/>
        </w:rPr>
        <w:t>L</w:t>
      </w:r>
      <w:r w:rsidR="00594979" w:rsidRPr="00CA3800">
        <w:rPr>
          <w:rFonts w:ascii="Times New Roman" w:hAnsi="Times New Roman" w:cs="Times New Roman"/>
          <w:i/>
          <w:color w:val="000000" w:themeColor="text1"/>
          <w:sz w:val="24"/>
          <w:szCs w:val="24"/>
          <w:lang w:val="en-GB"/>
        </w:rPr>
        <w:t xml:space="preserve">. </w:t>
      </w:r>
      <w:proofErr w:type="spellStart"/>
      <w:r w:rsidR="00BC2623" w:rsidRPr="00CA3800">
        <w:rPr>
          <w:rFonts w:ascii="Times New Roman" w:hAnsi="Times New Roman" w:cs="Times New Roman"/>
          <w:i/>
          <w:color w:val="000000" w:themeColor="text1"/>
          <w:sz w:val="24"/>
          <w:szCs w:val="24"/>
          <w:lang w:val="en-GB"/>
        </w:rPr>
        <w:t>rhamnnosus</w:t>
      </w:r>
      <w:proofErr w:type="spellEnd"/>
      <w:r w:rsidR="00BC2623" w:rsidRPr="00CA3800">
        <w:rPr>
          <w:rFonts w:ascii="Times New Roman" w:hAnsi="Times New Roman" w:cs="Times New Roman"/>
          <w:color w:val="000000" w:themeColor="text1"/>
          <w:sz w:val="24"/>
          <w:szCs w:val="24"/>
          <w:lang w:val="en-GB"/>
        </w:rPr>
        <w:t xml:space="preserve"> (</w:t>
      </w:r>
      <w:proofErr w:type="spellStart"/>
      <w:r w:rsidR="00BC2623" w:rsidRPr="00CA3800">
        <w:rPr>
          <w:rFonts w:ascii="Times New Roman" w:hAnsi="Times New Roman" w:cs="Times New Roman"/>
          <w:color w:val="000000" w:themeColor="text1"/>
          <w:sz w:val="24"/>
          <w:szCs w:val="24"/>
          <w:lang w:val="en-GB"/>
        </w:rPr>
        <w:t>LGG</w:t>
      </w:r>
      <w:proofErr w:type="spellEnd"/>
      <w:r w:rsidR="00BC2623"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w:t>
      </w:r>
      <w:proofErr w:type="spellStart"/>
      <w:r w:rsidRPr="00CA3800">
        <w:rPr>
          <w:rFonts w:ascii="Times New Roman" w:hAnsi="Times New Roman" w:cs="Times New Roman"/>
          <w:color w:val="000000" w:themeColor="text1"/>
          <w:sz w:val="24"/>
          <w:szCs w:val="24"/>
          <w:lang w:val="en-GB"/>
        </w:rPr>
        <w:t>Bivos</w:t>
      </w:r>
      <w:proofErr w:type="spellEnd"/>
      <w:r w:rsidRPr="00CA3800">
        <w:rPr>
          <w:rFonts w:ascii="Times New Roman" w:hAnsi="Times New Roman" w:cs="Times New Roman"/>
          <w:color w:val="000000" w:themeColor="text1"/>
          <w:sz w:val="24"/>
          <w:szCs w:val="24"/>
          <w:lang w:val="en-GB"/>
        </w:rPr>
        <w:t xml:space="preserve">®) </w:t>
      </w:r>
      <w:r w:rsidR="00414B37" w:rsidRPr="00CA3800">
        <w:rPr>
          <w:rFonts w:ascii="Times New Roman" w:hAnsi="Times New Roman" w:cs="Times New Roman"/>
          <w:color w:val="000000" w:themeColor="text1"/>
          <w:sz w:val="24"/>
          <w:szCs w:val="24"/>
          <w:lang w:val="en-GB"/>
        </w:rPr>
        <w:t xml:space="preserve">are effective in </w:t>
      </w:r>
      <w:r w:rsidR="0098375F" w:rsidRPr="00CA3800">
        <w:rPr>
          <w:rFonts w:ascii="Times New Roman" w:hAnsi="Times New Roman" w:cs="Times New Roman"/>
          <w:color w:val="000000" w:themeColor="text1"/>
          <w:sz w:val="24"/>
          <w:szCs w:val="24"/>
          <w:lang w:val="en-GB"/>
        </w:rPr>
        <w:t>preventing NEC</w:t>
      </w:r>
      <w:r w:rsidR="000824EB" w:rsidRPr="00CA3800">
        <w:rPr>
          <w:rFonts w:ascii="Times New Roman" w:hAnsi="Times New Roman" w:cs="Times New Roman"/>
          <w:color w:val="000000" w:themeColor="text1"/>
          <w:sz w:val="24"/>
          <w:szCs w:val="24"/>
          <w:lang w:val="en-GB"/>
        </w:rPr>
        <w:t xml:space="preserve"> in the </w:t>
      </w:r>
      <w:proofErr w:type="spellStart"/>
      <w:r w:rsidR="00BC2623" w:rsidRPr="00CA3800">
        <w:rPr>
          <w:rFonts w:ascii="Times New Roman" w:hAnsi="Times New Roman" w:cs="Times New Roman"/>
          <w:color w:val="000000" w:themeColor="text1"/>
          <w:sz w:val="24"/>
          <w:szCs w:val="24"/>
          <w:lang w:val="en-GB"/>
        </w:rPr>
        <w:t>VLBW</w:t>
      </w:r>
      <w:proofErr w:type="spellEnd"/>
      <w:r w:rsidR="00BC2623" w:rsidRPr="00CA3800">
        <w:rPr>
          <w:rFonts w:ascii="Times New Roman" w:hAnsi="Times New Roman" w:cs="Times New Roman"/>
          <w:color w:val="000000" w:themeColor="text1"/>
          <w:sz w:val="24"/>
          <w:szCs w:val="24"/>
          <w:lang w:val="en-GB"/>
        </w:rPr>
        <w:t xml:space="preserve"> newborn</w:t>
      </w:r>
      <w:r w:rsidR="000824EB" w:rsidRPr="00CA3800">
        <w:rPr>
          <w:rFonts w:ascii="Times New Roman" w:hAnsi="Times New Roman" w:cs="Times New Roman"/>
          <w:color w:val="000000" w:themeColor="text1"/>
          <w:sz w:val="24"/>
          <w:szCs w:val="24"/>
          <w:lang w:val="en-GB"/>
        </w:rPr>
        <w:t>s.</w:t>
      </w:r>
    </w:p>
    <w:p w14:paraId="566F6DC1" w14:textId="436A522E" w:rsidR="00262F7F" w:rsidRPr="00CA3800" w:rsidRDefault="00BC2623" w:rsidP="00FB0373">
      <w:pPr>
        <w:spacing w:after="0" w:line="360" w:lineRule="auto"/>
        <w:textAlignment w:val="top"/>
        <w:rPr>
          <w:rFonts w:ascii="Times New Roman" w:hAnsi="Times New Roman" w:cs="Times New Roman"/>
          <w:color w:val="000000" w:themeColor="text1"/>
          <w:sz w:val="24"/>
          <w:szCs w:val="24"/>
          <w:lang w:val="en-GB"/>
        </w:rPr>
      </w:pPr>
      <w:r w:rsidRPr="00CA3800">
        <w:rPr>
          <w:rFonts w:ascii="Times New Roman" w:eastAsia="Times New Roman" w:hAnsi="Times New Roman" w:cs="Times New Roman"/>
          <w:color w:val="000000" w:themeColor="text1"/>
          <w:sz w:val="24"/>
          <w:szCs w:val="24"/>
          <w:lang w:val="en-GB" w:eastAsia="es-ES"/>
        </w:rPr>
        <w:lastRenderedPageBreak/>
        <w:t>According to previous research, the use of probiotics reduces mortality, and the outcomes obtained do not vary according to the type of probiotic used</w:t>
      </w:r>
      <w:r w:rsidR="00FB1D66" w:rsidRPr="00CA3800">
        <w:rPr>
          <w:rFonts w:ascii="Times New Roman" w:eastAsia="Times New Roman" w:hAnsi="Times New Roman" w:cs="Times New Roman"/>
          <w:color w:val="000000" w:themeColor="text1"/>
          <w:sz w:val="24"/>
          <w:szCs w:val="24"/>
          <w:lang w:val="en-GB" w:eastAsia="es-ES"/>
        </w:rPr>
        <w:t xml:space="preserve"> </w:t>
      </w:r>
      <w:r w:rsidR="007D7B98" w:rsidRPr="00CA3800">
        <w:rPr>
          <w:rFonts w:ascii="Times New Roman" w:eastAsia="Times New Roman" w:hAnsi="Times New Roman" w:cs="Times New Roman"/>
          <w:color w:val="000000" w:themeColor="text1"/>
          <w:sz w:val="24"/>
          <w:szCs w:val="24"/>
          <w:lang w:val="en-GB" w:eastAsia="es-ES"/>
        </w:rPr>
        <w:t>(Bernardo</w:t>
      </w:r>
      <w:r w:rsidR="004620B6" w:rsidRPr="00CA3800">
        <w:rPr>
          <w:rFonts w:ascii="Times New Roman" w:eastAsia="Times New Roman" w:hAnsi="Times New Roman" w:cs="Times New Roman"/>
          <w:color w:val="000000" w:themeColor="text1"/>
          <w:sz w:val="24"/>
          <w:szCs w:val="24"/>
          <w:lang w:val="en-GB" w:eastAsia="es-ES"/>
        </w:rPr>
        <w:t xml:space="preserve"> et al.</w:t>
      </w:r>
      <w:r w:rsidR="007D7B98" w:rsidRPr="00CA3800">
        <w:rPr>
          <w:rFonts w:ascii="Times New Roman" w:eastAsia="Times New Roman" w:hAnsi="Times New Roman" w:cs="Times New Roman"/>
          <w:color w:val="000000" w:themeColor="text1"/>
          <w:sz w:val="24"/>
          <w:szCs w:val="24"/>
          <w:lang w:val="en-GB" w:eastAsia="es-ES"/>
        </w:rPr>
        <w:t>, 2013; Uberos</w:t>
      </w:r>
      <w:r w:rsidR="004620B6" w:rsidRPr="00CA3800">
        <w:rPr>
          <w:rFonts w:ascii="Times New Roman" w:eastAsia="Times New Roman" w:hAnsi="Times New Roman" w:cs="Times New Roman"/>
          <w:color w:val="000000" w:themeColor="text1"/>
          <w:sz w:val="24"/>
          <w:szCs w:val="24"/>
          <w:lang w:val="en-GB" w:eastAsia="es-ES"/>
        </w:rPr>
        <w:t xml:space="preserve"> et al.</w:t>
      </w:r>
      <w:r w:rsidR="007D7B98" w:rsidRPr="00CA3800">
        <w:rPr>
          <w:rFonts w:ascii="Times New Roman" w:eastAsia="Times New Roman" w:hAnsi="Times New Roman" w:cs="Times New Roman"/>
          <w:color w:val="000000" w:themeColor="text1"/>
          <w:sz w:val="24"/>
          <w:szCs w:val="24"/>
          <w:lang w:val="en-GB" w:eastAsia="es-ES"/>
        </w:rPr>
        <w:t>, 2017)</w:t>
      </w:r>
      <w:r w:rsidR="00812708" w:rsidRPr="00CA3800">
        <w:rPr>
          <w:rFonts w:ascii="Times New Roman" w:eastAsia="Times New Roman" w:hAnsi="Times New Roman" w:cs="Times New Roman"/>
          <w:color w:val="000000" w:themeColor="text1"/>
          <w:sz w:val="24"/>
          <w:szCs w:val="24"/>
          <w:lang w:val="en-GB" w:eastAsia="es-ES"/>
        </w:rPr>
        <w:fldChar w:fldCharType="begin">
          <w:fldData xml:space="preserve">PEVuZE5vdGU+PENpdGUgRXhjbHVkZUF1dGg9IjEiIEV4Y2x1ZGVZZWFyPSIxIj48QXV0aG9yPlVi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</w:fldData>
        </w:fldChar>
      </w:r>
      <w:r w:rsidR="00812708" w:rsidRPr="00CA3800">
        <w:rPr>
          <w:rFonts w:ascii="Times New Roman" w:eastAsia="Times New Roman" w:hAnsi="Times New Roman" w:cs="Times New Roman"/>
          <w:color w:val="000000" w:themeColor="text1"/>
          <w:sz w:val="24"/>
          <w:szCs w:val="24"/>
          <w:lang w:val="en-GB" w:eastAsia="es-ES"/>
        </w:rPr>
        <w:instrText xml:space="preserve"> ADDIN EN.CITE </w:instrText>
      </w:r>
      <w:r w:rsidR="00812708" w:rsidRPr="00CA3800">
        <w:rPr>
          <w:rFonts w:ascii="Times New Roman" w:eastAsia="Times New Roman" w:hAnsi="Times New Roman" w:cs="Times New Roman"/>
          <w:color w:val="000000" w:themeColor="text1"/>
          <w:sz w:val="24"/>
          <w:szCs w:val="24"/>
          <w:lang w:val="en-GB" w:eastAsia="es-ES"/>
        </w:rPr>
        <w:fldChar w:fldCharType="begin">
          <w:fldData xml:space="preserve">PEVuZE5vdGU+PENpdGUgRXhjbHVkZUF1dGg9IjEiIEV4Y2x1ZGVZZWFyPSIxIj48QXV0aG9yPlVi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</w:fldData>
        </w:fldChar>
      </w:r>
      <w:r w:rsidR="00812708" w:rsidRPr="00CA3800">
        <w:rPr>
          <w:rFonts w:ascii="Times New Roman" w:eastAsia="Times New Roman" w:hAnsi="Times New Roman" w:cs="Times New Roman"/>
          <w:color w:val="000000" w:themeColor="text1"/>
          <w:sz w:val="24"/>
          <w:szCs w:val="24"/>
          <w:lang w:val="en-GB" w:eastAsia="es-ES"/>
        </w:rPr>
        <w:instrText xml:space="preserve"> ADDIN EN.CITE.DATA </w:instrText>
      </w:r>
      <w:r w:rsidR="00812708" w:rsidRPr="00CA3800">
        <w:rPr>
          <w:rFonts w:ascii="Times New Roman" w:eastAsia="Times New Roman" w:hAnsi="Times New Roman" w:cs="Times New Roman"/>
          <w:color w:val="000000" w:themeColor="text1"/>
          <w:sz w:val="24"/>
          <w:szCs w:val="24"/>
          <w:lang w:val="en-GB" w:eastAsia="es-ES"/>
        </w:rPr>
      </w:r>
      <w:r w:rsidR="00812708" w:rsidRPr="00CA3800">
        <w:rPr>
          <w:rFonts w:ascii="Times New Roman" w:eastAsia="Times New Roman" w:hAnsi="Times New Roman" w:cs="Times New Roman"/>
          <w:color w:val="000000" w:themeColor="text1"/>
          <w:sz w:val="24"/>
          <w:szCs w:val="24"/>
          <w:lang w:val="en-GB" w:eastAsia="es-ES"/>
        </w:rPr>
        <w:fldChar w:fldCharType="end"/>
      </w:r>
      <w:r w:rsidR="00BD7434" w:rsidRPr="00CA3800">
        <w:rPr>
          <w:rFonts w:ascii="Times New Roman" w:eastAsia="Times New Roman" w:hAnsi="Times New Roman" w:cs="Times New Roman"/>
          <w:color w:val="000000" w:themeColor="text1"/>
          <w:sz w:val="24"/>
          <w:szCs w:val="24"/>
          <w:lang w:val="en-GB" w:eastAsia="es-ES"/>
        </w:rPr>
      </w:r>
      <w:r w:rsidR="00BD7434" w:rsidRPr="00CA3800">
        <w:rPr>
          <w:rFonts w:ascii="Times New Roman" w:eastAsia="Times New Roman" w:hAnsi="Times New Roman" w:cs="Times New Roman"/>
          <w:color w:val="000000" w:themeColor="text1"/>
          <w:sz w:val="24"/>
          <w:szCs w:val="24"/>
          <w:lang w:val="en-GB" w:eastAsia="es-ES"/>
        </w:rPr>
        <w:fldChar w:fldCharType="separate"/>
      </w:r>
      <w:r w:rsidR="00812708" w:rsidRPr="00CA3800">
        <w:rPr>
          <w:rFonts w:ascii="Times New Roman" w:eastAsia="Times New Roman" w:hAnsi="Times New Roman" w:cs="Times New Roman"/>
          <w:color w:val="000000" w:themeColor="text1"/>
          <w:sz w:val="24"/>
          <w:szCs w:val="24"/>
          <w:lang w:val="en-GB" w:eastAsia="es-ES"/>
        </w:rPr>
        <w:fldChar w:fldCharType="end"/>
      </w:r>
      <w:r w:rsidRPr="00CA3800">
        <w:rPr>
          <w:rFonts w:ascii="Times New Roman" w:eastAsia="Times New Roman" w:hAnsi="Times New Roman" w:cs="Times New Roman"/>
          <w:color w:val="000000" w:themeColor="text1"/>
          <w:sz w:val="24"/>
          <w:szCs w:val="24"/>
          <w:lang w:val="en-GB" w:eastAsia="es-ES"/>
        </w:rPr>
        <w:t xml:space="preserve">. </w:t>
      </w:r>
      <w:r w:rsidR="00262F7F" w:rsidRPr="00CA3800">
        <w:rPr>
          <w:rFonts w:ascii="Times New Roman" w:hAnsi="Times New Roman" w:cs="Times New Roman"/>
          <w:color w:val="000000" w:themeColor="text1"/>
          <w:sz w:val="24"/>
          <w:szCs w:val="24"/>
          <w:lang w:val="en-GB"/>
        </w:rPr>
        <w:t xml:space="preserve">In our cohort, we observed more cases of NEC ≥2 in </w:t>
      </w:r>
      <w:proofErr w:type="spellStart"/>
      <w:r w:rsidR="00262F7F" w:rsidRPr="00CA3800">
        <w:rPr>
          <w:rFonts w:ascii="Times New Roman" w:hAnsi="Times New Roman" w:cs="Times New Roman"/>
          <w:color w:val="000000" w:themeColor="text1"/>
          <w:sz w:val="24"/>
          <w:szCs w:val="24"/>
          <w:lang w:val="en-GB"/>
        </w:rPr>
        <w:t>VLBW</w:t>
      </w:r>
      <w:proofErr w:type="spellEnd"/>
      <w:r w:rsidR="00262F7F" w:rsidRPr="00CA3800">
        <w:rPr>
          <w:rFonts w:ascii="Times New Roman" w:hAnsi="Times New Roman" w:cs="Times New Roman"/>
          <w:color w:val="000000" w:themeColor="text1"/>
          <w:sz w:val="24"/>
          <w:szCs w:val="24"/>
          <w:lang w:val="en-GB"/>
        </w:rPr>
        <w:t xml:space="preserve"> newborns without probiotic supplementation</w:t>
      </w:r>
      <w:r w:rsidR="00AE4594" w:rsidRPr="00CA3800">
        <w:rPr>
          <w:rFonts w:ascii="Times New Roman" w:hAnsi="Times New Roman" w:cs="Times New Roman"/>
          <w:color w:val="000000" w:themeColor="text1"/>
          <w:sz w:val="24"/>
          <w:szCs w:val="24"/>
          <w:lang w:val="en-GB"/>
        </w:rPr>
        <w:t xml:space="preserve"> </w:t>
      </w:r>
      <w:proofErr w:type="gramStart"/>
      <w:r w:rsidR="00AE4594" w:rsidRPr="00CA3800">
        <w:rPr>
          <w:rFonts w:ascii="Times New Roman" w:hAnsi="Times New Roman" w:cs="Times New Roman"/>
          <w:color w:val="000000" w:themeColor="text1"/>
          <w:sz w:val="24"/>
          <w:szCs w:val="24"/>
          <w:lang w:val="en-GB"/>
        </w:rPr>
        <w:t>despite the fact that</w:t>
      </w:r>
      <w:proofErr w:type="gramEnd"/>
      <w:r w:rsidR="00AE4594" w:rsidRPr="00CA3800">
        <w:rPr>
          <w:rFonts w:ascii="Times New Roman" w:hAnsi="Times New Roman" w:cs="Times New Roman"/>
          <w:color w:val="000000" w:themeColor="text1"/>
          <w:sz w:val="24"/>
          <w:szCs w:val="24"/>
          <w:lang w:val="en-GB"/>
        </w:rPr>
        <w:t xml:space="preserve"> the birth weight in this group is slightly higher</w:t>
      </w:r>
      <w:r w:rsidR="00262F7F" w:rsidRPr="00CA3800">
        <w:rPr>
          <w:rFonts w:ascii="Times New Roman" w:hAnsi="Times New Roman" w:cs="Times New Roman"/>
          <w:color w:val="000000" w:themeColor="text1"/>
          <w:sz w:val="24"/>
          <w:szCs w:val="24"/>
          <w:lang w:val="en-GB"/>
        </w:rPr>
        <w:t>.</w:t>
      </w:r>
    </w:p>
    <w:p w14:paraId="086EF7E2" w14:textId="77CA8EE3" w:rsidR="002E0C9E" w:rsidRPr="00CA3800" w:rsidRDefault="00194BAE" w:rsidP="00FB0373">
      <w:pPr>
        <w:spacing w:after="0" w:line="360" w:lineRule="auto"/>
        <w:textAlignment w:val="top"/>
        <w:rPr>
          <w:rFonts w:ascii="Times New Roman" w:eastAsia="Times New Roman" w:hAnsi="Times New Roman" w:cs="Times New Roman"/>
          <w:color w:val="000000" w:themeColor="text1"/>
          <w:sz w:val="24"/>
          <w:szCs w:val="24"/>
          <w:lang w:val="en-GB" w:eastAsia="es-ES"/>
        </w:rPr>
      </w:pPr>
      <w:r w:rsidRPr="00CA3800">
        <w:rPr>
          <w:rFonts w:ascii="Times New Roman" w:eastAsia="Times New Roman" w:hAnsi="Times New Roman" w:cs="Times New Roman"/>
          <w:color w:val="000000" w:themeColor="text1"/>
          <w:sz w:val="24"/>
          <w:szCs w:val="24"/>
          <w:lang w:val="en-GB" w:eastAsia="es-ES"/>
        </w:rPr>
        <w:t>Although m</w:t>
      </w:r>
      <w:r w:rsidR="00BC2623" w:rsidRPr="00CA3800">
        <w:rPr>
          <w:rFonts w:ascii="Times New Roman" w:eastAsia="Times New Roman" w:hAnsi="Times New Roman" w:cs="Times New Roman"/>
          <w:color w:val="000000" w:themeColor="text1"/>
          <w:sz w:val="24"/>
          <w:szCs w:val="24"/>
          <w:lang w:val="en-GB" w:eastAsia="es-ES"/>
        </w:rPr>
        <w:t xml:space="preserve">eta-analyses of experimental and observational studies have </w:t>
      </w:r>
      <w:r w:rsidRPr="00CA3800">
        <w:rPr>
          <w:rFonts w:ascii="Times New Roman" w:eastAsia="Times New Roman" w:hAnsi="Times New Roman" w:cs="Times New Roman"/>
          <w:color w:val="000000" w:themeColor="text1"/>
          <w:sz w:val="24"/>
          <w:szCs w:val="24"/>
          <w:lang w:val="en-GB" w:eastAsia="es-ES"/>
        </w:rPr>
        <w:t>confirmed</w:t>
      </w:r>
      <w:r w:rsidR="00BC2623" w:rsidRPr="00CA3800">
        <w:rPr>
          <w:rFonts w:ascii="Times New Roman" w:eastAsia="Times New Roman" w:hAnsi="Times New Roman" w:cs="Times New Roman"/>
          <w:color w:val="000000" w:themeColor="text1"/>
          <w:sz w:val="24"/>
          <w:szCs w:val="24"/>
          <w:lang w:val="en-GB" w:eastAsia="es-ES"/>
        </w:rPr>
        <w:t xml:space="preserve"> the benefits of routine probiotic supplementation in the prevention of NEC </w:t>
      </w:r>
      <w:r w:rsidRPr="00CA3800">
        <w:rPr>
          <w:rFonts w:ascii="Times New Roman" w:eastAsia="Times New Roman" w:hAnsi="Times New Roman" w:cs="Times New Roman"/>
          <w:color w:val="000000" w:themeColor="text1"/>
          <w:sz w:val="24"/>
          <w:szCs w:val="24"/>
          <w:lang w:val="en-GB" w:eastAsia="es-ES"/>
        </w:rPr>
        <w:t>for</w:t>
      </w:r>
      <w:r w:rsidR="00BC2623" w:rsidRPr="00CA3800">
        <w:rPr>
          <w:rFonts w:ascii="Times New Roman" w:eastAsia="Times New Roman" w:hAnsi="Times New Roman" w:cs="Times New Roman"/>
          <w:color w:val="000000" w:themeColor="text1"/>
          <w:sz w:val="24"/>
          <w:szCs w:val="24"/>
          <w:lang w:val="en-GB" w:eastAsia="es-ES"/>
        </w:rPr>
        <w:t xml:space="preserve"> </w:t>
      </w:r>
      <w:proofErr w:type="spellStart"/>
      <w:r w:rsidR="00BC2623" w:rsidRPr="00CA3800">
        <w:rPr>
          <w:rFonts w:ascii="Times New Roman" w:eastAsia="Times New Roman" w:hAnsi="Times New Roman" w:cs="Times New Roman"/>
          <w:color w:val="000000" w:themeColor="text1"/>
          <w:sz w:val="24"/>
          <w:szCs w:val="24"/>
          <w:lang w:val="en-GB" w:eastAsia="es-ES"/>
        </w:rPr>
        <w:t>VLBW</w:t>
      </w:r>
      <w:proofErr w:type="spellEnd"/>
      <w:r w:rsidRPr="00CA3800">
        <w:rPr>
          <w:rFonts w:ascii="Times New Roman" w:eastAsia="Times New Roman" w:hAnsi="Times New Roman" w:cs="Times New Roman"/>
          <w:color w:val="000000" w:themeColor="text1"/>
          <w:sz w:val="24"/>
          <w:szCs w:val="24"/>
          <w:lang w:val="en-GB" w:eastAsia="es-ES"/>
        </w:rPr>
        <w:t xml:space="preserve"> newborns</w:t>
      </w:r>
      <w:r w:rsidR="00BC2623" w:rsidRPr="00CA3800">
        <w:rPr>
          <w:rFonts w:ascii="Times New Roman" w:eastAsia="Times New Roman" w:hAnsi="Times New Roman" w:cs="Times New Roman"/>
          <w:color w:val="000000" w:themeColor="text1"/>
          <w:sz w:val="24"/>
          <w:szCs w:val="24"/>
          <w:lang w:val="en-GB" w:eastAsia="es-ES"/>
        </w:rPr>
        <w:t xml:space="preserve">, Kane et al. </w:t>
      </w:r>
      <w:r w:rsidR="007D7B98" w:rsidRPr="00CA3800">
        <w:rPr>
          <w:rFonts w:ascii="Times New Roman" w:eastAsia="Times New Roman" w:hAnsi="Times New Roman" w:cs="Times New Roman"/>
          <w:color w:val="000000" w:themeColor="text1"/>
          <w:sz w:val="24"/>
          <w:szCs w:val="24"/>
          <w:lang w:val="en-GB" w:eastAsia="es-ES"/>
        </w:rPr>
        <w:t>(Kane</w:t>
      </w:r>
      <w:r w:rsidR="004620B6" w:rsidRPr="00CA3800">
        <w:rPr>
          <w:rFonts w:ascii="Times New Roman" w:eastAsia="Times New Roman" w:hAnsi="Times New Roman" w:cs="Times New Roman"/>
          <w:color w:val="000000" w:themeColor="text1"/>
          <w:sz w:val="24"/>
          <w:szCs w:val="24"/>
          <w:lang w:val="en-GB" w:eastAsia="es-ES"/>
        </w:rPr>
        <w:t xml:space="preserve"> et al.</w:t>
      </w:r>
      <w:r w:rsidR="007D7B98" w:rsidRPr="00CA3800">
        <w:rPr>
          <w:rFonts w:ascii="Times New Roman" w:eastAsia="Times New Roman" w:hAnsi="Times New Roman" w:cs="Times New Roman"/>
          <w:color w:val="000000" w:themeColor="text1"/>
          <w:sz w:val="24"/>
          <w:szCs w:val="24"/>
          <w:lang w:val="en-GB" w:eastAsia="es-ES"/>
        </w:rPr>
        <w:t>, 2018)</w:t>
      </w:r>
      <w:r w:rsidR="00812708" w:rsidRPr="00CA3800">
        <w:rPr>
          <w:rFonts w:ascii="Times New Roman" w:eastAsia="Times New Roman" w:hAnsi="Times New Roman" w:cs="Times New Roman"/>
          <w:color w:val="000000" w:themeColor="text1"/>
          <w:sz w:val="24"/>
          <w:szCs w:val="24"/>
          <w:lang w:val="en-GB" w:eastAsia="es-ES"/>
        </w:rPr>
        <w:fldChar w:fldCharType="begin">
          <w:fldData xml:space="preserve">PEVuZE5vdGU+PENpdGUgRXhjbHVkZUF1dGg9IjEiIEV4Y2x1ZGVZZWFyPSIxIj48QXV0aG9yPkth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=
</w:fldData>
        </w:fldChar>
      </w:r>
      <w:r w:rsidR="00812708" w:rsidRPr="00CA3800">
        <w:rPr>
          <w:rFonts w:ascii="Times New Roman" w:eastAsia="Times New Roman" w:hAnsi="Times New Roman" w:cs="Times New Roman"/>
          <w:color w:val="000000" w:themeColor="text1"/>
          <w:sz w:val="24"/>
          <w:szCs w:val="24"/>
          <w:lang w:val="en-GB" w:eastAsia="es-ES"/>
        </w:rPr>
        <w:instrText xml:space="preserve"> ADDIN EN.CITE </w:instrText>
      </w:r>
      <w:r w:rsidR="00812708" w:rsidRPr="00CA3800">
        <w:rPr>
          <w:rFonts w:ascii="Times New Roman" w:eastAsia="Times New Roman" w:hAnsi="Times New Roman" w:cs="Times New Roman"/>
          <w:color w:val="000000" w:themeColor="text1"/>
          <w:sz w:val="24"/>
          <w:szCs w:val="24"/>
          <w:lang w:val="en-GB" w:eastAsia="es-ES"/>
        </w:rPr>
        <w:fldChar w:fldCharType="begin">
          <w:fldData xml:space="preserve">PEVuZE5vdGU+PENpdGUgRXhjbHVkZUF1dGg9IjEiIEV4Y2x1ZGVZZWFyPSIxIj48QXV0aG9yPkth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=
</w:fldData>
        </w:fldChar>
      </w:r>
      <w:r w:rsidR="00812708" w:rsidRPr="00CA3800">
        <w:rPr>
          <w:rFonts w:ascii="Times New Roman" w:eastAsia="Times New Roman" w:hAnsi="Times New Roman" w:cs="Times New Roman"/>
          <w:color w:val="000000" w:themeColor="text1"/>
          <w:sz w:val="24"/>
          <w:szCs w:val="24"/>
          <w:lang w:val="en-GB" w:eastAsia="es-ES"/>
        </w:rPr>
        <w:instrText xml:space="preserve"> ADDIN EN.CITE.DATA </w:instrText>
      </w:r>
      <w:r w:rsidR="00812708" w:rsidRPr="00CA3800">
        <w:rPr>
          <w:rFonts w:ascii="Times New Roman" w:eastAsia="Times New Roman" w:hAnsi="Times New Roman" w:cs="Times New Roman"/>
          <w:color w:val="000000" w:themeColor="text1"/>
          <w:sz w:val="24"/>
          <w:szCs w:val="24"/>
          <w:lang w:val="en-GB" w:eastAsia="es-ES"/>
        </w:rPr>
      </w:r>
      <w:r w:rsidR="00812708" w:rsidRPr="00CA3800">
        <w:rPr>
          <w:rFonts w:ascii="Times New Roman" w:eastAsia="Times New Roman" w:hAnsi="Times New Roman" w:cs="Times New Roman"/>
          <w:color w:val="000000" w:themeColor="text1"/>
          <w:sz w:val="24"/>
          <w:szCs w:val="24"/>
          <w:lang w:val="en-GB" w:eastAsia="es-ES"/>
        </w:rPr>
        <w:fldChar w:fldCharType="end"/>
      </w:r>
      <w:r w:rsidR="00BD7434" w:rsidRPr="00CA3800">
        <w:rPr>
          <w:rFonts w:ascii="Times New Roman" w:eastAsia="Times New Roman" w:hAnsi="Times New Roman" w:cs="Times New Roman"/>
          <w:color w:val="000000" w:themeColor="text1"/>
          <w:sz w:val="24"/>
          <w:szCs w:val="24"/>
          <w:lang w:val="en-GB" w:eastAsia="es-ES"/>
        </w:rPr>
      </w:r>
      <w:r w:rsidR="00BD7434" w:rsidRPr="00CA3800">
        <w:rPr>
          <w:rFonts w:ascii="Times New Roman" w:eastAsia="Times New Roman" w:hAnsi="Times New Roman" w:cs="Times New Roman"/>
          <w:color w:val="000000" w:themeColor="text1"/>
          <w:sz w:val="24"/>
          <w:szCs w:val="24"/>
          <w:lang w:val="en-GB" w:eastAsia="es-ES"/>
        </w:rPr>
        <w:fldChar w:fldCharType="separate"/>
      </w:r>
      <w:r w:rsidR="00812708" w:rsidRPr="00CA3800">
        <w:rPr>
          <w:rFonts w:ascii="Times New Roman" w:eastAsia="Times New Roman" w:hAnsi="Times New Roman" w:cs="Times New Roman"/>
          <w:color w:val="000000" w:themeColor="text1"/>
          <w:sz w:val="24"/>
          <w:szCs w:val="24"/>
          <w:lang w:val="en-GB" w:eastAsia="es-ES"/>
        </w:rPr>
        <w:fldChar w:fldCharType="end"/>
      </w:r>
      <w:r w:rsidR="00BC2623" w:rsidRPr="00CA3800">
        <w:rPr>
          <w:rFonts w:ascii="Times New Roman" w:eastAsia="Times New Roman" w:hAnsi="Times New Roman" w:cs="Times New Roman"/>
          <w:color w:val="000000" w:themeColor="text1"/>
          <w:sz w:val="24"/>
          <w:szCs w:val="24"/>
          <w:lang w:val="en-GB" w:eastAsia="es-ES"/>
        </w:rPr>
        <w:t xml:space="preserve"> </w:t>
      </w:r>
      <w:r w:rsidRPr="00CA3800">
        <w:rPr>
          <w:rFonts w:ascii="Times New Roman" w:eastAsia="Times New Roman" w:hAnsi="Times New Roman" w:cs="Times New Roman"/>
          <w:color w:val="000000" w:themeColor="text1"/>
          <w:sz w:val="24"/>
          <w:szCs w:val="24"/>
          <w:lang w:val="en-GB" w:eastAsia="es-ES"/>
        </w:rPr>
        <w:t xml:space="preserve">studied </w:t>
      </w:r>
      <w:r w:rsidR="00BC2623" w:rsidRPr="00CA3800">
        <w:rPr>
          <w:rFonts w:ascii="Times New Roman" w:eastAsia="Times New Roman" w:hAnsi="Times New Roman" w:cs="Times New Roman"/>
          <w:color w:val="000000" w:themeColor="text1"/>
          <w:sz w:val="24"/>
          <w:szCs w:val="24"/>
          <w:lang w:val="en-GB" w:eastAsia="es-ES"/>
        </w:rPr>
        <w:t xml:space="preserve">175 </w:t>
      </w:r>
      <w:proofErr w:type="spellStart"/>
      <w:r w:rsidR="00BC2623" w:rsidRPr="00CA3800">
        <w:rPr>
          <w:rFonts w:ascii="Times New Roman" w:eastAsia="Times New Roman" w:hAnsi="Times New Roman" w:cs="Times New Roman"/>
          <w:color w:val="000000" w:themeColor="text1"/>
          <w:sz w:val="24"/>
          <w:szCs w:val="24"/>
          <w:lang w:val="en-GB" w:eastAsia="es-ES"/>
        </w:rPr>
        <w:t>VLBW</w:t>
      </w:r>
      <w:proofErr w:type="spellEnd"/>
      <w:r w:rsidR="00BC2623" w:rsidRPr="00CA3800">
        <w:rPr>
          <w:rFonts w:ascii="Times New Roman" w:eastAsia="Times New Roman" w:hAnsi="Times New Roman" w:cs="Times New Roman"/>
          <w:color w:val="000000" w:themeColor="text1"/>
          <w:sz w:val="24"/>
          <w:szCs w:val="24"/>
          <w:lang w:val="en-GB" w:eastAsia="es-ES"/>
        </w:rPr>
        <w:t xml:space="preserve"> newborns who receive</w:t>
      </w:r>
      <w:r w:rsidRPr="00CA3800">
        <w:rPr>
          <w:rFonts w:ascii="Times New Roman" w:eastAsia="Times New Roman" w:hAnsi="Times New Roman" w:cs="Times New Roman"/>
          <w:color w:val="000000" w:themeColor="text1"/>
          <w:sz w:val="24"/>
          <w:szCs w:val="24"/>
          <w:lang w:val="en-GB" w:eastAsia="es-ES"/>
        </w:rPr>
        <w:t>d</w:t>
      </w:r>
      <w:r w:rsidR="00BC2623" w:rsidRPr="00CA3800">
        <w:rPr>
          <w:rFonts w:ascii="Times New Roman" w:eastAsia="Times New Roman" w:hAnsi="Times New Roman" w:cs="Times New Roman"/>
          <w:color w:val="000000" w:themeColor="text1"/>
          <w:sz w:val="24"/>
          <w:szCs w:val="24"/>
          <w:lang w:val="en-GB" w:eastAsia="es-ES"/>
        </w:rPr>
        <w:t xml:space="preserve"> supplementation with LGG, </w:t>
      </w:r>
      <w:r w:rsidRPr="00CA3800">
        <w:rPr>
          <w:rFonts w:ascii="Times New Roman" w:eastAsia="Times New Roman" w:hAnsi="Times New Roman" w:cs="Times New Roman"/>
          <w:color w:val="000000" w:themeColor="text1"/>
          <w:sz w:val="24"/>
          <w:szCs w:val="24"/>
          <w:lang w:val="en-GB" w:eastAsia="es-ES"/>
        </w:rPr>
        <w:t xml:space="preserve">and reported </w:t>
      </w:r>
      <w:r w:rsidR="00BC2623" w:rsidRPr="00CA3800">
        <w:rPr>
          <w:rFonts w:ascii="Times New Roman" w:eastAsia="Times New Roman" w:hAnsi="Times New Roman" w:cs="Times New Roman"/>
          <w:color w:val="000000" w:themeColor="text1"/>
          <w:sz w:val="24"/>
          <w:szCs w:val="24"/>
          <w:lang w:val="en-GB" w:eastAsia="es-ES"/>
        </w:rPr>
        <w:t>an increase in NEC compared to the period prior to routine supplementation.</w:t>
      </w:r>
      <w:r w:rsidRPr="00CA3800">
        <w:rPr>
          <w:rFonts w:ascii="Times New Roman" w:eastAsia="Times New Roman" w:hAnsi="Times New Roman" w:cs="Times New Roman"/>
          <w:color w:val="000000" w:themeColor="text1"/>
          <w:sz w:val="24"/>
          <w:szCs w:val="24"/>
          <w:lang w:val="en-GB" w:eastAsia="es-ES"/>
        </w:rPr>
        <w:t xml:space="preserve"> However, these authors did not include in their analysis the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of late </w:t>
      </w:r>
      <w:proofErr w:type="gramStart"/>
      <w:r w:rsidRPr="00CA3800">
        <w:rPr>
          <w:rFonts w:ascii="Times New Roman" w:eastAsia="Times New Roman" w:hAnsi="Times New Roman" w:cs="Times New Roman"/>
          <w:color w:val="000000" w:themeColor="text1"/>
          <w:sz w:val="24"/>
          <w:szCs w:val="24"/>
          <w:lang w:val="en-GB" w:eastAsia="es-ES"/>
        </w:rPr>
        <w:t>sepsis</w:t>
      </w:r>
      <w:proofErr w:type="gramEnd"/>
      <w:r w:rsidRPr="00CA3800">
        <w:rPr>
          <w:rFonts w:ascii="Times New Roman" w:eastAsia="Times New Roman" w:hAnsi="Times New Roman" w:cs="Times New Roman"/>
          <w:color w:val="000000" w:themeColor="text1"/>
          <w:sz w:val="24"/>
          <w:szCs w:val="24"/>
          <w:lang w:val="en-GB" w:eastAsia="es-ES"/>
        </w:rPr>
        <w:t xml:space="preserve"> or the duration of</w:t>
      </w:r>
      <w:r w:rsidR="00993BBF" w:rsidRPr="00CA3800">
        <w:rPr>
          <w:rFonts w:ascii="Times New Roman" w:eastAsia="Times New Roman" w:hAnsi="Times New Roman" w:cs="Times New Roman"/>
          <w:color w:val="000000" w:themeColor="text1"/>
          <w:sz w:val="24"/>
          <w:szCs w:val="24"/>
          <w:lang w:val="en-GB" w:eastAsia="es-ES"/>
        </w:rPr>
        <w:t xml:space="preserve"> </w:t>
      </w:r>
      <w:r w:rsidRPr="00CA3800">
        <w:rPr>
          <w:rFonts w:ascii="Times New Roman" w:eastAsia="Times New Roman" w:hAnsi="Times New Roman" w:cs="Times New Roman"/>
          <w:color w:val="000000" w:themeColor="text1"/>
          <w:sz w:val="24"/>
          <w:szCs w:val="24"/>
          <w:lang w:val="en-GB" w:eastAsia="es-ES"/>
        </w:rPr>
        <w:t xml:space="preserve">central venous catheter </w:t>
      </w:r>
      <w:r w:rsidR="00A00F71" w:rsidRPr="00CA3800">
        <w:rPr>
          <w:rFonts w:ascii="Times New Roman" w:eastAsia="Times New Roman" w:hAnsi="Times New Roman" w:cs="Times New Roman"/>
          <w:color w:val="000000" w:themeColor="text1"/>
          <w:sz w:val="24"/>
          <w:szCs w:val="24"/>
          <w:lang w:val="en-GB" w:eastAsia="es-ES"/>
        </w:rPr>
        <w:t xml:space="preserve">use </w:t>
      </w:r>
      <w:r w:rsidRPr="00CA3800">
        <w:rPr>
          <w:rFonts w:ascii="Times New Roman" w:eastAsia="Times New Roman" w:hAnsi="Times New Roman" w:cs="Times New Roman"/>
          <w:color w:val="000000" w:themeColor="text1"/>
          <w:sz w:val="24"/>
          <w:szCs w:val="24"/>
          <w:lang w:val="en-GB" w:eastAsia="es-ES"/>
        </w:rPr>
        <w:t xml:space="preserve">before and after the start of routine supplementation, and these aspects might account for the differences observed in the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of NEC. Furthermore, the same authors reported a higher rate of BPD and a greater need of inotropic drugs among the patients supplemented with LGG. These variables, too, may be related to the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of NEC. In another observational study, </w:t>
      </w:r>
      <w:proofErr w:type="gramStart"/>
      <w:r w:rsidRPr="00CA3800">
        <w:rPr>
          <w:rFonts w:ascii="Times New Roman" w:eastAsia="Times New Roman" w:hAnsi="Times New Roman" w:cs="Times New Roman"/>
          <w:color w:val="000000" w:themeColor="text1"/>
          <w:sz w:val="24"/>
          <w:szCs w:val="24"/>
          <w:lang w:val="en-GB" w:eastAsia="es-ES"/>
        </w:rPr>
        <w:t>Meyer</w:t>
      </w:r>
      <w:proofErr w:type="gramEnd"/>
      <w:r w:rsidRPr="00CA3800">
        <w:rPr>
          <w:rFonts w:ascii="Times New Roman" w:eastAsia="Times New Roman" w:hAnsi="Times New Roman" w:cs="Times New Roman"/>
          <w:color w:val="000000" w:themeColor="text1"/>
          <w:sz w:val="24"/>
          <w:szCs w:val="24"/>
          <w:lang w:val="en-GB" w:eastAsia="es-ES"/>
        </w:rPr>
        <w:t xml:space="preserve"> and Alexander </w:t>
      </w:r>
      <w:r w:rsidR="007D7B98" w:rsidRPr="00CA3800">
        <w:rPr>
          <w:rFonts w:ascii="Times New Roman" w:eastAsia="Times New Roman" w:hAnsi="Times New Roman" w:cs="Times New Roman"/>
          <w:color w:val="000000" w:themeColor="text1"/>
          <w:sz w:val="24"/>
          <w:szCs w:val="24"/>
          <w:lang w:val="en-GB" w:eastAsia="es-ES"/>
        </w:rPr>
        <w:t>(Meyer</w:t>
      </w:r>
      <w:r w:rsidR="004620B6" w:rsidRPr="00CA3800">
        <w:rPr>
          <w:rFonts w:ascii="Times New Roman" w:eastAsia="Times New Roman" w:hAnsi="Times New Roman" w:cs="Times New Roman"/>
          <w:color w:val="000000" w:themeColor="text1"/>
          <w:sz w:val="24"/>
          <w:szCs w:val="24"/>
          <w:lang w:val="en-GB" w:eastAsia="es-ES"/>
        </w:rPr>
        <w:t xml:space="preserve"> et al.</w:t>
      </w:r>
      <w:r w:rsidR="007D7B98" w:rsidRPr="00CA3800">
        <w:rPr>
          <w:rFonts w:ascii="Times New Roman" w:eastAsia="Times New Roman" w:hAnsi="Times New Roman" w:cs="Times New Roman"/>
          <w:color w:val="000000" w:themeColor="text1"/>
          <w:sz w:val="24"/>
          <w:szCs w:val="24"/>
          <w:lang w:val="en-GB" w:eastAsia="es-ES"/>
        </w:rPr>
        <w:t>, 2017)</w:t>
      </w:r>
      <w:r w:rsidR="00812708" w:rsidRPr="00CA3800">
        <w:rPr>
          <w:rFonts w:ascii="Times New Roman" w:hAnsi="Times New Roman" w:cs="Times New Roman"/>
          <w:color w:val="000000" w:themeColor="text1"/>
          <w:sz w:val="24"/>
          <w:szCs w:val="24"/>
          <w:lang w:val="en-US"/>
        </w:rPr>
        <w:fldChar w:fldCharType="begin">
          <w:fldData xml:space="preserve">PEVuZE5vdGU+PENpdGUgRXhjbHVkZUF1dGg9IjEiIEV4Y2x1ZGVZZWFyPSIxIj48QXV0aG9yPk1l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</w:fldData>
        </w:fldChar>
      </w:r>
      <w:r w:rsidR="00812708" w:rsidRPr="00CA3800">
        <w:rPr>
          <w:rFonts w:ascii="Times New Roman" w:hAnsi="Times New Roman" w:cs="Times New Roman"/>
          <w:color w:val="000000" w:themeColor="text1"/>
          <w:sz w:val="24"/>
          <w:szCs w:val="24"/>
          <w:lang w:val="en-US"/>
        </w:rPr>
        <w:instrText xml:space="preserve"> ADDIN EN.CITE </w:instrText>
      </w:r>
      <w:r w:rsidR="00812708" w:rsidRPr="00CA3800">
        <w:rPr>
          <w:rFonts w:ascii="Times New Roman" w:hAnsi="Times New Roman" w:cs="Times New Roman"/>
          <w:color w:val="000000" w:themeColor="text1"/>
          <w:sz w:val="24"/>
          <w:szCs w:val="24"/>
          <w:lang w:val="en-US"/>
        </w:rPr>
        <w:fldChar w:fldCharType="begin">
          <w:fldData xml:space="preserve">PEVuZE5vdGU+PENpdGUgRXhjbHVkZUF1dGg9IjEiIEV4Y2x1ZGVZZWFyPSIxIj48QXV0aG9yPk1l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</w:fldData>
        </w:fldChar>
      </w:r>
      <w:r w:rsidR="00812708" w:rsidRPr="00CA3800">
        <w:rPr>
          <w:rFonts w:ascii="Times New Roman" w:hAnsi="Times New Roman" w:cs="Times New Roman"/>
          <w:color w:val="000000" w:themeColor="text1"/>
          <w:sz w:val="24"/>
          <w:szCs w:val="24"/>
          <w:lang w:val="en-US"/>
        </w:rPr>
        <w:instrText xml:space="preserve"> ADDIN EN.CITE.DATA </w:instrText>
      </w:r>
      <w:r w:rsidR="00812708" w:rsidRPr="00CA3800">
        <w:rPr>
          <w:rFonts w:ascii="Times New Roman" w:hAnsi="Times New Roman" w:cs="Times New Roman"/>
          <w:color w:val="000000" w:themeColor="text1"/>
          <w:sz w:val="24"/>
          <w:szCs w:val="24"/>
          <w:lang w:val="en-US"/>
        </w:rPr>
      </w:r>
      <w:r w:rsidR="00812708" w:rsidRPr="00CA3800">
        <w:rPr>
          <w:rFonts w:ascii="Times New Roman" w:hAnsi="Times New Roman" w:cs="Times New Roman"/>
          <w:color w:val="000000" w:themeColor="text1"/>
          <w:sz w:val="24"/>
          <w:szCs w:val="24"/>
          <w:lang w:val="en-US"/>
        </w:rPr>
        <w:fldChar w:fldCharType="end"/>
      </w:r>
      <w:r w:rsidR="00BD7434" w:rsidRPr="00CA3800">
        <w:rPr>
          <w:rFonts w:ascii="Times New Roman" w:hAnsi="Times New Roman" w:cs="Times New Roman"/>
          <w:color w:val="000000" w:themeColor="text1"/>
          <w:sz w:val="24"/>
          <w:szCs w:val="24"/>
          <w:lang w:val="en-US"/>
        </w:rPr>
      </w:r>
      <w:r w:rsidR="00BD7434" w:rsidRPr="00CA3800">
        <w:rPr>
          <w:rFonts w:ascii="Times New Roman" w:hAnsi="Times New Roman" w:cs="Times New Roman"/>
          <w:color w:val="000000" w:themeColor="text1"/>
          <w:sz w:val="24"/>
          <w:szCs w:val="24"/>
          <w:lang w:val="en-US"/>
        </w:rPr>
        <w:fldChar w:fldCharType="separate"/>
      </w:r>
      <w:r w:rsidR="00812708" w:rsidRPr="00CA3800">
        <w:rPr>
          <w:rFonts w:ascii="Times New Roman" w:hAnsi="Times New Roman" w:cs="Times New Roman"/>
          <w:color w:val="000000" w:themeColor="text1"/>
          <w:sz w:val="24"/>
          <w:szCs w:val="24"/>
          <w:lang w:val="en-US"/>
        </w:rPr>
        <w:fldChar w:fldCharType="end"/>
      </w:r>
      <w:r w:rsidR="001228E7" w:rsidRPr="00CA3800">
        <w:rPr>
          <w:rFonts w:ascii="Times New Roman" w:hAnsi="Times New Roman" w:cs="Times New Roman"/>
          <w:color w:val="000000" w:themeColor="text1"/>
          <w:sz w:val="24"/>
          <w:szCs w:val="24"/>
          <w:lang w:val="en-US"/>
        </w:rPr>
        <w:t xml:space="preserve"> </w:t>
      </w:r>
      <w:r w:rsidRPr="00CA3800">
        <w:rPr>
          <w:rFonts w:ascii="Times New Roman" w:eastAsia="Times New Roman" w:hAnsi="Times New Roman" w:cs="Times New Roman"/>
          <w:color w:val="000000" w:themeColor="text1"/>
          <w:sz w:val="24"/>
          <w:szCs w:val="24"/>
          <w:lang w:val="en-GB" w:eastAsia="es-ES"/>
        </w:rPr>
        <w:t xml:space="preserve"> measured a reduced risk of NEC after supplementation in </w:t>
      </w:r>
      <w:proofErr w:type="spellStart"/>
      <w:r w:rsidRPr="00CA3800">
        <w:rPr>
          <w:rFonts w:ascii="Times New Roman" w:eastAsia="Times New Roman" w:hAnsi="Times New Roman" w:cs="Times New Roman"/>
          <w:color w:val="000000" w:themeColor="text1"/>
          <w:sz w:val="24"/>
          <w:szCs w:val="24"/>
          <w:lang w:val="en-GB" w:eastAsia="es-ES"/>
        </w:rPr>
        <w:t>VLBW</w:t>
      </w:r>
      <w:proofErr w:type="spellEnd"/>
      <w:r w:rsidRPr="00CA3800">
        <w:rPr>
          <w:rFonts w:ascii="Times New Roman" w:eastAsia="Times New Roman" w:hAnsi="Times New Roman" w:cs="Times New Roman"/>
          <w:color w:val="000000" w:themeColor="text1"/>
          <w:sz w:val="24"/>
          <w:szCs w:val="24"/>
          <w:lang w:val="en-GB" w:eastAsia="es-ES"/>
        </w:rPr>
        <w:t xml:space="preserve"> newborns with </w:t>
      </w:r>
      <w:proofErr w:type="spellStart"/>
      <w:r w:rsidRPr="00CA3800">
        <w:rPr>
          <w:rFonts w:ascii="Times New Roman" w:eastAsia="Times New Roman" w:hAnsi="Times New Roman" w:cs="Times New Roman"/>
          <w:color w:val="000000" w:themeColor="text1"/>
          <w:sz w:val="24"/>
          <w:szCs w:val="24"/>
          <w:lang w:val="en-GB" w:eastAsia="es-ES"/>
        </w:rPr>
        <w:t>LGG</w:t>
      </w:r>
      <w:proofErr w:type="spellEnd"/>
      <w:r w:rsidRPr="00CA3800">
        <w:rPr>
          <w:rFonts w:ascii="Times New Roman" w:eastAsia="Times New Roman" w:hAnsi="Times New Roman" w:cs="Times New Roman"/>
          <w:color w:val="000000" w:themeColor="text1"/>
          <w:sz w:val="24"/>
          <w:szCs w:val="24"/>
          <w:lang w:val="en-GB" w:eastAsia="es-ES"/>
        </w:rPr>
        <w:t xml:space="preserve"> and lactoferrin. The components of the intestinal </w:t>
      </w:r>
      <w:r w:rsidR="00594979" w:rsidRPr="00CA3800">
        <w:rPr>
          <w:rFonts w:ascii="Times New Roman" w:eastAsia="Times New Roman" w:hAnsi="Times New Roman" w:cs="Times New Roman"/>
          <w:color w:val="000000" w:themeColor="text1"/>
          <w:sz w:val="24"/>
          <w:szCs w:val="24"/>
          <w:lang w:val="en-GB" w:eastAsia="es-ES"/>
        </w:rPr>
        <w:t>microbiota</w:t>
      </w:r>
      <w:r w:rsidRPr="00CA3800">
        <w:rPr>
          <w:rFonts w:ascii="Times New Roman" w:eastAsia="Times New Roman" w:hAnsi="Times New Roman" w:cs="Times New Roman"/>
          <w:color w:val="000000" w:themeColor="text1"/>
          <w:sz w:val="24"/>
          <w:szCs w:val="24"/>
          <w:lang w:val="en-GB" w:eastAsia="es-ES"/>
        </w:rPr>
        <w:t xml:space="preserve">, such as </w:t>
      </w:r>
      <w:r w:rsidRPr="00CA3800">
        <w:rPr>
          <w:rFonts w:ascii="Times New Roman" w:eastAsia="Times New Roman" w:hAnsi="Times New Roman" w:cs="Times New Roman"/>
          <w:i/>
          <w:color w:val="000000" w:themeColor="text1"/>
          <w:sz w:val="24"/>
          <w:szCs w:val="24"/>
          <w:lang w:val="en-GB" w:eastAsia="es-ES"/>
        </w:rPr>
        <w:t xml:space="preserve">L. </w:t>
      </w:r>
      <w:proofErr w:type="spellStart"/>
      <w:r w:rsidRPr="00CA3800">
        <w:rPr>
          <w:rFonts w:ascii="Times New Roman" w:eastAsia="Times New Roman" w:hAnsi="Times New Roman" w:cs="Times New Roman"/>
          <w:i/>
          <w:color w:val="000000" w:themeColor="text1"/>
          <w:sz w:val="24"/>
          <w:szCs w:val="24"/>
          <w:lang w:val="en-GB" w:eastAsia="es-ES"/>
        </w:rPr>
        <w:t>acidophillus</w:t>
      </w:r>
      <w:proofErr w:type="spellEnd"/>
      <w:r w:rsidRPr="00CA3800">
        <w:rPr>
          <w:rFonts w:ascii="Times New Roman" w:eastAsia="Times New Roman" w:hAnsi="Times New Roman" w:cs="Times New Roman"/>
          <w:color w:val="000000" w:themeColor="text1"/>
          <w:sz w:val="24"/>
          <w:szCs w:val="24"/>
          <w:lang w:val="en-GB" w:eastAsia="es-ES"/>
        </w:rPr>
        <w:t xml:space="preserve"> with </w:t>
      </w:r>
      <w:r w:rsidR="00594979" w:rsidRPr="00CA3800">
        <w:rPr>
          <w:rFonts w:ascii="Times New Roman" w:eastAsia="Times New Roman" w:hAnsi="Times New Roman" w:cs="Times New Roman"/>
          <w:i/>
          <w:color w:val="000000" w:themeColor="text1"/>
          <w:sz w:val="24"/>
          <w:szCs w:val="24"/>
          <w:lang w:val="en-GB" w:eastAsia="es-ES"/>
        </w:rPr>
        <w:t>B</w:t>
      </w:r>
      <w:r w:rsidRPr="00CA3800">
        <w:rPr>
          <w:rFonts w:ascii="Times New Roman" w:eastAsia="Times New Roman" w:hAnsi="Times New Roman" w:cs="Times New Roman"/>
          <w:i/>
          <w:color w:val="000000" w:themeColor="text1"/>
          <w:sz w:val="24"/>
          <w:szCs w:val="24"/>
          <w:lang w:val="en-GB" w:eastAsia="es-ES"/>
        </w:rPr>
        <w:t>. bifidum</w:t>
      </w:r>
      <w:r w:rsidR="00A00F71" w:rsidRPr="00CA3800">
        <w:rPr>
          <w:rFonts w:ascii="Times New Roman" w:eastAsia="Times New Roman" w:hAnsi="Times New Roman" w:cs="Times New Roman"/>
          <w:color w:val="000000" w:themeColor="text1"/>
          <w:sz w:val="24"/>
          <w:szCs w:val="24"/>
          <w:lang w:val="en-GB" w:eastAsia="es-ES"/>
        </w:rPr>
        <w:t xml:space="preserve">, </w:t>
      </w:r>
      <w:r w:rsidRPr="00CA3800">
        <w:rPr>
          <w:rFonts w:ascii="Times New Roman" w:eastAsia="Times New Roman" w:hAnsi="Times New Roman" w:cs="Times New Roman"/>
          <w:color w:val="000000" w:themeColor="text1"/>
          <w:sz w:val="24"/>
          <w:szCs w:val="24"/>
          <w:lang w:val="en-GB" w:eastAsia="es-ES"/>
        </w:rPr>
        <w:t xml:space="preserve">have been used for decades in the treatment of gastrointestinal disorders. Samuels et al. </w:t>
      </w:r>
      <w:r w:rsidR="007D7B98" w:rsidRPr="00CA3800">
        <w:rPr>
          <w:rFonts w:ascii="Times New Roman" w:eastAsia="Times New Roman" w:hAnsi="Times New Roman" w:cs="Times New Roman"/>
          <w:color w:val="000000" w:themeColor="text1"/>
          <w:sz w:val="24"/>
          <w:szCs w:val="24"/>
          <w:lang w:val="en-GB" w:eastAsia="es-ES"/>
        </w:rPr>
        <w:t>(Samuels</w:t>
      </w:r>
      <w:r w:rsidR="004620B6" w:rsidRPr="00CA3800">
        <w:rPr>
          <w:rFonts w:ascii="Times New Roman" w:eastAsia="Times New Roman" w:hAnsi="Times New Roman" w:cs="Times New Roman"/>
          <w:color w:val="000000" w:themeColor="text1"/>
          <w:sz w:val="24"/>
          <w:szCs w:val="24"/>
          <w:lang w:val="en-GB" w:eastAsia="es-ES"/>
        </w:rPr>
        <w:t xml:space="preserve"> et al.</w:t>
      </w:r>
      <w:r w:rsidR="007D7B98" w:rsidRPr="00CA3800">
        <w:rPr>
          <w:rFonts w:ascii="Times New Roman" w:eastAsia="Times New Roman" w:hAnsi="Times New Roman" w:cs="Times New Roman"/>
          <w:color w:val="000000" w:themeColor="text1"/>
          <w:sz w:val="24"/>
          <w:szCs w:val="24"/>
          <w:lang w:val="en-GB" w:eastAsia="es-ES"/>
        </w:rPr>
        <w:t>, 2016)</w: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begin">
          <w:fldData xml:space="preserve">PEVuZE5vdGU+PENpdGUgRXhjbHVkZUF1dGg9IjEiIEV4Y2x1ZGVZZWFyPSIxIj48QXV0aG9yPlNh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</w:fldData>
        </w:fldCha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instrText xml:space="preserve"> ADDIN EN.CITE </w:instrTex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begin">
          <w:fldData xml:space="preserve">PEVuZE5vdGU+PENpdGUgRXhjbHVkZUF1dGg9IjEiIEV4Y2x1ZGVZZWFyPSIxIj48QXV0aG9yPlNh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</w:fldData>
        </w:fldCha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instrText xml:space="preserve"> ADDIN EN.CITE.DATA </w:instrTex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end"/>
      </w:r>
      <w:r w:rsidR="00BD7434" w:rsidRPr="00CA3800">
        <w:rPr>
          <w:rFonts w:ascii="Times New Roman" w:eastAsia="Times New Roman" w:hAnsi="Times New Roman" w:cs="Times New Roman"/>
          <w:bCs/>
          <w:color w:val="000000" w:themeColor="text1"/>
          <w:sz w:val="24"/>
          <w:szCs w:val="24"/>
          <w:bdr w:val="none" w:sz="0" w:space="0" w:color="auto" w:frame="1"/>
          <w:lang w:val="en-US" w:eastAsia="es-ES"/>
        </w:rPr>
      </w:r>
      <w:r w:rsidR="00BD7434"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separate"/>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end"/>
      </w:r>
      <w:r w:rsidRPr="00CA3800">
        <w:rPr>
          <w:rFonts w:ascii="Times New Roman" w:eastAsia="Times New Roman" w:hAnsi="Times New Roman" w:cs="Times New Roman"/>
          <w:color w:val="000000" w:themeColor="text1"/>
          <w:sz w:val="24"/>
          <w:szCs w:val="24"/>
          <w:lang w:val="en-GB" w:eastAsia="es-ES"/>
        </w:rPr>
        <w:t xml:space="preserve"> in a quasi-experimental study</w:t>
      </w:r>
      <w:r w:rsidR="00A00F71" w:rsidRPr="00CA3800">
        <w:rPr>
          <w:rFonts w:ascii="Times New Roman" w:eastAsia="Times New Roman" w:hAnsi="Times New Roman" w:cs="Times New Roman"/>
          <w:color w:val="000000" w:themeColor="text1"/>
          <w:sz w:val="24"/>
          <w:szCs w:val="24"/>
          <w:lang w:val="en-GB" w:eastAsia="es-ES"/>
        </w:rPr>
        <w:t>,</w:t>
      </w:r>
      <w:r w:rsidRPr="00CA3800">
        <w:rPr>
          <w:rFonts w:ascii="Times New Roman" w:eastAsia="Times New Roman" w:hAnsi="Times New Roman" w:cs="Times New Roman"/>
          <w:color w:val="000000" w:themeColor="text1"/>
          <w:sz w:val="24"/>
          <w:szCs w:val="24"/>
          <w:lang w:val="en-GB" w:eastAsia="es-ES"/>
        </w:rPr>
        <w:t xml:space="preserve"> observed no significant changes in the odds ratio</w:t>
      </w:r>
      <w:r w:rsidR="00A00F71" w:rsidRPr="00CA3800">
        <w:rPr>
          <w:rFonts w:ascii="Times New Roman" w:eastAsia="Times New Roman" w:hAnsi="Times New Roman" w:cs="Times New Roman"/>
          <w:color w:val="000000" w:themeColor="text1"/>
          <w:sz w:val="24"/>
          <w:szCs w:val="24"/>
          <w:lang w:val="en-GB" w:eastAsia="es-ES"/>
        </w:rPr>
        <w:t xml:space="preserve"> (OR)</w:t>
      </w:r>
      <w:r w:rsidRPr="00CA3800">
        <w:rPr>
          <w:rFonts w:ascii="Times New Roman" w:eastAsia="Times New Roman" w:hAnsi="Times New Roman" w:cs="Times New Roman"/>
          <w:color w:val="000000" w:themeColor="text1"/>
          <w:sz w:val="24"/>
          <w:szCs w:val="24"/>
          <w:lang w:val="en-GB" w:eastAsia="es-ES"/>
        </w:rPr>
        <w:t xml:space="preserve"> for NEC in patients supplemented with </w:t>
      </w:r>
      <w:r w:rsidRPr="00CA3800">
        <w:rPr>
          <w:rFonts w:ascii="Times New Roman" w:eastAsia="Times New Roman" w:hAnsi="Times New Roman" w:cs="Times New Roman"/>
          <w:i/>
          <w:color w:val="000000" w:themeColor="text1"/>
          <w:sz w:val="24"/>
          <w:szCs w:val="24"/>
          <w:lang w:val="en-GB" w:eastAsia="es-ES"/>
        </w:rPr>
        <w:t xml:space="preserve">L. </w:t>
      </w:r>
      <w:proofErr w:type="spellStart"/>
      <w:r w:rsidRPr="00CA3800">
        <w:rPr>
          <w:rFonts w:ascii="Times New Roman" w:eastAsia="Times New Roman" w:hAnsi="Times New Roman" w:cs="Times New Roman"/>
          <w:i/>
          <w:color w:val="000000" w:themeColor="text1"/>
          <w:sz w:val="24"/>
          <w:szCs w:val="24"/>
          <w:lang w:val="en-GB" w:eastAsia="es-ES"/>
        </w:rPr>
        <w:t>acidophillus</w:t>
      </w:r>
      <w:proofErr w:type="spellEnd"/>
      <w:r w:rsidRPr="00CA3800">
        <w:rPr>
          <w:rFonts w:ascii="Times New Roman" w:eastAsia="Times New Roman" w:hAnsi="Times New Roman" w:cs="Times New Roman"/>
          <w:i/>
          <w:color w:val="000000" w:themeColor="text1"/>
          <w:sz w:val="24"/>
          <w:szCs w:val="24"/>
          <w:lang w:val="en-GB" w:eastAsia="es-ES"/>
        </w:rPr>
        <w:t xml:space="preserve"> </w:t>
      </w:r>
      <w:r w:rsidRPr="00CA3800">
        <w:rPr>
          <w:rFonts w:ascii="Times New Roman" w:eastAsia="Times New Roman" w:hAnsi="Times New Roman" w:cs="Times New Roman"/>
          <w:color w:val="000000" w:themeColor="text1"/>
          <w:sz w:val="24"/>
          <w:szCs w:val="24"/>
          <w:lang w:val="en-GB" w:eastAsia="es-ES"/>
        </w:rPr>
        <w:t xml:space="preserve">and </w:t>
      </w:r>
      <w:r w:rsidR="00594979" w:rsidRPr="00CA3800">
        <w:rPr>
          <w:rFonts w:ascii="Times New Roman" w:eastAsia="Times New Roman" w:hAnsi="Times New Roman" w:cs="Times New Roman"/>
          <w:i/>
          <w:color w:val="000000" w:themeColor="text1"/>
          <w:sz w:val="24"/>
          <w:szCs w:val="24"/>
          <w:lang w:val="en-GB" w:eastAsia="es-ES"/>
        </w:rPr>
        <w:t>B</w:t>
      </w:r>
      <w:r w:rsidRPr="00CA3800">
        <w:rPr>
          <w:rFonts w:ascii="Times New Roman" w:eastAsia="Times New Roman" w:hAnsi="Times New Roman" w:cs="Times New Roman"/>
          <w:i/>
          <w:color w:val="000000" w:themeColor="text1"/>
          <w:sz w:val="24"/>
          <w:szCs w:val="24"/>
          <w:lang w:val="en-GB" w:eastAsia="es-ES"/>
        </w:rPr>
        <w:t>. bifidum</w:t>
      </w:r>
      <w:r w:rsidRPr="00CA3800">
        <w:rPr>
          <w:rFonts w:ascii="Times New Roman" w:eastAsia="Times New Roman" w:hAnsi="Times New Roman" w:cs="Times New Roman"/>
          <w:color w:val="000000" w:themeColor="text1"/>
          <w:sz w:val="24"/>
          <w:szCs w:val="24"/>
          <w:lang w:val="en-GB" w:eastAsia="es-ES"/>
        </w:rPr>
        <w:t xml:space="preserve">. </w:t>
      </w:r>
      <w:proofErr w:type="spellStart"/>
      <w:r w:rsidR="004A4E95" w:rsidRPr="00CA3800">
        <w:rPr>
          <w:rFonts w:ascii="Times New Roman" w:eastAsia="Times New Roman" w:hAnsi="Times New Roman" w:cs="Times New Roman"/>
          <w:color w:val="000000" w:themeColor="text1"/>
          <w:sz w:val="24"/>
          <w:szCs w:val="24"/>
          <w:lang w:val="en-GB" w:eastAsia="es-ES"/>
        </w:rPr>
        <w:t>Multicenter</w:t>
      </w:r>
      <w:proofErr w:type="spellEnd"/>
      <w:r w:rsidR="004A4E95" w:rsidRPr="00CA3800">
        <w:rPr>
          <w:rFonts w:ascii="Times New Roman" w:eastAsia="Times New Roman" w:hAnsi="Times New Roman" w:cs="Times New Roman"/>
          <w:color w:val="000000" w:themeColor="text1"/>
          <w:sz w:val="24"/>
          <w:szCs w:val="24"/>
          <w:lang w:val="en-GB" w:eastAsia="es-ES"/>
        </w:rPr>
        <w:t xml:space="preserve"> observational studies on a sample of 25,821 newborns show that after supplementation with probiotics, severe forms of NEC and mortality decrease, although the overall incidence of NEC remains stable 8.8% (</w:t>
      </w:r>
      <w:proofErr w:type="spellStart"/>
      <w:r w:rsidR="004A4E95" w:rsidRPr="00CA3800">
        <w:rPr>
          <w:rFonts w:ascii="Times New Roman" w:eastAsia="Times New Roman" w:hAnsi="Times New Roman" w:cs="Times New Roman"/>
          <w:color w:val="000000" w:themeColor="text1"/>
          <w:sz w:val="24"/>
          <w:szCs w:val="24"/>
          <w:lang w:val="en-GB" w:eastAsia="es-ES"/>
        </w:rPr>
        <w:t>Zocaya</w:t>
      </w:r>
      <w:proofErr w:type="spellEnd"/>
      <w:r w:rsidR="004A4E95" w:rsidRPr="00CA3800">
        <w:rPr>
          <w:rFonts w:ascii="Times New Roman" w:eastAsia="Times New Roman" w:hAnsi="Times New Roman" w:cs="Times New Roman"/>
          <w:color w:val="000000" w:themeColor="text1"/>
          <w:sz w:val="24"/>
          <w:szCs w:val="24"/>
          <w:lang w:val="en-GB" w:eastAsia="es-ES"/>
        </w:rPr>
        <w:t xml:space="preserve"> et al., 2020).</w:t>
      </w:r>
    </w:p>
    <w:p w14:paraId="60F37388" w14:textId="2D07B57D" w:rsidR="00C473EC" w:rsidRPr="00CA3800" w:rsidRDefault="00194BAE" w:rsidP="00FB0373">
      <w:pPr>
        <w:spacing w:after="0" w:line="360" w:lineRule="auto"/>
        <w:textAlignment w:val="top"/>
        <w:rPr>
          <w:rFonts w:ascii="Times New Roman" w:eastAsia="Times New Roman" w:hAnsi="Times New Roman" w:cs="Times New Roman"/>
          <w:color w:val="000000" w:themeColor="text1"/>
          <w:sz w:val="24"/>
          <w:szCs w:val="24"/>
          <w:lang w:val="en-GB" w:eastAsia="es-ES"/>
        </w:rPr>
      </w:pPr>
      <w:r w:rsidRPr="00CA3800">
        <w:rPr>
          <w:rFonts w:ascii="Times New Roman" w:eastAsia="Times New Roman" w:hAnsi="Times New Roman" w:cs="Times New Roman"/>
          <w:color w:val="000000" w:themeColor="text1"/>
          <w:sz w:val="24"/>
          <w:szCs w:val="24"/>
          <w:lang w:val="en-GB" w:eastAsia="es-ES"/>
        </w:rPr>
        <w:t xml:space="preserve">The result of an intervention, in terms of decreased </w:t>
      </w:r>
      <w:proofErr w:type="gramStart"/>
      <w:r w:rsidRPr="00CA3800">
        <w:rPr>
          <w:rFonts w:ascii="Times New Roman" w:eastAsia="Times New Roman" w:hAnsi="Times New Roman" w:cs="Times New Roman"/>
          <w:color w:val="000000" w:themeColor="text1"/>
          <w:sz w:val="24"/>
          <w:szCs w:val="24"/>
          <w:lang w:val="en-GB" w:eastAsia="es-ES"/>
        </w:rPr>
        <w:t>OR,</w:t>
      </w:r>
      <w:proofErr w:type="gramEnd"/>
      <w:r w:rsidRPr="00CA3800">
        <w:rPr>
          <w:rFonts w:ascii="Times New Roman" w:eastAsia="Times New Roman" w:hAnsi="Times New Roman" w:cs="Times New Roman"/>
          <w:color w:val="000000" w:themeColor="text1"/>
          <w:sz w:val="24"/>
          <w:szCs w:val="24"/>
          <w:lang w:val="en-GB" w:eastAsia="es-ES"/>
        </w:rPr>
        <w:t xml:space="preserve"> depends on the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of the condition, and therefore in hospitals with a low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of NEC the expected effect of an intervention on the OR will obviously require a larger sample than that where the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is higher. Lin et al. </w:t>
      </w:r>
      <w:r w:rsidR="007D7B98" w:rsidRPr="00CA3800">
        <w:rPr>
          <w:rFonts w:ascii="Times New Roman" w:eastAsia="Times New Roman" w:hAnsi="Times New Roman" w:cs="Times New Roman"/>
          <w:color w:val="000000" w:themeColor="text1"/>
          <w:sz w:val="24"/>
          <w:szCs w:val="24"/>
          <w:lang w:val="en-GB" w:eastAsia="es-ES"/>
        </w:rPr>
        <w:t>(</w:t>
      </w:r>
      <w:r w:rsidR="004620B6" w:rsidRPr="00CA3800">
        <w:rPr>
          <w:rFonts w:ascii="Times New Roman" w:eastAsia="Times New Roman" w:hAnsi="Times New Roman" w:cs="Times New Roman"/>
          <w:color w:val="000000" w:themeColor="text1"/>
          <w:sz w:val="24"/>
          <w:szCs w:val="24"/>
          <w:lang w:val="en-GB" w:eastAsia="es-ES"/>
        </w:rPr>
        <w:t>L</w:t>
      </w:r>
      <w:r w:rsidR="007D7B98" w:rsidRPr="00CA3800">
        <w:rPr>
          <w:rFonts w:ascii="Times New Roman" w:eastAsia="Times New Roman" w:hAnsi="Times New Roman" w:cs="Times New Roman"/>
          <w:color w:val="000000" w:themeColor="text1"/>
          <w:sz w:val="24"/>
          <w:szCs w:val="24"/>
          <w:lang w:val="en-GB" w:eastAsia="es-ES"/>
        </w:rPr>
        <w:t>in</w:t>
      </w:r>
      <w:r w:rsidR="004620B6" w:rsidRPr="00CA3800">
        <w:rPr>
          <w:rFonts w:ascii="Times New Roman" w:eastAsia="Times New Roman" w:hAnsi="Times New Roman" w:cs="Times New Roman"/>
          <w:color w:val="000000" w:themeColor="text1"/>
          <w:sz w:val="24"/>
          <w:szCs w:val="24"/>
          <w:lang w:val="en-GB" w:eastAsia="es-ES"/>
        </w:rPr>
        <w:t xml:space="preserve"> et al.</w:t>
      </w:r>
      <w:r w:rsidR="007D7B98" w:rsidRPr="00CA3800">
        <w:rPr>
          <w:rFonts w:ascii="Times New Roman" w:eastAsia="Times New Roman" w:hAnsi="Times New Roman" w:cs="Times New Roman"/>
          <w:color w:val="000000" w:themeColor="text1"/>
          <w:sz w:val="24"/>
          <w:szCs w:val="24"/>
          <w:lang w:val="en-GB" w:eastAsia="es-ES"/>
        </w:rPr>
        <w:t>, 2008)</w: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begin">
          <w:fldData xml:space="preserve">PEVuZE5vdGU+PENpdGUgRXhjbHVkZUF1dGg9IjEiIEV4Y2x1ZGVZZWFyPSIxIj48QXV0aG9yPkxp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</w:fldData>
        </w:fldCha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instrText xml:space="preserve"> ADDIN EN.CITE </w:instrTex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begin">
          <w:fldData xml:space="preserve">PEVuZE5vdGU+PENpdGUgRXhjbHVkZUF1dGg9IjEiIEV4Y2x1ZGVZZWFyPSIxIj48QXV0aG9yPkxp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</w:fldData>
        </w:fldCha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instrText xml:space="preserve"> ADDIN EN.CITE.DATA </w:instrTex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end"/>
      </w:r>
      <w:r w:rsidR="00BD7434" w:rsidRPr="00CA3800">
        <w:rPr>
          <w:rFonts w:ascii="Times New Roman" w:eastAsia="Times New Roman" w:hAnsi="Times New Roman" w:cs="Times New Roman"/>
          <w:bCs/>
          <w:color w:val="000000" w:themeColor="text1"/>
          <w:sz w:val="24"/>
          <w:szCs w:val="24"/>
          <w:bdr w:val="none" w:sz="0" w:space="0" w:color="auto" w:frame="1"/>
          <w:lang w:val="en-US" w:eastAsia="es-ES"/>
        </w:rPr>
      </w:r>
      <w:r w:rsidR="00BD7434"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separate"/>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end"/>
      </w:r>
      <w:r w:rsidR="00443127" w:rsidRPr="00CA3800">
        <w:rPr>
          <w:rFonts w:ascii="Times New Roman" w:eastAsia="Times New Roman" w:hAnsi="Times New Roman" w:cs="Times New Roman"/>
          <w:bCs/>
          <w:color w:val="000000" w:themeColor="text1"/>
          <w:sz w:val="24"/>
          <w:szCs w:val="24"/>
          <w:bdr w:val="none" w:sz="0" w:space="0" w:color="auto" w:frame="1"/>
          <w:lang w:val="en-US" w:eastAsia="es-ES"/>
        </w:rPr>
        <w:t xml:space="preserve"> </w:t>
      </w:r>
      <w:r w:rsidRPr="00CA3800">
        <w:rPr>
          <w:rFonts w:ascii="Times New Roman" w:eastAsia="Times New Roman" w:hAnsi="Times New Roman" w:cs="Times New Roman"/>
          <w:color w:val="000000" w:themeColor="text1"/>
          <w:sz w:val="24"/>
          <w:szCs w:val="24"/>
          <w:lang w:val="en-GB" w:eastAsia="es-ES"/>
        </w:rPr>
        <w:t xml:space="preserve">in an experimental study comparing placebo and the combination of </w:t>
      </w:r>
      <w:r w:rsidRPr="00CA3800">
        <w:rPr>
          <w:rFonts w:ascii="Times New Roman" w:eastAsia="Times New Roman" w:hAnsi="Times New Roman" w:cs="Times New Roman"/>
          <w:i/>
          <w:color w:val="000000" w:themeColor="text1"/>
          <w:sz w:val="24"/>
          <w:szCs w:val="24"/>
          <w:lang w:val="en-GB" w:eastAsia="es-ES"/>
        </w:rPr>
        <w:t>L. acidophilus</w:t>
      </w:r>
      <w:r w:rsidRPr="00CA3800">
        <w:rPr>
          <w:rFonts w:ascii="Times New Roman" w:eastAsia="Times New Roman" w:hAnsi="Times New Roman" w:cs="Times New Roman"/>
          <w:color w:val="000000" w:themeColor="text1"/>
          <w:sz w:val="24"/>
          <w:szCs w:val="24"/>
          <w:lang w:val="en-GB" w:eastAsia="es-ES"/>
        </w:rPr>
        <w:t xml:space="preserve"> with </w:t>
      </w:r>
      <w:r w:rsidR="00594979" w:rsidRPr="00CA3800">
        <w:rPr>
          <w:rFonts w:ascii="Times New Roman" w:eastAsia="Times New Roman" w:hAnsi="Times New Roman" w:cs="Times New Roman"/>
          <w:i/>
          <w:color w:val="000000" w:themeColor="text1"/>
          <w:sz w:val="24"/>
          <w:szCs w:val="24"/>
          <w:lang w:val="en-GB" w:eastAsia="es-ES"/>
        </w:rPr>
        <w:t>B</w:t>
      </w:r>
      <w:r w:rsidRPr="00CA3800">
        <w:rPr>
          <w:rFonts w:ascii="Times New Roman" w:eastAsia="Times New Roman" w:hAnsi="Times New Roman" w:cs="Times New Roman"/>
          <w:i/>
          <w:color w:val="000000" w:themeColor="text1"/>
          <w:sz w:val="24"/>
          <w:szCs w:val="24"/>
          <w:lang w:val="en-GB" w:eastAsia="es-ES"/>
        </w:rPr>
        <w:t>. bifidum</w:t>
      </w:r>
      <w:r w:rsidRPr="00CA3800">
        <w:rPr>
          <w:rFonts w:ascii="Times New Roman" w:eastAsia="Times New Roman" w:hAnsi="Times New Roman" w:cs="Times New Roman"/>
          <w:color w:val="000000" w:themeColor="text1"/>
          <w:sz w:val="24"/>
          <w:szCs w:val="24"/>
          <w:lang w:val="en-GB" w:eastAsia="es-ES"/>
        </w:rPr>
        <w:t xml:space="preserve">, observed a reduction in mortality and in the </w:t>
      </w:r>
      <w:r w:rsidR="00A53DC8" w:rsidRPr="00CA3800">
        <w:rPr>
          <w:rFonts w:ascii="Times New Roman" w:eastAsia="Times New Roman" w:hAnsi="Times New Roman" w:cs="Times New Roman"/>
          <w:color w:val="000000" w:themeColor="text1"/>
          <w:sz w:val="24"/>
          <w:szCs w:val="24"/>
          <w:lang w:val="en-GB" w:eastAsia="es-ES"/>
        </w:rPr>
        <w:t>incidence</w:t>
      </w:r>
      <w:r w:rsidRPr="00CA3800">
        <w:rPr>
          <w:rFonts w:ascii="Times New Roman" w:eastAsia="Times New Roman" w:hAnsi="Times New Roman" w:cs="Times New Roman"/>
          <w:color w:val="000000" w:themeColor="text1"/>
          <w:sz w:val="24"/>
          <w:szCs w:val="24"/>
          <w:lang w:val="en-GB" w:eastAsia="es-ES"/>
        </w:rPr>
        <w:t xml:space="preserve"> of NEC. Another systematic review, by </w:t>
      </w:r>
      <w:proofErr w:type="spellStart"/>
      <w:r w:rsidRPr="00CA3800">
        <w:rPr>
          <w:rFonts w:ascii="Times New Roman" w:eastAsia="Times New Roman" w:hAnsi="Times New Roman" w:cs="Times New Roman"/>
          <w:color w:val="000000" w:themeColor="text1"/>
          <w:sz w:val="24"/>
          <w:szCs w:val="24"/>
          <w:lang w:val="en-GB" w:eastAsia="es-ES"/>
        </w:rPr>
        <w:t>Baucells</w:t>
      </w:r>
      <w:proofErr w:type="spellEnd"/>
      <w:r w:rsidRPr="00CA3800">
        <w:rPr>
          <w:rFonts w:ascii="Times New Roman" w:eastAsia="Times New Roman" w:hAnsi="Times New Roman" w:cs="Times New Roman"/>
          <w:color w:val="000000" w:themeColor="text1"/>
          <w:sz w:val="24"/>
          <w:szCs w:val="24"/>
          <w:lang w:val="en-GB" w:eastAsia="es-ES"/>
        </w:rPr>
        <w:t xml:space="preserve"> et al. </w:t>
      </w:r>
      <w:r w:rsidR="007A60A8" w:rsidRPr="00CA3800">
        <w:rPr>
          <w:rFonts w:ascii="Times New Roman" w:eastAsia="Times New Roman" w:hAnsi="Times New Roman" w:cs="Times New Roman"/>
          <w:color w:val="000000" w:themeColor="text1"/>
          <w:sz w:val="24"/>
          <w:szCs w:val="24"/>
          <w:lang w:val="en-GB" w:eastAsia="es-ES"/>
        </w:rPr>
        <w:t>(</w:t>
      </w:r>
      <w:proofErr w:type="spellStart"/>
      <w:r w:rsidR="007A60A8" w:rsidRPr="00CA3800">
        <w:rPr>
          <w:rFonts w:ascii="Times New Roman" w:eastAsia="Times New Roman" w:hAnsi="Times New Roman" w:cs="Times New Roman"/>
          <w:color w:val="000000" w:themeColor="text1"/>
          <w:sz w:val="24"/>
          <w:szCs w:val="24"/>
          <w:lang w:val="en-GB" w:eastAsia="es-ES"/>
        </w:rPr>
        <w:t>Baucells</w:t>
      </w:r>
      <w:proofErr w:type="spellEnd"/>
      <w:r w:rsidR="004620B6" w:rsidRPr="00CA3800">
        <w:rPr>
          <w:rFonts w:ascii="Times New Roman" w:eastAsia="Times New Roman" w:hAnsi="Times New Roman" w:cs="Times New Roman"/>
          <w:color w:val="000000" w:themeColor="text1"/>
          <w:sz w:val="24"/>
          <w:szCs w:val="24"/>
          <w:lang w:val="en-GB" w:eastAsia="es-ES"/>
        </w:rPr>
        <w:t xml:space="preserve"> et al.</w:t>
      </w:r>
      <w:r w:rsidR="007A60A8" w:rsidRPr="00CA3800">
        <w:rPr>
          <w:rFonts w:ascii="Times New Roman" w:eastAsia="Times New Roman" w:hAnsi="Times New Roman" w:cs="Times New Roman"/>
          <w:color w:val="000000" w:themeColor="text1"/>
          <w:sz w:val="24"/>
          <w:szCs w:val="24"/>
          <w:lang w:val="en-GB" w:eastAsia="es-ES"/>
        </w:rPr>
        <w:t>, 2016)</w: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begin">
          <w:fldData xml:space="preserve">PEVuZE5vdGU+PENpdGUgRXhjbHVkZUF1dGg9IjEiIEV4Y2x1ZGVZZWFyPSIxIj48QXV0aG9yPkJh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</w:fldData>
        </w:fldCha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instrText xml:space="preserve"> ADDIN EN.CITE </w:instrTex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begin">
          <w:fldData xml:space="preserve">PEVuZE5vdGU+PENpdGUgRXhjbHVkZUF1dGg9IjEiIEV4Y2x1ZGVZZWFyPSIxIj48QXV0aG9yPkJh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</w:fldData>
        </w:fldCha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instrText xml:space="preserve"> ADDIN EN.CITE.DATA </w:instrText>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end"/>
      </w:r>
      <w:r w:rsidR="00BD7434" w:rsidRPr="00CA3800">
        <w:rPr>
          <w:rFonts w:ascii="Times New Roman" w:eastAsia="Times New Roman" w:hAnsi="Times New Roman" w:cs="Times New Roman"/>
          <w:bCs/>
          <w:color w:val="000000" w:themeColor="text1"/>
          <w:sz w:val="24"/>
          <w:szCs w:val="24"/>
          <w:bdr w:val="none" w:sz="0" w:space="0" w:color="auto" w:frame="1"/>
          <w:lang w:val="en-US" w:eastAsia="es-ES"/>
        </w:rPr>
      </w:r>
      <w:r w:rsidR="00BD7434"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separate"/>
      </w:r>
      <w:r w:rsidR="00812708" w:rsidRPr="00CA3800">
        <w:rPr>
          <w:rFonts w:ascii="Times New Roman" w:eastAsia="Times New Roman" w:hAnsi="Times New Roman" w:cs="Times New Roman"/>
          <w:bCs/>
          <w:color w:val="000000" w:themeColor="text1"/>
          <w:sz w:val="24"/>
          <w:szCs w:val="24"/>
          <w:bdr w:val="none" w:sz="0" w:space="0" w:color="auto" w:frame="1"/>
          <w:lang w:val="en-US" w:eastAsia="es-ES"/>
        </w:rPr>
        <w:fldChar w:fldCharType="end"/>
      </w:r>
      <w:r w:rsidR="006D45D8" w:rsidRPr="00CA3800">
        <w:rPr>
          <w:rFonts w:ascii="Times New Roman" w:eastAsia="Times New Roman" w:hAnsi="Times New Roman" w:cs="Times New Roman"/>
          <w:bCs/>
          <w:color w:val="000000" w:themeColor="text1"/>
          <w:sz w:val="24"/>
          <w:szCs w:val="24"/>
          <w:bdr w:val="none" w:sz="0" w:space="0" w:color="auto" w:frame="1"/>
          <w:lang w:val="en-US" w:eastAsia="es-ES"/>
        </w:rPr>
        <w:t xml:space="preserve"> </w:t>
      </w:r>
      <w:r w:rsidRPr="00CA3800">
        <w:rPr>
          <w:rFonts w:ascii="Times New Roman" w:eastAsia="Times New Roman" w:hAnsi="Times New Roman" w:cs="Times New Roman"/>
          <w:color w:val="000000" w:themeColor="text1"/>
          <w:sz w:val="24"/>
          <w:szCs w:val="24"/>
          <w:lang w:val="en-GB" w:eastAsia="es-ES"/>
        </w:rPr>
        <w:t xml:space="preserve">analysed </w:t>
      </w:r>
      <w:r w:rsidR="00053DAF" w:rsidRPr="00CA3800">
        <w:rPr>
          <w:rFonts w:ascii="Times New Roman" w:eastAsia="Times New Roman" w:hAnsi="Times New Roman" w:cs="Times New Roman"/>
          <w:color w:val="000000" w:themeColor="text1"/>
          <w:sz w:val="24"/>
          <w:szCs w:val="24"/>
          <w:lang w:val="en-GB" w:eastAsia="es-ES"/>
        </w:rPr>
        <w:t xml:space="preserve">the findings of nine experimental studies based on </w:t>
      </w:r>
      <w:r w:rsidRPr="00CA3800">
        <w:rPr>
          <w:rFonts w:ascii="Times New Roman" w:eastAsia="Times New Roman" w:hAnsi="Times New Roman" w:cs="Times New Roman"/>
          <w:color w:val="000000" w:themeColor="text1"/>
          <w:sz w:val="24"/>
          <w:szCs w:val="24"/>
          <w:lang w:val="en-GB" w:eastAsia="es-ES"/>
        </w:rPr>
        <w:t xml:space="preserve">3521 </w:t>
      </w:r>
      <w:proofErr w:type="spellStart"/>
      <w:r w:rsidRPr="00CA3800">
        <w:rPr>
          <w:rFonts w:ascii="Times New Roman" w:eastAsia="Times New Roman" w:hAnsi="Times New Roman" w:cs="Times New Roman"/>
          <w:color w:val="000000" w:themeColor="text1"/>
          <w:sz w:val="24"/>
          <w:szCs w:val="24"/>
          <w:lang w:val="en-GB" w:eastAsia="es-ES"/>
        </w:rPr>
        <w:t>VLBW</w:t>
      </w:r>
      <w:proofErr w:type="spellEnd"/>
      <w:r w:rsidRPr="00CA3800">
        <w:rPr>
          <w:rFonts w:ascii="Times New Roman" w:eastAsia="Times New Roman" w:hAnsi="Times New Roman" w:cs="Times New Roman"/>
          <w:color w:val="000000" w:themeColor="text1"/>
          <w:sz w:val="24"/>
          <w:szCs w:val="24"/>
          <w:lang w:val="en-GB" w:eastAsia="es-ES"/>
        </w:rPr>
        <w:t xml:space="preserve"> newborns and conclude</w:t>
      </w:r>
      <w:r w:rsidR="00053DAF" w:rsidRPr="00CA3800">
        <w:rPr>
          <w:rFonts w:ascii="Times New Roman" w:eastAsia="Times New Roman" w:hAnsi="Times New Roman" w:cs="Times New Roman"/>
          <w:color w:val="000000" w:themeColor="text1"/>
          <w:sz w:val="24"/>
          <w:szCs w:val="24"/>
          <w:lang w:val="en-GB" w:eastAsia="es-ES"/>
        </w:rPr>
        <w:t>d</w:t>
      </w:r>
      <w:r w:rsidRPr="00CA3800">
        <w:rPr>
          <w:rFonts w:ascii="Times New Roman" w:eastAsia="Times New Roman" w:hAnsi="Times New Roman" w:cs="Times New Roman"/>
          <w:color w:val="000000" w:themeColor="text1"/>
          <w:sz w:val="24"/>
          <w:szCs w:val="24"/>
          <w:lang w:val="en-GB" w:eastAsia="es-ES"/>
        </w:rPr>
        <w:t xml:space="preserve"> that the combination of </w:t>
      </w:r>
      <w:r w:rsidRPr="00CA3800">
        <w:rPr>
          <w:rFonts w:ascii="Times New Roman" w:eastAsia="Times New Roman" w:hAnsi="Times New Roman" w:cs="Times New Roman"/>
          <w:i/>
          <w:color w:val="000000" w:themeColor="text1"/>
          <w:sz w:val="24"/>
          <w:szCs w:val="24"/>
          <w:lang w:val="en-GB" w:eastAsia="es-ES"/>
        </w:rPr>
        <w:t>L. acidophilus</w:t>
      </w:r>
      <w:r w:rsidRPr="00CA3800">
        <w:rPr>
          <w:rFonts w:ascii="Times New Roman" w:eastAsia="Times New Roman" w:hAnsi="Times New Roman" w:cs="Times New Roman"/>
          <w:color w:val="000000" w:themeColor="text1"/>
          <w:sz w:val="24"/>
          <w:szCs w:val="24"/>
          <w:lang w:val="en-GB" w:eastAsia="es-ES"/>
        </w:rPr>
        <w:t xml:space="preserve"> with </w:t>
      </w:r>
      <w:r w:rsidR="0046581A" w:rsidRPr="00CA3800">
        <w:rPr>
          <w:rFonts w:ascii="Times New Roman" w:eastAsia="Times New Roman" w:hAnsi="Times New Roman" w:cs="Times New Roman"/>
          <w:color w:val="000000" w:themeColor="text1"/>
          <w:sz w:val="24"/>
          <w:szCs w:val="24"/>
          <w:lang w:val="en-GB" w:eastAsia="es-ES"/>
        </w:rPr>
        <w:t>L</w:t>
      </w:r>
      <w:r w:rsidRPr="00CA3800">
        <w:rPr>
          <w:rFonts w:ascii="Times New Roman" w:eastAsia="Times New Roman" w:hAnsi="Times New Roman" w:cs="Times New Roman"/>
          <w:i/>
          <w:color w:val="000000" w:themeColor="text1"/>
          <w:sz w:val="24"/>
          <w:szCs w:val="24"/>
          <w:lang w:val="en-GB" w:eastAsia="es-ES"/>
        </w:rPr>
        <w:t>. bifidum</w:t>
      </w:r>
      <w:r w:rsidRPr="00CA3800">
        <w:rPr>
          <w:rFonts w:ascii="Times New Roman" w:eastAsia="Times New Roman" w:hAnsi="Times New Roman" w:cs="Times New Roman"/>
          <w:color w:val="000000" w:themeColor="text1"/>
          <w:sz w:val="24"/>
          <w:szCs w:val="24"/>
          <w:lang w:val="en-GB" w:eastAsia="es-ES"/>
        </w:rPr>
        <w:t xml:space="preserve"> </w:t>
      </w:r>
      <w:r w:rsidR="00053DAF" w:rsidRPr="00CA3800">
        <w:rPr>
          <w:rFonts w:ascii="Times New Roman" w:eastAsia="Times New Roman" w:hAnsi="Times New Roman" w:cs="Times New Roman"/>
          <w:color w:val="000000" w:themeColor="text1"/>
          <w:sz w:val="24"/>
          <w:szCs w:val="24"/>
          <w:lang w:val="en-GB" w:eastAsia="es-ES"/>
        </w:rPr>
        <w:lastRenderedPageBreak/>
        <w:t>produce</w:t>
      </w:r>
      <w:r w:rsidR="00A00F71" w:rsidRPr="00CA3800">
        <w:rPr>
          <w:rFonts w:ascii="Times New Roman" w:eastAsia="Times New Roman" w:hAnsi="Times New Roman" w:cs="Times New Roman"/>
          <w:color w:val="000000" w:themeColor="text1"/>
          <w:sz w:val="24"/>
          <w:szCs w:val="24"/>
          <w:lang w:val="en-GB" w:eastAsia="es-ES"/>
        </w:rPr>
        <w:t>d</w:t>
      </w:r>
      <w:r w:rsidR="00053DAF" w:rsidRPr="00CA3800">
        <w:rPr>
          <w:rFonts w:ascii="Times New Roman" w:eastAsia="Times New Roman" w:hAnsi="Times New Roman" w:cs="Times New Roman"/>
          <w:color w:val="000000" w:themeColor="text1"/>
          <w:sz w:val="24"/>
          <w:szCs w:val="24"/>
          <w:lang w:val="en-GB" w:eastAsia="es-ES"/>
        </w:rPr>
        <w:t xml:space="preserve"> most </w:t>
      </w:r>
      <w:r w:rsidRPr="00CA3800">
        <w:rPr>
          <w:rFonts w:ascii="Times New Roman" w:eastAsia="Times New Roman" w:hAnsi="Times New Roman" w:cs="Times New Roman"/>
          <w:color w:val="000000" w:themeColor="text1"/>
          <w:sz w:val="24"/>
          <w:szCs w:val="24"/>
          <w:lang w:val="en-GB" w:eastAsia="es-ES"/>
        </w:rPr>
        <w:t>benefit in the prevention of NEC and mortality.</w:t>
      </w:r>
      <w:r w:rsidR="00053DAF" w:rsidRPr="00CA3800">
        <w:rPr>
          <w:rFonts w:ascii="Times New Roman" w:eastAsia="Times New Roman" w:hAnsi="Times New Roman" w:cs="Times New Roman"/>
          <w:color w:val="000000" w:themeColor="text1"/>
          <w:sz w:val="24"/>
          <w:szCs w:val="24"/>
          <w:lang w:val="en-GB" w:eastAsia="es-ES"/>
        </w:rPr>
        <w:t xml:space="preserve"> The latter findings are in line with our own observations</w:t>
      </w:r>
      <w:r w:rsidR="00D53748" w:rsidRPr="00CA3800">
        <w:rPr>
          <w:rFonts w:ascii="Times New Roman" w:eastAsia="Times New Roman" w:hAnsi="Times New Roman" w:cs="Times New Roman"/>
          <w:color w:val="000000" w:themeColor="text1"/>
          <w:sz w:val="24"/>
          <w:szCs w:val="24"/>
          <w:lang w:val="en-GB" w:eastAsia="es-ES"/>
        </w:rPr>
        <w:t xml:space="preserve"> (</w:t>
      </w:r>
      <w:r w:rsidR="00053DAF" w:rsidRPr="00CA3800">
        <w:rPr>
          <w:rFonts w:ascii="Times New Roman" w:eastAsia="Times New Roman" w:hAnsi="Times New Roman" w:cs="Times New Roman"/>
          <w:color w:val="000000" w:themeColor="text1"/>
          <w:sz w:val="24"/>
          <w:szCs w:val="24"/>
          <w:lang w:val="en-GB" w:eastAsia="es-ES"/>
        </w:rPr>
        <w:t>Table 2</w:t>
      </w:r>
      <w:r w:rsidR="00D53748" w:rsidRPr="00CA3800">
        <w:rPr>
          <w:rFonts w:ascii="Times New Roman" w:eastAsia="Times New Roman" w:hAnsi="Times New Roman" w:cs="Times New Roman"/>
          <w:color w:val="000000" w:themeColor="text1"/>
          <w:sz w:val="24"/>
          <w:szCs w:val="24"/>
          <w:lang w:val="en-GB" w:eastAsia="es-ES"/>
        </w:rPr>
        <w:t xml:space="preserve">). </w:t>
      </w:r>
    </w:p>
    <w:p w14:paraId="75668124" w14:textId="4B25AB82" w:rsidR="00262F7F" w:rsidRPr="00CA3800" w:rsidRDefault="00262F7F"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The main limitation of our study with a </w:t>
      </w:r>
      <w:r w:rsidR="0098375F" w:rsidRPr="00CA3800">
        <w:rPr>
          <w:rFonts w:ascii="Times New Roman" w:hAnsi="Times New Roman" w:cs="Times New Roman"/>
          <w:color w:val="000000" w:themeColor="text1"/>
          <w:sz w:val="24"/>
          <w:szCs w:val="24"/>
          <w:lang w:val="en-GB"/>
        </w:rPr>
        <w:t>prospective observational</w:t>
      </w:r>
      <w:r w:rsidRPr="00CA3800">
        <w:rPr>
          <w:rFonts w:ascii="Times New Roman" w:hAnsi="Times New Roman" w:cs="Times New Roman"/>
          <w:color w:val="000000" w:themeColor="text1"/>
          <w:sz w:val="24"/>
          <w:szCs w:val="24"/>
          <w:lang w:val="en-GB"/>
        </w:rPr>
        <w:t xml:space="preserve"> design derives precisely from the absence of randomization, which implies a greater possibility of </w:t>
      </w:r>
      <w:r w:rsidR="0098375F" w:rsidRPr="00CA3800">
        <w:rPr>
          <w:rFonts w:ascii="Times New Roman" w:hAnsi="Times New Roman" w:cs="Times New Roman"/>
          <w:color w:val="000000" w:themeColor="text1"/>
          <w:sz w:val="24"/>
          <w:szCs w:val="24"/>
          <w:lang w:val="en-GB"/>
        </w:rPr>
        <w:t>selection bias</w:t>
      </w:r>
      <w:r w:rsidRPr="00CA3800">
        <w:rPr>
          <w:rFonts w:ascii="Times New Roman" w:hAnsi="Times New Roman" w:cs="Times New Roman"/>
          <w:color w:val="000000" w:themeColor="text1"/>
          <w:sz w:val="24"/>
          <w:szCs w:val="24"/>
          <w:lang w:val="en-GB"/>
        </w:rPr>
        <w:t>.</w:t>
      </w:r>
    </w:p>
    <w:p w14:paraId="6DFE9AC6" w14:textId="177E3B34" w:rsidR="00053DAF" w:rsidRPr="00CA3800" w:rsidRDefault="00053DAF" w:rsidP="00FB0373">
      <w:pPr>
        <w:tabs>
          <w:tab w:val="left" w:pos="2320"/>
        </w:tabs>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color w:val="000000" w:themeColor="text1"/>
          <w:sz w:val="24"/>
          <w:szCs w:val="24"/>
          <w:lang w:val="en-GB"/>
        </w:rPr>
        <w:t xml:space="preserve">The main conclusion drawn from the present study is that the alternatives of nutritional supplementation in </w:t>
      </w:r>
      <w:proofErr w:type="spellStart"/>
      <w:r w:rsidRPr="00CA3800">
        <w:rPr>
          <w:rFonts w:ascii="Times New Roman" w:hAnsi="Times New Roman" w:cs="Times New Roman"/>
          <w:color w:val="000000" w:themeColor="text1"/>
          <w:sz w:val="24"/>
          <w:szCs w:val="24"/>
          <w:lang w:val="en-GB"/>
        </w:rPr>
        <w:t>VLBW</w:t>
      </w:r>
      <w:proofErr w:type="spellEnd"/>
      <w:r w:rsidRPr="00CA3800">
        <w:rPr>
          <w:rFonts w:ascii="Times New Roman" w:hAnsi="Times New Roman" w:cs="Times New Roman"/>
          <w:color w:val="000000" w:themeColor="text1"/>
          <w:sz w:val="24"/>
          <w:szCs w:val="24"/>
          <w:lang w:val="en-GB"/>
        </w:rPr>
        <w:t xml:space="preserve"> newborns with </w:t>
      </w:r>
      <w:proofErr w:type="spellStart"/>
      <w:r w:rsidR="009E6A36" w:rsidRPr="00CA3800">
        <w:rPr>
          <w:rFonts w:ascii="Times New Roman" w:hAnsi="Times New Roman" w:cs="Times New Roman"/>
          <w:color w:val="000000" w:themeColor="text1"/>
          <w:sz w:val="24"/>
          <w:szCs w:val="24"/>
          <w:lang w:val="en-GB"/>
        </w:rPr>
        <w:t>Infloran</w:t>
      </w:r>
      <w:proofErr w:type="spellEnd"/>
      <w:r w:rsidR="009E6A36" w:rsidRPr="00CA3800">
        <w:rPr>
          <w:rFonts w:ascii="Times New Roman" w:hAnsi="Times New Roman" w:cs="Times New Roman"/>
          <w:color w:val="000000" w:themeColor="text1"/>
          <w:sz w:val="24"/>
          <w:szCs w:val="24"/>
          <w:lang w:val="en-GB"/>
        </w:rPr>
        <w:t>®</w:t>
      </w:r>
      <w:r w:rsidRPr="00CA3800">
        <w:rPr>
          <w:rFonts w:ascii="Times New Roman" w:hAnsi="Times New Roman" w:cs="Times New Roman"/>
          <w:color w:val="000000" w:themeColor="text1"/>
          <w:sz w:val="24"/>
          <w:szCs w:val="24"/>
          <w:lang w:val="en-GB"/>
        </w:rPr>
        <w:t xml:space="preserve"> or with </w:t>
      </w:r>
      <w:proofErr w:type="spellStart"/>
      <w:r w:rsidR="009E6A36" w:rsidRPr="00CA3800">
        <w:rPr>
          <w:rFonts w:ascii="Times New Roman" w:hAnsi="Times New Roman" w:cs="Times New Roman"/>
          <w:color w:val="000000" w:themeColor="text1"/>
          <w:sz w:val="24"/>
          <w:szCs w:val="24"/>
          <w:lang w:val="en-GB"/>
        </w:rPr>
        <w:t>Bivos</w:t>
      </w:r>
      <w:proofErr w:type="spellEnd"/>
      <w:r w:rsidR="009E6A36" w:rsidRPr="00CA3800">
        <w:rPr>
          <w:rFonts w:ascii="Times New Roman" w:hAnsi="Times New Roman" w:cs="Times New Roman"/>
          <w:color w:val="000000" w:themeColor="text1"/>
          <w:sz w:val="24"/>
          <w:szCs w:val="24"/>
          <w:lang w:val="en-GB"/>
        </w:rPr>
        <w:t>®</w:t>
      </w:r>
      <w:r w:rsidR="00596C62" w:rsidRPr="00CA3800">
        <w:rPr>
          <w:rFonts w:ascii="Times New Roman" w:hAnsi="Times New Roman" w:cs="Times New Roman"/>
          <w:color w:val="000000" w:themeColor="text1"/>
          <w:sz w:val="24"/>
          <w:szCs w:val="24"/>
          <w:lang w:val="en-GB"/>
        </w:rPr>
        <w:t xml:space="preserve"> </w:t>
      </w:r>
      <w:r w:rsidRPr="00CA3800">
        <w:rPr>
          <w:rFonts w:ascii="Times New Roman" w:hAnsi="Times New Roman" w:cs="Times New Roman"/>
          <w:color w:val="000000" w:themeColor="text1"/>
          <w:sz w:val="24"/>
          <w:szCs w:val="24"/>
          <w:lang w:val="en-GB"/>
        </w:rPr>
        <w:t>in the prevention of NEC</w:t>
      </w:r>
      <w:r w:rsidR="009E6A36" w:rsidRPr="00CA3800">
        <w:rPr>
          <w:rFonts w:ascii="Times New Roman" w:hAnsi="Times New Roman" w:cs="Times New Roman"/>
          <w:color w:val="000000" w:themeColor="text1"/>
          <w:sz w:val="24"/>
          <w:szCs w:val="24"/>
          <w:lang w:val="en-GB"/>
        </w:rPr>
        <w:t xml:space="preserve"> they are effective, </w:t>
      </w:r>
      <w:r w:rsidR="0098375F" w:rsidRPr="00CA3800">
        <w:rPr>
          <w:rFonts w:ascii="Times New Roman" w:hAnsi="Times New Roman" w:cs="Times New Roman"/>
          <w:color w:val="000000" w:themeColor="text1"/>
          <w:sz w:val="24"/>
          <w:szCs w:val="24"/>
          <w:lang w:val="en-GB"/>
        </w:rPr>
        <w:t xml:space="preserve">we did not observe differences in the prevalence of NEC after the use of </w:t>
      </w:r>
      <w:proofErr w:type="spellStart"/>
      <w:r w:rsidR="0098375F" w:rsidRPr="00CA3800">
        <w:rPr>
          <w:rFonts w:ascii="Times New Roman" w:hAnsi="Times New Roman" w:cs="Times New Roman"/>
          <w:color w:val="000000" w:themeColor="text1"/>
          <w:sz w:val="24"/>
          <w:szCs w:val="24"/>
          <w:lang w:val="en-GB"/>
        </w:rPr>
        <w:t>Infloran</w:t>
      </w:r>
      <w:proofErr w:type="spellEnd"/>
      <w:r w:rsidR="0098375F" w:rsidRPr="00CA3800">
        <w:rPr>
          <w:rFonts w:ascii="Times New Roman" w:hAnsi="Times New Roman" w:cs="Times New Roman"/>
          <w:color w:val="000000" w:themeColor="text1"/>
          <w:sz w:val="24"/>
          <w:szCs w:val="24"/>
          <w:lang w:val="en-GB"/>
        </w:rPr>
        <w:t xml:space="preserve">® or </w:t>
      </w:r>
      <w:proofErr w:type="spellStart"/>
      <w:r w:rsidR="0098375F" w:rsidRPr="00CA3800">
        <w:rPr>
          <w:rFonts w:ascii="Times New Roman" w:hAnsi="Times New Roman" w:cs="Times New Roman"/>
          <w:color w:val="000000" w:themeColor="text1"/>
          <w:sz w:val="24"/>
          <w:szCs w:val="24"/>
          <w:lang w:val="en-GB"/>
        </w:rPr>
        <w:t>Bivos</w:t>
      </w:r>
      <w:proofErr w:type="spellEnd"/>
      <w:r w:rsidR="0098375F" w:rsidRPr="00CA3800">
        <w:rPr>
          <w:rFonts w:ascii="Times New Roman" w:hAnsi="Times New Roman" w:cs="Times New Roman"/>
          <w:color w:val="000000" w:themeColor="text1"/>
          <w:sz w:val="24"/>
          <w:szCs w:val="24"/>
          <w:lang w:val="en-GB"/>
        </w:rPr>
        <w:t xml:space="preserve">®. </w:t>
      </w:r>
      <w:r w:rsidR="00644A1D" w:rsidRPr="00CA3800">
        <w:rPr>
          <w:rFonts w:ascii="Times New Roman" w:hAnsi="Times New Roman" w:cs="Times New Roman"/>
          <w:color w:val="000000" w:themeColor="text1"/>
          <w:sz w:val="24"/>
          <w:szCs w:val="24"/>
          <w:lang w:val="en-GB"/>
        </w:rPr>
        <w:t>We believe that our data may be of interest in conducting larger meta-analysis studies</w:t>
      </w:r>
      <w:r w:rsidRPr="00CA3800">
        <w:rPr>
          <w:rFonts w:ascii="Times New Roman" w:hAnsi="Times New Roman" w:cs="Times New Roman"/>
          <w:color w:val="000000" w:themeColor="text1"/>
          <w:sz w:val="24"/>
          <w:szCs w:val="24"/>
          <w:lang w:val="en-GB"/>
        </w:rPr>
        <w:t>.</w:t>
      </w:r>
    </w:p>
    <w:p w14:paraId="7C20E455" w14:textId="77777777" w:rsidR="00262F7F" w:rsidRPr="00CA3800" w:rsidRDefault="00262F7F" w:rsidP="00FB0373">
      <w:pPr>
        <w:pStyle w:val="Estilopredeterminado"/>
        <w:spacing w:after="0" w:line="360" w:lineRule="auto"/>
        <w:rPr>
          <w:rFonts w:ascii="Times New Roman" w:hAnsi="Times New Roman" w:cs="Times New Roman"/>
          <w:b/>
          <w:color w:val="000000" w:themeColor="text1"/>
          <w:sz w:val="24"/>
          <w:szCs w:val="24"/>
          <w:lang w:val="en-GB"/>
        </w:rPr>
      </w:pPr>
    </w:p>
    <w:p w14:paraId="0BECCC8A" w14:textId="2F62CB60" w:rsidR="00E06CC3" w:rsidRPr="00CA3800" w:rsidRDefault="00E06CC3" w:rsidP="00FB0373">
      <w:pPr>
        <w:pStyle w:val="Estilopredeterminado"/>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b/>
          <w:color w:val="000000" w:themeColor="text1"/>
          <w:sz w:val="24"/>
          <w:szCs w:val="24"/>
          <w:lang w:val="en-GB"/>
        </w:rPr>
        <w:t xml:space="preserve">Acknowledgment. </w:t>
      </w:r>
      <w:r w:rsidRPr="00CA3800">
        <w:rPr>
          <w:rFonts w:ascii="Times New Roman" w:hAnsi="Times New Roman" w:cs="Times New Roman"/>
          <w:color w:val="000000" w:themeColor="text1"/>
          <w:sz w:val="24"/>
          <w:szCs w:val="24"/>
          <w:lang w:val="en-GB"/>
        </w:rPr>
        <w:t>The authors thank the neonatologists and nursing staff involved for their invaluable collaboration.</w:t>
      </w:r>
    </w:p>
    <w:p w14:paraId="5B51AF44" w14:textId="77777777" w:rsidR="008F7588" w:rsidRPr="00CA3800" w:rsidRDefault="008F7588" w:rsidP="00FB0373">
      <w:pPr>
        <w:pStyle w:val="Estilopredeterminado"/>
        <w:spacing w:after="0" w:line="360" w:lineRule="auto"/>
        <w:rPr>
          <w:rFonts w:ascii="Times New Roman" w:hAnsi="Times New Roman" w:cs="Times New Roman"/>
          <w:b/>
          <w:color w:val="000000" w:themeColor="text1"/>
          <w:sz w:val="24"/>
          <w:szCs w:val="24"/>
          <w:lang w:val="en-GB"/>
        </w:rPr>
      </w:pPr>
    </w:p>
    <w:p w14:paraId="43E60F8A" w14:textId="105797A6" w:rsidR="00AB4CD9" w:rsidRPr="00CA3800" w:rsidRDefault="00AB4CD9"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b/>
          <w:color w:val="000000" w:themeColor="text1"/>
          <w:sz w:val="24"/>
          <w:szCs w:val="24"/>
          <w:lang w:val="en-GB"/>
        </w:rPr>
        <w:t>Author contribution.</w:t>
      </w:r>
      <w:r w:rsidRPr="00CA3800">
        <w:rPr>
          <w:rFonts w:ascii="Times New Roman" w:hAnsi="Times New Roman" w:cs="Times New Roman"/>
          <w:color w:val="000000" w:themeColor="text1"/>
          <w:sz w:val="24"/>
          <w:szCs w:val="24"/>
          <w:lang w:val="en-GB"/>
        </w:rPr>
        <w:t xml:space="preserve"> All authors have read and approved the final manuscript. JU - designed the research study and drafted the manuscript. E</w:t>
      </w:r>
      <w:r w:rsidR="00D53748" w:rsidRPr="00CA3800">
        <w:rPr>
          <w:rFonts w:ascii="Times New Roman" w:hAnsi="Times New Roman" w:cs="Times New Roman"/>
          <w:color w:val="000000" w:themeColor="text1"/>
          <w:sz w:val="24"/>
          <w:szCs w:val="24"/>
          <w:lang w:val="en-GB"/>
        </w:rPr>
        <w:t>BJ</w:t>
      </w:r>
      <w:r w:rsidRPr="00CA3800">
        <w:rPr>
          <w:rFonts w:ascii="Times New Roman" w:hAnsi="Times New Roman" w:cs="Times New Roman"/>
          <w:color w:val="000000" w:themeColor="text1"/>
          <w:sz w:val="24"/>
          <w:szCs w:val="24"/>
          <w:lang w:val="en-GB"/>
        </w:rPr>
        <w:t xml:space="preserve">, </w:t>
      </w:r>
      <w:r w:rsidR="00D53748" w:rsidRPr="00CA3800">
        <w:rPr>
          <w:rFonts w:ascii="Times New Roman" w:hAnsi="Times New Roman" w:cs="Times New Roman"/>
          <w:color w:val="000000" w:themeColor="text1"/>
          <w:sz w:val="24"/>
          <w:szCs w:val="24"/>
          <w:lang w:val="en-GB"/>
        </w:rPr>
        <w:t>ACM</w:t>
      </w:r>
      <w:r w:rsidRPr="00CA3800">
        <w:rPr>
          <w:rFonts w:ascii="Times New Roman" w:hAnsi="Times New Roman" w:cs="Times New Roman"/>
          <w:color w:val="000000" w:themeColor="text1"/>
          <w:sz w:val="24"/>
          <w:szCs w:val="24"/>
          <w:lang w:val="en-GB"/>
        </w:rPr>
        <w:t xml:space="preserve"> and </w:t>
      </w:r>
      <w:r w:rsidR="00D53748" w:rsidRPr="00CA3800">
        <w:rPr>
          <w:rFonts w:ascii="Times New Roman" w:hAnsi="Times New Roman" w:cs="Times New Roman"/>
          <w:color w:val="000000" w:themeColor="text1"/>
          <w:sz w:val="24"/>
          <w:szCs w:val="24"/>
          <w:lang w:val="en-GB"/>
        </w:rPr>
        <w:t>EFM</w:t>
      </w:r>
      <w:r w:rsidRPr="00CA3800">
        <w:rPr>
          <w:rFonts w:ascii="Times New Roman" w:hAnsi="Times New Roman" w:cs="Times New Roman"/>
          <w:color w:val="000000" w:themeColor="text1"/>
          <w:sz w:val="24"/>
          <w:szCs w:val="24"/>
          <w:lang w:val="en-GB"/>
        </w:rPr>
        <w:t xml:space="preserve"> coordinated and prepared the database and analysed the data.</w:t>
      </w:r>
    </w:p>
    <w:p w14:paraId="22AFA0DD" w14:textId="77777777" w:rsidR="00FF2764" w:rsidRPr="00CA3800" w:rsidRDefault="00FF2764" w:rsidP="00FB0373">
      <w:pPr>
        <w:pStyle w:val="Estilopredeterminado"/>
        <w:spacing w:after="0" w:line="360" w:lineRule="auto"/>
        <w:rPr>
          <w:rFonts w:ascii="Times New Roman" w:hAnsi="Times New Roman" w:cs="Times New Roman"/>
          <w:b/>
          <w:bCs/>
          <w:color w:val="000000" w:themeColor="text1"/>
          <w:sz w:val="24"/>
          <w:szCs w:val="24"/>
          <w:lang w:val="en-US"/>
        </w:rPr>
      </w:pPr>
    </w:p>
    <w:p w14:paraId="368107F0" w14:textId="577AF256" w:rsidR="00E06CC3" w:rsidRPr="00CA3800" w:rsidRDefault="00E06CC3" w:rsidP="00FB0373">
      <w:pPr>
        <w:pStyle w:val="Estilopredeterminado"/>
        <w:spacing w:after="0" w:line="360" w:lineRule="auto"/>
        <w:rPr>
          <w:rFonts w:ascii="Times New Roman" w:hAnsi="Times New Roman" w:cs="Times New Roman"/>
          <w:b/>
          <w:bCs/>
          <w:color w:val="000000" w:themeColor="text1"/>
          <w:sz w:val="24"/>
          <w:szCs w:val="24"/>
          <w:lang w:val="en-GB"/>
        </w:rPr>
      </w:pPr>
      <w:r w:rsidRPr="00CA3800">
        <w:rPr>
          <w:rFonts w:ascii="Times New Roman" w:hAnsi="Times New Roman" w:cs="Times New Roman"/>
          <w:b/>
          <w:bCs/>
          <w:color w:val="000000" w:themeColor="text1"/>
          <w:sz w:val="24"/>
          <w:szCs w:val="24"/>
          <w:lang w:val="en-US"/>
        </w:rPr>
        <w:t>Compliance with ethical standards</w:t>
      </w:r>
    </w:p>
    <w:p w14:paraId="2D280CA8" w14:textId="77777777" w:rsidR="002E635C" w:rsidRPr="00CA3800" w:rsidRDefault="002E635C" w:rsidP="00FB0373">
      <w:pPr>
        <w:spacing w:after="0" w:line="360" w:lineRule="auto"/>
        <w:rPr>
          <w:rFonts w:ascii="Times New Roman" w:hAnsi="Times New Roman" w:cs="Times New Roman"/>
          <w:color w:val="000000" w:themeColor="text1"/>
          <w:sz w:val="24"/>
          <w:szCs w:val="24"/>
          <w:lang w:val="en-GB"/>
        </w:rPr>
      </w:pPr>
      <w:r w:rsidRPr="00CA3800">
        <w:rPr>
          <w:rFonts w:ascii="Times New Roman" w:hAnsi="Times New Roman" w:cs="Times New Roman"/>
          <w:b/>
          <w:color w:val="000000" w:themeColor="text1"/>
          <w:sz w:val="24"/>
          <w:szCs w:val="24"/>
          <w:lang w:val="en-GB"/>
        </w:rPr>
        <w:t>Conflict of interest statement.</w:t>
      </w:r>
      <w:r w:rsidRPr="00CA3800">
        <w:rPr>
          <w:rFonts w:ascii="Times New Roman" w:hAnsi="Times New Roman" w:cs="Times New Roman"/>
          <w:color w:val="000000" w:themeColor="text1"/>
          <w:sz w:val="24"/>
          <w:szCs w:val="24"/>
          <w:lang w:val="en-GB"/>
        </w:rPr>
        <w:t xml:space="preserve"> The authors have no relevant conflicts of interest to declare.</w:t>
      </w:r>
    </w:p>
    <w:p w14:paraId="4DE19FF1" w14:textId="77777777" w:rsidR="00EF6C9A" w:rsidRPr="00CA3800" w:rsidRDefault="002E635C" w:rsidP="00FB0373">
      <w:pPr>
        <w:spacing w:after="0" w:line="360" w:lineRule="auto"/>
        <w:outlineLvl w:val="0"/>
        <w:rPr>
          <w:rFonts w:ascii="Times New Roman" w:hAnsi="Times New Roman" w:cs="Times New Roman"/>
          <w:color w:val="000000" w:themeColor="text1"/>
          <w:sz w:val="24"/>
          <w:szCs w:val="24"/>
          <w:lang w:val="en-GB"/>
        </w:rPr>
      </w:pPr>
      <w:r w:rsidRPr="00CA3800">
        <w:rPr>
          <w:rFonts w:ascii="Times New Roman" w:hAnsi="Times New Roman" w:cs="Times New Roman"/>
          <w:b/>
          <w:i/>
          <w:color w:val="000000" w:themeColor="text1"/>
          <w:sz w:val="24"/>
          <w:szCs w:val="24"/>
          <w:lang w:val="en-GB"/>
        </w:rPr>
        <w:t xml:space="preserve">Ethical considerations. </w:t>
      </w:r>
      <w:r w:rsidRPr="00CA3800">
        <w:rPr>
          <w:rFonts w:ascii="Times New Roman" w:hAnsi="Times New Roman" w:cs="Times New Roman"/>
          <w:color w:val="000000" w:themeColor="text1"/>
          <w:sz w:val="24"/>
          <w:szCs w:val="24"/>
          <w:lang w:val="en-GB"/>
        </w:rPr>
        <w:t>The protocol was approved by the Ethics Committee of the Hospital and all current regulations regarding data confidentiality were complied with.</w:t>
      </w:r>
    </w:p>
    <w:p w14:paraId="0022EFA7" w14:textId="77777777" w:rsidR="00343EFE" w:rsidRPr="00CA3800" w:rsidRDefault="00343EFE" w:rsidP="00FB0373">
      <w:pPr>
        <w:spacing w:after="0" w:line="360" w:lineRule="auto"/>
        <w:outlineLvl w:val="0"/>
        <w:rPr>
          <w:rFonts w:ascii="Times New Roman" w:hAnsi="Times New Roman" w:cs="Times New Roman"/>
          <w:color w:val="000000" w:themeColor="text1"/>
          <w:sz w:val="24"/>
          <w:szCs w:val="24"/>
          <w:lang w:val="en-US"/>
        </w:rPr>
      </w:pPr>
    </w:p>
    <w:p w14:paraId="1A9C9A0E" w14:textId="6E20ECA2" w:rsidR="00EF6C9A" w:rsidRPr="00CA3800" w:rsidRDefault="00343EFE" w:rsidP="00FB0373">
      <w:pPr>
        <w:spacing w:after="0" w:line="360" w:lineRule="auto"/>
        <w:outlineLvl w:val="0"/>
        <w:rPr>
          <w:rFonts w:ascii="Times New Roman" w:hAnsi="Times New Roman" w:cs="Times New Roman"/>
          <w:color w:val="000000" w:themeColor="text1"/>
          <w:sz w:val="24"/>
          <w:szCs w:val="24"/>
          <w:lang w:val="en-GB"/>
        </w:rPr>
      </w:pPr>
      <w:r w:rsidRPr="00CA3800">
        <w:rPr>
          <w:rFonts w:ascii="Times New Roman" w:hAnsi="Times New Roman" w:cs="Times New Roman"/>
          <w:b/>
          <w:bCs/>
          <w:color w:val="000000" w:themeColor="text1"/>
          <w:sz w:val="24"/>
          <w:szCs w:val="24"/>
          <w:lang w:val="en-US"/>
        </w:rPr>
        <w:t>Data Availability Statement.</w:t>
      </w:r>
      <w:r w:rsidRPr="00CA3800">
        <w:rPr>
          <w:rFonts w:ascii="Times New Roman" w:hAnsi="Times New Roman" w:cs="Times New Roman"/>
          <w:color w:val="000000" w:themeColor="text1"/>
          <w:sz w:val="24"/>
          <w:szCs w:val="24"/>
          <w:lang w:val="en-US"/>
        </w:rPr>
        <w:t xml:space="preserve"> </w:t>
      </w:r>
      <w:r w:rsidRPr="00CA3800">
        <w:rPr>
          <w:rFonts w:ascii="Times New Roman" w:hAnsi="Times New Roman" w:cs="Times New Roman"/>
          <w:color w:val="000000" w:themeColor="text1"/>
          <w:sz w:val="24"/>
          <w:szCs w:val="24"/>
          <w:shd w:val="clear" w:color="auto" w:fill="FCFCFC"/>
          <w:lang w:val="en-US"/>
        </w:rPr>
        <w:t xml:space="preserve">The datasets generated during and/or </w:t>
      </w:r>
      <w:proofErr w:type="spellStart"/>
      <w:r w:rsidRPr="00CA3800">
        <w:rPr>
          <w:rFonts w:ascii="Times New Roman" w:hAnsi="Times New Roman" w:cs="Times New Roman"/>
          <w:color w:val="000000" w:themeColor="text1"/>
          <w:sz w:val="24"/>
          <w:szCs w:val="24"/>
          <w:shd w:val="clear" w:color="auto" w:fill="FCFCFC"/>
          <w:lang w:val="en-US"/>
        </w:rPr>
        <w:t>analysed</w:t>
      </w:r>
      <w:proofErr w:type="spellEnd"/>
      <w:r w:rsidRPr="00CA3800">
        <w:rPr>
          <w:rFonts w:ascii="Times New Roman" w:hAnsi="Times New Roman" w:cs="Times New Roman"/>
          <w:color w:val="000000" w:themeColor="text1"/>
          <w:sz w:val="24"/>
          <w:szCs w:val="24"/>
          <w:shd w:val="clear" w:color="auto" w:fill="FCFCFC"/>
          <w:lang w:val="en-US"/>
        </w:rPr>
        <w:t xml:space="preserve"> during the current study are available from the corresponding author on reasonable request.</w:t>
      </w:r>
    </w:p>
    <w:p w14:paraId="5B0CF6C5" w14:textId="3AF13FE9" w:rsidR="00701179" w:rsidRPr="00CA3800" w:rsidRDefault="00701179" w:rsidP="00FB0373">
      <w:pPr>
        <w:spacing w:after="0" w:line="360" w:lineRule="auto"/>
        <w:rPr>
          <w:rFonts w:ascii="Times New Roman" w:hAnsi="Times New Roman" w:cs="Times New Roman"/>
          <w:color w:val="000000" w:themeColor="text1"/>
          <w:sz w:val="24"/>
          <w:szCs w:val="24"/>
          <w:lang w:val="en-GB"/>
        </w:rPr>
      </w:pPr>
    </w:p>
    <w:p w14:paraId="73737020" w14:textId="63FA8ADB" w:rsidR="002B602F" w:rsidRPr="00CA3800" w:rsidRDefault="002B602F" w:rsidP="00CA20FD">
      <w:pPr>
        <w:spacing w:after="0" w:line="360" w:lineRule="auto"/>
        <w:jc w:val="both"/>
        <w:rPr>
          <w:rFonts w:ascii="Times New Roman" w:hAnsi="Times New Roman" w:cs="Times New Roman"/>
          <w:b/>
          <w:bCs/>
          <w:i/>
          <w:iCs/>
          <w:color w:val="000000" w:themeColor="text1"/>
          <w:sz w:val="24"/>
          <w:szCs w:val="24"/>
          <w:lang w:val="en-GB"/>
        </w:rPr>
      </w:pPr>
      <w:r w:rsidRPr="00CA3800">
        <w:rPr>
          <w:rFonts w:ascii="Times New Roman" w:hAnsi="Times New Roman" w:cs="Times New Roman"/>
          <w:b/>
          <w:bCs/>
          <w:i/>
          <w:iCs/>
          <w:color w:val="000000" w:themeColor="text1"/>
          <w:sz w:val="24"/>
          <w:szCs w:val="24"/>
          <w:lang w:val="en-GB"/>
        </w:rPr>
        <w:br w:type="page"/>
      </w:r>
    </w:p>
    <w:p w14:paraId="4E7D2666" w14:textId="77777777" w:rsidR="00CA3800" w:rsidRDefault="00CA3800" w:rsidP="00701179">
      <w:pPr>
        <w:widowControl w:val="0"/>
        <w:ind w:right="-1"/>
        <w:jc w:val="both"/>
        <w:rPr>
          <w:rFonts w:ascii="Times New Roman" w:hAnsi="Times New Roman"/>
          <w:b/>
          <w:bCs/>
          <w:i/>
          <w:iCs/>
          <w:color w:val="000000"/>
          <w:sz w:val="24"/>
          <w:szCs w:val="24"/>
          <w:lang w:val="en-GB"/>
        </w:rPr>
      </w:pPr>
    </w:p>
    <w:p w14:paraId="02316271" w14:textId="766FA78A" w:rsidR="00CA3800" w:rsidRDefault="00CA3800" w:rsidP="00701179">
      <w:pPr>
        <w:widowControl w:val="0"/>
        <w:ind w:right="-1"/>
        <w:jc w:val="both"/>
        <w:rPr>
          <w:rFonts w:ascii="Times New Roman" w:hAnsi="Times New Roman"/>
          <w:b/>
          <w:bCs/>
          <w:i/>
          <w:iCs/>
          <w:color w:val="000000"/>
          <w:sz w:val="24"/>
          <w:szCs w:val="24"/>
          <w:lang w:val="en-GB"/>
        </w:rPr>
      </w:pPr>
      <w:r>
        <w:rPr>
          <w:rFonts w:ascii="Times New Roman" w:hAnsi="Times New Roman"/>
          <w:b/>
          <w:bCs/>
          <w:i/>
          <w:iCs/>
          <w:noProof/>
          <w:color w:val="000000"/>
          <w:sz w:val="24"/>
          <w:szCs w:val="24"/>
          <w:lang w:val="en-GB"/>
        </w:rPr>
        <w:drawing>
          <wp:inline distT="0" distB="0" distL="0" distR="0" wp14:anchorId="347B628D" wp14:editId="359FB285">
            <wp:extent cx="5400040" cy="5009515"/>
            <wp:effectExtent l="0" t="0" r="0" b="635"/>
            <wp:docPr id="168734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46874" name="Imagen 1687346874"/>
                    <pic:cNvPicPr/>
                  </pic:nvPicPr>
                  <pic:blipFill>
                    <a:blip r:embed="rId14">
                      <a:extLst>
                        <a:ext uri="{28A0092B-C50C-407E-A947-70E740481C1C}">
                          <a14:useLocalDpi xmlns:a14="http://schemas.microsoft.com/office/drawing/2010/main" val="0"/>
                        </a:ext>
                      </a:extLst>
                    </a:blip>
                    <a:stretch>
                      <a:fillRect/>
                    </a:stretch>
                  </pic:blipFill>
                  <pic:spPr>
                    <a:xfrm>
                      <a:off x="0" y="0"/>
                      <a:ext cx="5400040" cy="5009515"/>
                    </a:xfrm>
                    <a:prstGeom prst="rect">
                      <a:avLst/>
                    </a:prstGeom>
                  </pic:spPr>
                </pic:pic>
              </a:graphicData>
            </a:graphic>
          </wp:inline>
        </w:drawing>
      </w:r>
    </w:p>
    <w:p w14:paraId="74B01171" w14:textId="77777777" w:rsidR="00CA3800" w:rsidRDefault="00CA3800" w:rsidP="00701179">
      <w:pPr>
        <w:widowControl w:val="0"/>
        <w:ind w:right="-1"/>
        <w:jc w:val="both"/>
        <w:rPr>
          <w:rFonts w:ascii="Times New Roman" w:hAnsi="Times New Roman"/>
          <w:b/>
          <w:bCs/>
          <w:i/>
          <w:iCs/>
          <w:color w:val="000000"/>
          <w:sz w:val="24"/>
          <w:szCs w:val="24"/>
          <w:lang w:val="en-GB"/>
        </w:rPr>
      </w:pPr>
    </w:p>
    <w:p w14:paraId="1A9A9547" w14:textId="616EDA0D" w:rsidR="00701179" w:rsidRPr="000B28DE" w:rsidRDefault="00701179" w:rsidP="00701179">
      <w:pPr>
        <w:widowControl w:val="0"/>
        <w:ind w:right="-1"/>
        <w:jc w:val="both"/>
        <w:rPr>
          <w:rFonts w:ascii="Times New Roman" w:hAnsi="Times New Roman" w:cs="Times New Roman"/>
          <w:i/>
          <w:iCs/>
          <w:color w:val="000000"/>
          <w:sz w:val="20"/>
          <w:szCs w:val="20"/>
          <w:lang w:val="en-GB"/>
        </w:rPr>
      </w:pPr>
      <w:r w:rsidRPr="000B28DE">
        <w:rPr>
          <w:rFonts w:ascii="Times New Roman" w:hAnsi="Times New Roman"/>
          <w:b/>
          <w:bCs/>
          <w:i/>
          <w:iCs/>
          <w:color w:val="000000"/>
          <w:sz w:val="24"/>
          <w:szCs w:val="24"/>
          <w:lang w:val="en-GB"/>
        </w:rPr>
        <w:t>Figure 1.</w:t>
      </w:r>
      <w:r w:rsidRPr="000B28DE">
        <w:rPr>
          <w:rFonts w:ascii="Times New Roman" w:hAnsi="Times New Roman"/>
          <w:i/>
          <w:iCs/>
          <w:color w:val="000000"/>
          <w:sz w:val="24"/>
          <w:szCs w:val="24"/>
          <w:lang w:val="en-GB"/>
        </w:rPr>
        <w:t xml:space="preserve"> Flow diagram for the </w:t>
      </w:r>
      <w:proofErr w:type="spellStart"/>
      <w:r w:rsidRPr="000B28DE">
        <w:rPr>
          <w:rFonts w:ascii="Times New Roman" w:hAnsi="Times New Roman"/>
          <w:i/>
          <w:iCs/>
          <w:color w:val="000000"/>
          <w:sz w:val="24"/>
          <w:szCs w:val="24"/>
          <w:lang w:val="en-GB"/>
        </w:rPr>
        <w:t>VLBW</w:t>
      </w:r>
      <w:proofErr w:type="spellEnd"/>
      <w:r w:rsidRPr="000B28DE">
        <w:rPr>
          <w:rFonts w:ascii="Times New Roman" w:hAnsi="Times New Roman"/>
          <w:i/>
          <w:iCs/>
          <w:color w:val="000000"/>
          <w:sz w:val="24"/>
          <w:szCs w:val="24"/>
          <w:lang w:val="en-GB"/>
        </w:rPr>
        <w:t xml:space="preserve"> newborns included in the study </w:t>
      </w:r>
      <w:r w:rsidRPr="000B28DE">
        <w:rPr>
          <w:rFonts w:ascii="Times New Roman" w:hAnsi="Times New Roman" w:cs="Times New Roman"/>
          <w:i/>
          <w:iCs/>
          <w:color w:val="000000"/>
          <w:sz w:val="20"/>
          <w:szCs w:val="20"/>
          <w:lang w:val="en-GB"/>
        </w:rPr>
        <w:t xml:space="preserve">(From:  Moher D, Liberati A, Tetzlaff J, Altman DG, The PRISMA Group (2009). Preferred Reporting Items for Systematic Reviews and Meta-Analyses: The PRISMA Statement. </w:t>
      </w:r>
      <w:proofErr w:type="spellStart"/>
      <w:r w:rsidRPr="000B28DE">
        <w:rPr>
          <w:rFonts w:ascii="Times New Roman" w:hAnsi="Times New Roman" w:cs="Times New Roman"/>
          <w:i/>
          <w:iCs/>
          <w:color w:val="000000"/>
          <w:sz w:val="20"/>
          <w:szCs w:val="20"/>
          <w:lang w:val="en-GB"/>
        </w:rPr>
        <w:t>PLoS</w:t>
      </w:r>
      <w:proofErr w:type="spellEnd"/>
      <w:r w:rsidRPr="000B28DE">
        <w:rPr>
          <w:rFonts w:ascii="Times New Roman" w:hAnsi="Times New Roman" w:cs="Times New Roman"/>
          <w:i/>
          <w:iCs/>
          <w:color w:val="000000"/>
          <w:sz w:val="20"/>
          <w:szCs w:val="20"/>
          <w:lang w:val="en-GB"/>
        </w:rPr>
        <w:t xml:space="preserve"> Med 6(7): </w:t>
      </w:r>
      <w:proofErr w:type="spellStart"/>
      <w:r w:rsidRPr="000B28DE">
        <w:rPr>
          <w:rFonts w:ascii="Times New Roman" w:hAnsi="Times New Roman" w:cs="Times New Roman"/>
          <w:i/>
          <w:iCs/>
          <w:color w:val="000000"/>
          <w:sz w:val="20"/>
          <w:szCs w:val="20"/>
          <w:lang w:val="en-GB"/>
        </w:rPr>
        <w:t>e1000097</w:t>
      </w:r>
      <w:proofErr w:type="spellEnd"/>
      <w:r w:rsidRPr="000B28DE">
        <w:rPr>
          <w:rFonts w:ascii="Times New Roman" w:hAnsi="Times New Roman" w:cs="Times New Roman"/>
          <w:i/>
          <w:iCs/>
          <w:color w:val="000000"/>
          <w:sz w:val="20"/>
          <w:szCs w:val="20"/>
          <w:lang w:val="en-GB"/>
        </w:rPr>
        <w:t>. doi:10.1371/</w:t>
      </w:r>
      <w:proofErr w:type="gramStart"/>
      <w:r w:rsidRPr="000B28DE">
        <w:rPr>
          <w:rFonts w:ascii="Times New Roman" w:hAnsi="Times New Roman" w:cs="Times New Roman"/>
          <w:i/>
          <w:iCs/>
          <w:color w:val="000000"/>
          <w:sz w:val="20"/>
          <w:szCs w:val="20"/>
          <w:lang w:val="en-GB"/>
        </w:rPr>
        <w:t>journal.pmed</w:t>
      </w:r>
      <w:proofErr w:type="gramEnd"/>
      <w:r w:rsidRPr="000B28DE">
        <w:rPr>
          <w:rFonts w:ascii="Times New Roman" w:hAnsi="Times New Roman" w:cs="Times New Roman"/>
          <w:i/>
          <w:iCs/>
          <w:color w:val="000000"/>
          <w:sz w:val="20"/>
          <w:szCs w:val="20"/>
          <w:lang w:val="en-GB"/>
        </w:rPr>
        <w:t>1000097).</w:t>
      </w:r>
    </w:p>
    <w:p w14:paraId="2E8BF155" w14:textId="42E15F2C" w:rsidR="00C80556" w:rsidRDefault="00C80556">
      <w:pPr>
        <w:rPr>
          <w:rFonts w:ascii="Times New Roman" w:hAnsi="Times New Roman"/>
          <w:color w:val="000000"/>
          <w:sz w:val="24"/>
          <w:szCs w:val="24"/>
          <w:lang w:val="en-GB"/>
        </w:rPr>
      </w:pPr>
      <w:r>
        <w:rPr>
          <w:rFonts w:ascii="Times New Roman" w:hAnsi="Times New Roman"/>
          <w:color w:val="000000"/>
          <w:sz w:val="24"/>
          <w:szCs w:val="24"/>
          <w:lang w:val="en-GB"/>
        </w:rPr>
        <w:br w:type="page"/>
      </w:r>
    </w:p>
    <w:p w14:paraId="650A3F8B" w14:textId="3AD0B3E8" w:rsidR="00C80556" w:rsidRPr="00264544" w:rsidRDefault="00C80556" w:rsidP="00C80556">
      <w:pPr>
        <w:spacing w:after="200" w:line="276" w:lineRule="auto"/>
        <w:rPr>
          <w:rFonts w:ascii="Times New Roman" w:eastAsia="Times New Roman" w:hAnsi="Times New Roman" w:cs="Times New Roman"/>
          <w:color w:val="000000"/>
          <w:sz w:val="24"/>
          <w:szCs w:val="24"/>
          <w:lang w:val="en-US"/>
        </w:rPr>
      </w:pPr>
      <w:r w:rsidRPr="00264544">
        <w:rPr>
          <w:rFonts w:ascii="Times New Roman" w:eastAsia="Times New Roman" w:hAnsi="Times New Roman" w:cs="Times New Roman"/>
          <w:b/>
          <w:color w:val="000000"/>
          <w:sz w:val="24"/>
          <w:szCs w:val="24"/>
          <w:lang w:val="en-US"/>
        </w:rPr>
        <w:lastRenderedPageBreak/>
        <w:t>Table 1</w:t>
      </w:r>
      <w:r w:rsidRPr="00264544">
        <w:rPr>
          <w:rFonts w:ascii="Times New Roman" w:eastAsia="Times New Roman" w:hAnsi="Times New Roman" w:cs="Times New Roman"/>
          <w:color w:val="000000"/>
          <w:sz w:val="24"/>
          <w:szCs w:val="24"/>
          <w:lang w:val="en-US"/>
        </w:rPr>
        <w:t xml:space="preserve">. </w:t>
      </w:r>
      <w:r w:rsidR="00264544" w:rsidRPr="00264544">
        <w:rPr>
          <w:rFonts w:ascii="Times New Roman" w:eastAsia="Times New Roman" w:hAnsi="Times New Roman" w:cs="Times New Roman"/>
          <w:color w:val="000000"/>
          <w:sz w:val="24"/>
          <w:szCs w:val="24"/>
          <w:lang w:val="en-US"/>
        </w:rPr>
        <w:t>C</w:t>
      </w:r>
      <w:r w:rsidR="00264544" w:rsidRPr="00BF5788">
        <w:rPr>
          <w:rFonts w:ascii="Times New Roman" w:hAnsi="Times New Roman" w:cs="Times New Roman"/>
          <w:sz w:val="24"/>
          <w:szCs w:val="24"/>
          <w:lang w:val="en-US"/>
        </w:rPr>
        <w:t>haracteristics of the maternal and neonatal variables</w:t>
      </w:r>
    </w:p>
    <w:tbl>
      <w:tblPr>
        <w:tblW w:w="8647" w:type="dxa"/>
        <w:tblBorders>
          <w:top w:val="single" w:sz="4" w:space="0" w:color="auto"/>
          <w:bottom w:val="single" w:sz="4" w:space="0" w:color="auto"/>
        </w:tblBorders>
        <w:tblLayout w:type="fixed"/>
        <w:tblLook w:val="04A0" w:firstRow="1" w:lastRow="0" w:firstColumn="1" w:lastColumn="0" w:noHBand="0" w:noVBand="1"/>
      </w:tblPr>
      <w:tblGrid>
        <w:gridCol w:w="2552"/>
        <w:gridCol w:w="1843"/>
        <w:gridCol w:w="1842"/>
        <w:gridCol w:w="1843"/>
        <w:gridCol w:w="567"/>
      </w:tblGrid>
      <w:tr w:rsidR="00335C60" w:rsidRPr="00335C60" w14:paraId="0433FE8B" w14:textId="77777777" w:rsidTr="00B46ABE">
        <w:tc>
          <w:tcPr>
            <w:tcW w:w="2552" w:type="dxa"/>
            <w:tcBorders>
              <w:top w:val="single" w:sz="4" w:space="0" w:color="auto"/>
              <w:bottom w:val="single" w:sz="4" w:space="0" w:color="auto"/>
            </w:tcBorders>
          </w:tcPr>
          <w:p w14:paraId="55349A07" w14:textId="77777777" w:rsidR="00335C60" w:rsidRPr="00335C60" w:rsidRDefault="00335C60" w:rsidP="00C80556">
            <w:pPr>
              <w:spacing w:after="0" w:line="240" w:lineRule="auto"/>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Characteristics</w:t>
            </w:r>
          </w:p>
        </w:tc>
        <w:tc>
          <w:tcPr>
            <w:tcW w:w="1843" w:type="dxa"/>
            <w:tcBorders>
              <w:top w:val="single" w:sz="4" w:space="0" w:color="auto"/>
              <w:bottom w:val="single" w:sz="4" w:space="0" w:color="auto"/>
            </w:tcBorders>
          </w:tcPr>
          <w:p w14:paraId="256D747D" w14:textId="77777777" w:rsidR="009751C3" w:rsidRDefault="00335C60" w:rsidP="00C80556">
            <w:pPr>
              <w:spacing w:after="0" w:line="240" w:lineRule="auto"/>
              <w:rPr>
                <w:rFonts w:ascii="Times New Roman" w:eastAsia="Times New Roman" w:hAnsi="Times New Roman" w:cs="Times New Roman"/>
                <w:b/>
                <w:color w:val="000000" w:themeColor="text1"/>
                <w:sz w:val="20"/>
                <w:szCs w:val="20"/>
                <w:lang w:val="en-US"/>
              </w:rPr>
            </w:pPr>
            <w:proofErr w:type="spellStart"/>
            <w:r w:rsidRPr="00335C60">
              <w:rPr>
                <w:rFonts w:ascii="Times New Roman" w:hAnsi="Times New Roman" w:cs="Times New Roman"/>
                <w:b/>
                <w:bCs/>
                <w:color w:val="000000"/>
                <w:sz w:val="20"/>
                <w:szCs w:val="20"/>
                <w:lang w:val="en-GB"/>
              </w:rPr>
              <w:t>Infloran</w:t>
            </w:r>
            <w:bookmarkStart w:id="1" w:name="_Hlk63617589"/>
            <w:proofErr w:type="spellEnd"/>
            <w:r w:rsidRPr="00335C60">
              <w:rPr>
                <w:rFonts w:ascii="Times New Roman" w:hAnsi="Times New Roman" w:cs="Times New Roman"/>
                <w:b/>
                <w:bCs/>
                <w:color w:val="000000"/>
                <w:sz w:val="20"/>
                <w:szCs w:val="20"/>
                <w:lang w:val="en-GB"/>
              </w:rPr>
              <w:t>®</w:t>
            </w:r>
            <w:bookmarkEnd w:id="1"/>
            <w:r w:rsidRPr="00335C60">
              <w:rPr>
                <w:rFonts w:ascii="Times New Roman" w:eastAsia="Times New Roman" w:hAnsi="Times New Roman" w:cs="Times New Roman"/>
                <w:b/>
                <w:color w:val="000000" w:themeColor="text1"/>
                <w:sz w:val="20"/>
                <w:szCs w:val="20"/>
                <w:lang w:val="en-US"/>
              </w:rPr>
              <w:t xml:space="preserve">, </w:t>
            </w:r>
          </w:p>
          <w:p w14:paraId="207922B7" w14:textId="29409B03" w:rsidR="00335C60" w:rsidRPr="00335C60" w:rsidRDefault="00335C60" w:rsidP="00C80556">
            <w:pPr>
              <w:spacing w:after="0" w:line="240" w:lineRule="auto"/>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n=65</w:t>
            </w:r>
          </w:p>
        </w:tc>
        <w:tc>
          <w:tcPr>
            <w:tcW w:w="1842" w:type="dxa"/>
            <w:tcBorders>
              <w:top w:val="single" w:sz="4" w:space="0" w:color="auto"/>
              <w:bottom w:val="single" w:sz="4" w:space="0" w:color="auto"/>
            </w:tcBorders>
          </w:tcPr>
          <w:p w14:paraId="623599CD" w14:textId="69AF6F2A" w:rsidR="00335C60" w:rsidRPr="00335C60" w:rsidRDefault="00335C60" w:rsidP="00C80556">
            <w:pPr>
              <w:spacing w:after="0" w:line="240" w:lineRule="auto"/>
              <w:rPr>
                <w:rFonts w:ascii="Times New Roman" w:eastAsia="Times New Roman" w:hAnsi="Times New Roman" w:cs="Times New Roman"/>
                <w:b/>
                <w:color w:val="000000" w:themeColor="text1"/>
                <w:sz w:val="20"/>
                <w:szCs w:val="20"/>
                <w:lang w:val="en-US"/>
              </w:rPr>
            </w:pPr>
            <w:proofErr w:type="spellStart"/>
            <w:r w:rsidRPr="00335C60">
              <w:rPr>
                <w:rFonts w:ascii="Times New Roman" w:eastAsia="Times New Roman" w:hAnsi="Times New Roman" w:cs="Times New Roman"/>
                <w:b/>
                <w:bCs/>
                <w:color w:val="000000"/>
                <w:sz w:val="20"/>
                <w:szCs w:val="20"/>
                <w:lang w:val="en-GB" w:eastAsia="es-ES"/>
              </w:rPr>
              <w:t>Bivos</w:t>
            </w:r>
            <w:proofErr w:type="spellEnd"/>
            <w:r w:rsidRPr="00335C60">
              <w:rPr>
                <w:rFonts w:ascii="Times New Roman" w:eastAsia="Times New Roman" w:hAnsi="Times New Roman" w:cs="Times New Roman"/>
                <w:b/>
                <w:bCs/>
                <w:color w:val="000000"/>
                <w:sz w:val="20"/>
                <w:szCs w:val="20"/>
                <w:lang w:val="en-GB" w:eastAsia="es-ES"/>
              </w:rPr>
              <w:t>®</w:t>
            </w:r>
            <w:r w:rsidRPr="00335C60">
              <w:rPr>
                <w:rFonts w:ascii="Times New Roman" w:eastAsia="Times New Roman" w:hAnsi="Times New Roman" w:cs="Times New Roman"/>
                <w:b/>
                <w:color w:val="000000" w:themeColor="text1"/>
                <w:sz w:val="20"/>
                <w:szCs w:val="20"/>
                <w:lang w:val="en-US"/>
              </w:rPr>
              <w:t xml:space="preserve">, </w:t>
            </w:r>
          </w:p>
          <w:p w14:paraId="3D5A26B6" w14:textId="0A488D61" w:rsidR="00335C60" w:rsidRPr="00335C60" w:rsidRDefault="009751C3" w:rsidP="00C80556">
            <w:pPr>
              <w:spacing w:after="0" w:line="240" w:lineRule="auto"/>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n=108</w:t>
            </w:r>
          </w:p>
        </w:tc>
        <w:tc>
          <w:tcPr>
            <w:tcW w:w="1843" w:type="dxa"/>
            <w:tcBorders>
              <w:top w:val="single" w:sz="4" w:space="0" w:color="auto"/>
              <w:bottom w:val="single" w:sz="4" w:space="0" w:color="auto"/>
            </w:tcBorders>
          </w:tcPr>
          <w:p w14:paraId="5F2A3A6D" w14:textId="77777777" w:rsidR="004D4E30" w:rsidRDefault="00335C60" w:rsidP="009751C3">
            <w:pPr>
              <w:spacing w:after="0" w:line="240" w:lineRule="auto"/>
              <w:rPr>
                <w:rFonts w:ascii="Times New Roman" w:eastAsia="Times New Roman" w:hAnsi="Times New Roman" w:cs="Times New Roman"/>
                <w:b/>
                <w:color w:val="000000" w:themeColor="text1"/>
                <w:sz w:val="20"/>
                <w:szCs w:val="20"/>
                <w:lang w:val="en-US"/>
              </w:rPr>
            </w:pPr>
            <w:r>
              <w:rPr>
                <w:rFonts w:ascii="Times New Roman" w:eastAsia="Times New Roman" w:hAnsi="Times New Roman" w:cs="Times New Roman"/>
                <w:b/>
                <w:color w:val="000000" w:themeColor="text1"/>
                <w:sz w:val="20"/>
                <w:szCs w:val="20"/>
                <w:lang w:val="en-US"/>
              </w:rPr>
              <w:t>No Probioti</w:t>
            </w:r>
            <w:r w:rsidR="009751C3">
              <w:rPr>
                <w:rFonts w:ascii="Times New Roman" w:eastAsia="Times New Roman" w:hAnsi="Times New Roman" w:cs="Times New Roman"/>
                <w:b/>
                <w:color w:val="000000" w:themeColor="text1"/>
                <w:sz w:val="20"/>
                <w:szCs w:val="20"/>
                <w:lang w:val="en-US"/>
              </w:rPr>
              <w:t xml:space="preserve">c, </w:t>
            </w:r>
          </w:p>
          <w:p w14:paraId="57A84A43" w14:textId="273609FF" w:rsidR="00335C60" w:rsidRPr="00335C60" w:rsidRDefault="009751C3" w:rsidP="009751C3">
            <w:pPr>
              <w:spacing w:after="0" w:line="240" w:lineRule="auto"/>
              <w:rPr>
                <w:rFonts w:ascii="Times New Roman" w:eastAsia="Times New Roman" w:hAnsi="Times New Roman" w:cs="Times New Roman"/>
                <w:b/>
                <w:color w:val="000000" w:themeColor="text1"/>
                <w:sz w:val="20"/>
                <w:szCs w:val="20"/>
                <w:lang w:val="en-US"/>
              </w:rPr>
            </w:pPr>
            <w:r>
              <w:rPr>
                <w:rFonts w:ascii="Times New Roman" w:eastAsia="Times New Roman" w:hAnsi="Times New Roman" w:cs="Times New Roman"/>
                <w:b/>
                <w:color w:val="000000" w:themeColor="text1"/>
                <w:sz w:val="20"/>
                <w:szCs w:val="20"/>
                <w:lang w:val="en-US"/>
              </w:rPr>
              <w:t>n=72</w:t>
            </w:r>
          </w:p>
        </w:tc>
        <w:tc>
          <w:tcPr>
            <w:tcW w:w="567" w:type="dxa"/>
            <w:tcBorders>
              <w:top w:val="single" w:sz="4" w:space="0" w:color="auto"/>
              <w:bottom w:val="single" w:sz="4" w:space="0" w:color="auto"/>
            </w:tcBorders>
          </w:tcPr>
          <w:p w14:paraId="03202B91" w14:textId="77777777" w:rsidR="00335C60" w:rsidRPr="00335C60" w:rsidRDefault="00335C60" w:rsidP="00C80556">
            <w:pPr>
              <w:spacing w:after="0" w:line="240" w:lineRule="auto"/>
              <w:jc w:val="center"/>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p-value</w:t>
            </w:r>
          </w:p>
        </w:tc>
      </w:tr>
      <w:tr w:rsidR="00335C60" w:rsidRPr="00335C60" w14:paraId="27920BDF" w14:textId="77777777" w:rsidTr="00B46ABE">
        <w:tc>
          <w:tcPr>
            <w:tcW w:w="2552" w:type="dxa"/>
            <w:tcBorders>
              <w:top w:val="single" w:sz="4" w:space="0" w:color="auto"/>
            </w:tcBorders>
          </w:tcPr>
          <w:p w14:paraId="59B8DC0F" w14:textId="77777777" w:rsidR="00335C60" w:rsidRPr="00335C60" w:rsidRDefault="00335C60" w:rsidP="00C80556">
            <w:pPr>
              <w:spacing w:after="0" w:line="240" w:lineRule="auto"/>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Maternal</w:t>
            </w:r>
          </w:p>
        </w:tc>
        <w:tc>
          <w:tcPr>
            <w:tcW w:w="1843" w:type="dxa"/>
            <w:tcBorders>
              <w:top w:val="single" w:sz="4" w:space="0" w:color="auto"/>
            </w:tcBorders>
          </w:tcPr>
          <w:p w14:paraId="23DF19D0" w14:textId="049819F2" w:rsidR="00335C60" w:rsidRPr="00335C60" w:rsidRDefault="009751C3" w:rsidP="00C80556">
            <w:pPr>
              <w:spacing w:after="0" w:line="240" w:lineRule="auto"/>
              <w:rPr>
                <w:rFonts w:ascii="Times New Roman" w:eastAsia="Times New Roman" w:hAnsi="Times New Roman" w:cs="Times New Roman"/>
                <w:color w:val="000000" w:themeColor="text1"/>
                <w:sz w:val="20"/>
                <w:szCs w:val="20"/>
                <w:lang w:val="en-US"/>
              </w:rPr>
            </w:pPr>
            <w:r w:rsidRPr="009751C3">
              <w:rPr>
                <w:rFonts w:ascii="Times New Roman" w:eastAsia="Times New Roman" w:hAnsi="Times New Roman" w:cs="Times New Roman"/>
                <w:bCs/>
                <w:color w:val="000000" w:themeColor="text1"/>
                <w:sz w:val="20"/>
                <w:szCs w:val="20"/>
                <w:lang w:val="en-US"/>
              </w:rPr>
              <w:t>n (%)</w:t>
            </w:r>
          </w:p>
        </w:tc>
        <w:tc>
          <w:tcPr>
            <w:tcW w:w="1842" w:type="dxa"/>
            <w:tcBorders>
              <w:top w:val="single" w:sz="4" w:space="0" w:color="auto"/>
            </w:tcBorders>
          </w:tcPr>
          <w:p w14:paraId="40EDFA1C" w14:textId="69250626" w:rsidR="00335C60" w:rsidRPr="009751C3" w:rsidRDefault="009751C3" w:rsidP="00C80556">
            <w:pPr>
              <w:spacing w:after="0" w:line="240" w:lineRule="auto"/>
              <w:rPr>
                <w:rFonts w:ascii="Times New Roman" w:eastAsia="Times New Roman" w:hAnsi="Times New Roman" w:cs="Times New Roman"/>
                <w:bCs/>
                <w:color w:val="000000" w:themeColor="text1"/>
                <w:sz w:val="20"/>
                <w:szCs w:val="20"/>
                <w:lang w:val="en-US"/>
              </w:rPr>
            </w:pPr>
            <w:r w:rsidRPr="009751C3">
              <w:rPr>
                <w:rFonts w:ascii="Times New Roman" w:eastAsia="Times New Roman" w:hAnsi="Times New Roman" w:cs="Times New Roman"/>
                <w:bCs/>
                <w:color w:val="000000" w:themeColor="text1"/>
                <w:sz w:val="20"/>
                <w:szCs w:val="20"/>
                <w:lang w:val="en-US"/>
              </w:rPr>
              <w:t>n (%)</w:t>
            </w:r>
          </w:p>
        </w:tc>
        <w:tc>
          <w:tcPr>
            <w:tcW w:w="1843" w:type="dxa"/>
            <w:tcBorders>
              <w:top w:val="single" w:sz="4" w:space="0" w:color="auto"/>
            </w:tcBorders>
          </w:tcPr>
          <w:p w14:paraId="211D3795" w14:textId="0DE824A3" w:rsidR="00335C60" w:rsidRPr="00335C60" w:rsidRDefault="009751C3" w:rsidP="009751C3">
            <w:pPr>
              <w:spacing w:after="0" w:line="240" w:lineRule="auto"/>
              <w:rPr>
                <w:rFonts w:ascii="Times New Roman" w:eastAsia="Times New Roman" w:hAnsi="Times New Roman" w:cs="Times New Roman"/>
                <w:color w:val="000000" w:themeColor="text1"/>
                <w:sz w:val="20"/>
                <w:szCs w:val="20"/>
                <w:lang w:val="en-US"/>
              </w:rPr>
            </w:pPr>
            <w:r w:rsidRPr="009751C3">
              <w:rPr>
                <w:rFonts w:ascii="Times New Roman" w:eastAsia="Times New Roman" w:hAnsi="Times New Roman" w:cs="Times New Roman"/>
                <w:bCs/>
                <w:color w:val="000000" w:themeColor="text1"/>
                <w:sz w:val="20"/>
                <w:szCs w:val="20"/>
                <w:lang w:val="en-US"/>
              </w:rPr>
              <w:t>n (%)</w:t>
            </w:r>
          </w:p>
        </w:tc>
        <w:tc>
          <w:tcPr>
            <w:tcW w:w="567" w:type="dxa"/>
            <w:tcBorders>
              <w:top w:val="single" w:sz="4" w:space="0" w:color="auto"/>
            </w:tcBorders>
          </w:tcPr>
          <w:p w14:paraId="04A0CAD5" w14:textId="6E35CD98"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p>
        </w:tc>
      </w:tr>
      <w:tr w:rsidR="00335C60" w:rsidRPr="00335C60" w14:paraId="7ABCDEDD" w14:textId="77777777" w:rsidTr="00B46ABE">
        <w:tc>
          <w:tcPr>
            <w:tcW w:w="2552" w:type="dxa"/>
          </w:tcPr>
          <w:p w14:paraId="28DE3039"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PIH</w:t>
            </w:r>
          </w:p>
        </w:tc>
        <w:tc>
          <w:tcPr>
            <w:tcW w:w="1843" w:type="dxa"/>
          </w:tcPr>
          <w:p w14:paraId="6EECB5BF" w14:textId="3D67194C"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10 (15.3)</w:t>
            </w:r>
          </w:p>
        </w:tc>
        <w:tc>
          <w:tcPr>
            <w:tcW w:w="1842" w:type="dxa"/>
          </w:tcPr>
          <w:p w14:paraId="0A0565B0" w14:textId="718C9E89"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14 (12.9)</w:t>
            </w:r>
          </w:p>
        </w:tc>
        <w:tc>
          <w:tcPr>
            <w:tcW w:w="1843" w:type="dxa"/>
          </w:tcPr>
          <w:p w14:paraId="467DEE71" w14:textId="3D688235" w:rsidR="00335C60" w:rsidRPr="00335C60" w:rsidRDefault="009751C3"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21 (29.1)</w:t>
            </w:r>
          </w:p>
        </w:tc>
        <w:tc>
          <w:tcPr>
            <w:tcW w:w="567" w:type="dxa"/>
          </w:tcPr>
          <w:p w14:paraId="0C1AC9D0" w14:textId="01E702E3"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0.6</w:t>
            </w:r>
            <w:r w:rsidR="009751C3">
              <w:rPr>
                <w:rFonts w:ascii="Times New Roman" w:eastAsia="Times New Roman" w:hAnsi="Times New Roman" w:cs="Times New Roman"/>
                <w:color w:val="000000" w:themeColor="text1"/>
                <w:sz w:val="20"/>
                <w:szCs w:val="20"/>
                <w:lang w:val="en-US"/>
              </w:rPr>
              <w:t>2</w:t>
            </w:r>
          </w:p>
        </w:tc>
      </w:tr>
      <w:tr w:rsidR="00335C60" w:rsidRPr="00335C60" w14:paraId="3E3AB1EC" w14:textId="77777777" w:rsidTr="00B46ABE">
        <w:tc>
          <w:tcPr>
            <w:tcW w:w="2552" w:type="dxa"/>
          </w:tcPr>
          <w:p w14:paraId="3ABECE3B"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Chorioamnionitis</w:t>
            </w:r>
          </w:p>
        </w:tc>
        <w:tc>
          <w:tcPr>
            <w:tcW w:w="1843" w:type="dxa"/>
          </w:tcPr>
          <w:p w14:paraId="44FA7058" w14:textId="539BD863"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5 (7.7)</w:t>
            </w:r>
          </w:p>
        </w:tc>
        <w:tc>
          <w:tcPr>
            <w:tcW w:w="1842" w:type="dxa"/>
          </w:tcPr>
          <w:p w14:paraId="56B4C1AD" w14:textId="545B0AE0"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15 (13.8)</w:t>
            </w:r>
          </w:p>
        </w:tc>
        <w:tc>
          <w:tcPr>
            <w:tcW w:w="1843" w:type="dxa"/>
          </w:tcPr>
          <w:p w14:paraId="46CA6588" w14:textId="0C56F461" w:rsidR="00335C60" w:rsidRPr="00335C60" w:rsidRDefault="00D00C4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28 (38.8)</w:t>
            </w:r>
          </w:p>
        </w:tc>
        <w:tc>
          <w:tcPr>
            <w:tcW w:w="567" w:type="dxa"/>
          </w:tcPr>
          <w:p w14:paraId="6F76DE4A" w14:textId="33931DB4"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D00C4B">
              <w:rPr>
                <w:rFonts w:ascii="Times New Roman" w:eastAsia="Times New Roman" w:hAnsi="Times New Roman" w:cs="Times New Roman"/>
                <w:color w:val="000000" w:themeColor="text1"/>
                <w:sz w:val="20"/>
                <w:szCs w:val="20"/>
                <w:lang w:val="en-US"/>
              </w:rPr>
              <w:t>01</w:t>
            </w:r>
          </w:p>
        </w:tc>
      </w:tr>
      <w:tr w:rsidR="00335C60" w:rsidRPr="00335C60" w14:paraId="7DD6BBD4" w14:textId="77777777" w:rsidTr="00B46ABE">
        <w:tc>
          <w:tcPr>
            <w:tcW w:w="2552" w:type="dxa"/>
          </w:tcPr>
          <w:p w14:paraId="6CC87A15"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Antibiotics</w:t>
            </w:r>
          </w:p>
        </w:tc>
        <w:tc>
          <w:tcPr>
            <w:tcW w:w="1843" w:type="dxa"/>
          </w:tcPr>
          <w:p w14:paraId="62005F2E" w14:textId="62934033"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27 (41.5)</w:t>
            </w:r>
          </w:p>
        </w:tc>
        <w:tc>
          <w:tcPr>
            <w:tcW w:w="1842" w:type="dxa"/>
          </w:tcPr>
          <w:p w14:paraId="435042C0" w14:textId="59DFC7AB"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51 (47.2)</w:t>
            </w:r>
          </w:p>
        </w:tc>
        <w:tc>
          <w:tcPr>
            <w:tcW w:w="1843" w:type="dxa"/>
          </w:tcPr>
          <w:p w14:paraId="40F7C379" w14:textId="1412B0DF" w:rsidR="00335C60" w:rsidRPr="00335C60" w:rsidRDefault="008B32C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47 (65.2)</w:t>
            </w:r>
          </w:p>
        </w:tc>
        <w:tc>
          <w:tcPr>
            <w:tcW w:w="567" w:type="dxa"/>
          </w:tcPr>
          <w:p w14:paraId="791D8DD2" w14:textId="7936C2C2"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8B32CB">
              <w:rPr>
                <w:rFonts w:ascii="Times New Roman" w:eastAsia="Times New Roman" w:hAnsi="Times New Roman" w:cs="Times New Roman"/>
                <w:color w:val="000000" w:themeColor="text1"/>
                <w:sz w:val="20"/>
                <w:szCs w:val="20"/>
                <w:lang w:val="en-US"/>
              </w:rPr>
              <w:t>61</w:t>
            </w:r>
          </w:p>
        </w:tc>
      </w:tr>
      <w:tr w:rsidR="00335C60" w:rsidRPr="00335C60" w14:paraId="3A280764" w14:textId="77777777" w:rsidTr="00B46ABE">
        <w:tc>
          <w:tcPr>
            <w:tcW w:w="2552" w:type="dxa"/>
          </w:tcPr>
          <w:p w14:paraId="31F0AEAD"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Glucocorticoids</w:t>
            </w:r>
          </w:p>
        </w:tc>
        <w:tc>
          <w:tcPr>
            <w:tcW w:w="1843" w:type="dxa"/>
          </w:tcPr>
          <w:p w14:paraId="7969E3A8" w14:textId="0C2DDA8E"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47 (72.3)</w:t>
            </w:r>
          </w:p>
        </w:tc>
        <w:tc>
          <w:tcPr>
            <w:tcW w:w="1842" w:type="dxa"/>
          </w:tcPr>
          <w:p w14:paraId="6E4FA8CD" w14:textId="599ABD2F"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84 (77.7)</w:t>
            </w:r>
          </w:p>
        </w:tc>
        <w:tc>
          <w:tcPr>
            <w:tcW w:w="1843" w:type="dxa"/>
          </w:tcPr>
          <w:p w14:paraId="7995291F" w14:textId="1F082FB5" w:rsidR="00335C60" w:rsidRPr="00335C60" w:rsidRDefault="008B32C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66 (91.6)</w:t>
            </w:r>
          </w:p>
        </w:tc>
        <w:tc>
          <w:tcPr>
            <w:tcW w:w="567" w:type="dxa"/>
          </w:tcPr>
          <w:p w14:paraId="010BBB96" w14:textId="02A73CEA"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8B32CB">
              <w:rPr>
                <w:rFonts w:ascii="Times New Roman" w:eastAsia="Times New Roman" w:hAnsi="Times New Roman" w:cs="Times New Roman"/>
                <w:color w:val="000000" w:themeColor="text1"/>
                <w:sz w:val="20"/>
                <w:szCs w:val="20"/>
                <w:lang w:val="en-US"/>
              </w:rPr>
              <w:t>21</w:t>
            </w:r>
          </w:p>
        </w:tc>
      </w:tr>
      <w:tr w:rsidR="00335C60" w:rsidRPr="00335C60" w14:paraId="57E5A792" w14:textId="77777777" w:rsidTr="00B46ABE">
        <w:tc>
          <w:tcPr>
            <w:tcW w:w="2552" w:type="dxa"/>
          </w:tcPr>
          <w:p w14:paraId="2CB04D04"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PPROM</w:t>
            </w:r>
          </w:p>
        </w:tc>
        <w:tc>
          <w:tcPr>
            <w:tcW w:w="1843" w:type="dxa"/>
          </w:tcPr>
          <w:p w14:paraId="02874E8D" w14:textId="736EBC06"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22 (33.8)</w:t>
            </w:r>
          </w:p>
        </w:tc>
        <w:tc>
          <w:tcPr>
            <w:tcW w:w="1842" w:type="dxa"/>
          </w:tcPr>
          <w:p w14:paraId="1BDD1E43" w14:textId="72754048"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31 (28.7)</w:t>
            </w:r>
          </w:p>
        </w:tc>
        <w:tc>
          <w:tcPr>
            <w:tcW w:w="1843" w:type="dxa"/>
          </w:tcPr>
          <w:p w14:paraId="3C1FC0B3" w14:textId="1ADD793E" w:rsidR="00335C60" w:rsidRPr="00335C60" w:rsidRDefault="008B32C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24 (33.3)</w:t>
            </w:r>
          </w:p>
        </w:tc>
        <w:tc>
          <w:tcPr>
            <w:tcW w:w="567" w:type="dxa"/>
          </w:tcPr>
          <w:p w14:paraId="0CDEBC2C" w14:textId="2AE0B769"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8B32CB">
              <w:rPr>
                <w:rFonts w:ascii="Times New Roman" w:eastAsia="Times New Roman" w:hAnsi="Times New Roman" w:cs="Times New Roman"/>
                <w:color w:val="000000" w:themeColor="text1"/>
                <w:sz w:val="20"/>
                <w:szCs w:val="20"/>
                <w:lang w:val="en-US"/>
              </w:rPr>
              <w:t>09</w:t>
            </w:r>
          </w:p>
        </w:tc>
      </w:tr>
      <w:tr w:rsidR="00335C60" w:rsidRPr="00335C60" w14:paraId="0E3A0623" w14:textId="77777777" w:rsidTr="00B46ABE">
        <w:tc>
          <w:tcPr>
            <w:tcW w:w="2552" w:type="dxa"/>
          </w:tcPr>
          <w:p w14:paraId="205A5FBC"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Gestation (w)*</w:t>
            </w:r>
          </w:p>
        </w:tc>
        <w:tc>
          <w:tcPr>
            <w:tcW w:w="1843" w:type="dxa"/>
          </w:tcPr>
          <w:p w14:paraId="46178504" w14:textId="5D1BA724"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30 (28, 31)</w:t>
            </w:r>
          </w:p>
        </w:tc>
        <w:tc>
          <w:tcPr>
            <w:tcW w:w="1842" w:type="dxa"/>
          </w:tcPr>
          <w:p w14:paraId="0F56BC81" w14:textId="22C194C5"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29 (28, 31)</w:t>
            </w:r>
          </w:p>
        </w:tc>
        <w:tc>
          <w:tcPr>
            <w:tcW w:w="1843" w:type="dxa"/>
          </w:tcPr>
          <w:p w14:paraId="437F5ECB" w14:textId="2C2558B9" w:rsidR="00335C60" w:rsidRPr="00335C60" w:rsidRDefault="008B32C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30 (27, 32)</w:t>
            </w:r>
          </w:p>
        </w:tc>
        <w:tc>
          <w:tcPr>
            <w:tcW w:w="567" w:type="dxa"/>
          </w:tcPr>
          <w:p w14:paraId="0D8A505F" w14:textId="2930782F"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0.21</w:t>
            </w:r>
          </w:p>
        </w:tc>
      </w:tr>
      <w:tr w:rsidR="00335C60" w:rsidRPr="00335C60" w14:paraId="0CC32C8F" w14:textId="77777777" w:rsidTr="00B46ABE">
        <w:tc>
          <w:tcPr>
            <w:tcW w:w="2552" w:type="dxa"/>
          </w:tcPr>
          <w:p w14:paraId="630A13FA"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Gestation ≤ 27 w</w:t>
            </w:r>
          </w:p>
        </w:tc>
        <w:tc>
          <w:tcPr>
            <w:tcW w:w="1843" w:type="dxa"/>
          </w:tcPr>
          <w:p w14:paraId="14AD3E8E" w14:textId="7FB102B5"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13 (20)</w:t>
            </w:r>
          </w:p>
        </w:tc>
        <w:tc>
          <w:tcPr>
            <w:tcW w:w="1842" w:type="dxa"/>
          </w:tcPr>
          <w:p w14:paraId="5545942B" w14:textId="1A6F8381"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25 (23.1)</w:t>
            </w:r>
          </w:p>
        </w:tc>
        <w:tc>
          <w:tcPr>
            <w:tcW w:w="1843" w:type="dxa"/>
          </w:tcPr>
          <w:p w14:paraId="0E2A1A8F" w14:textId="3FD38913" w:rsidR="00335C60" w:rsidRPr="00335C60" w:rsidRDefault="008B32C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36 (50</w:t>
            </w:r>
            <w:r w:rsidR="00494C00">
              <w:rPr>
                <w:rFonts w:ascii="Times New Roman" w:eastAsia="Times New Roman" w:hAnsi="Times New Roman" w:cs="Times New Roman"/>
                <w:color w:val="000000" w:themeColor="text1"/>
                <w:sz w:val="20"/>
                <w:szCs w:val="20"/>
                <w:lang w:val="en-US"/>
              </w:rPr>
              <w:t>.0</w:t>
            </w:r>
            <w:r>
              <w:rPr>
                <w:rFonts w:ascii="Times New Roman" w:eastAsia="Times New Roman" w:hAnsi="Times New Roman" w:cs="Times New Roman"/>
                <w:color w:val="000000" w:themeColor="text1"/>
                <w:sz w:val="20"/>
                <w:szCs w:val="20"/>
                <w:lang w:val="en-US"/>
              </w:rPr>
              <w:t>)</w:t>
            </w:r>
          </w:p>
        </w:tc>
        <w:tc>
          <w:tcPr>
            <w:tcW w:w="567" w:type="dxa"/>
          </w:tcPr>
          <w:p w14:paraId="69521381" w14:textId="59E27324"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8B32CB">
              <w:rPr>
                <w:rFonts w:ascii="Times New Roman" w:eastAsia="Times New Roman" w:hAnsi="Times New Roman" w:cs="Times New Roman"/>
                <w:color w:val="000000" w:themeColor="text1"/>
                <w:sz w:val="20"/>
                <w:szCs w:val="20"/>
                <w:lang w:val="en-US"/>
              </w:rPr>
              <w:t>24</w:t>
            </w:r>
          </w:p>
        </w:tc>
      </w:tr>
      <w:tr w:rsidR="00335C60" w:rsidRPr="00335C60" w14:paraId="2817D2FB" w14:textId="77777777" w:rsidTr="00B46ABE">
        <w:tc>
          <w:tcPr>
            <w:tcW w:w="2552" w:type="dxa"/>
          </w:tcPr>
          <w:p w14:paraId="3691249E"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Twin birth</w:t>
            </w:r>
          </w:p>
        </w:tc>
        <w:tc>
          <w:tcPr>
            <w:tcW w:w="1843" w:type="dxa"/>
          </w:tcPr>
          <w:p w14:paraId="7936A3DA" w14:textId="736D435A"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29 (44.6)</w:t>
            </w:r>
          </w:p>
        </w:tc>
        <w:tc>
          <w:tcPr>
            <w:tcW w:w="1842" w:type="dxa"/>
          </w:tcPr>
          <w:p w14:paraId="4038D5F6" w14:textId="301734D3"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50 (46.3)</w:t>
            </w:r>
          </w:p>
        </w:tc>
        <w:tc>
          <w:tcPr>
            <w:tcW w:w="1843" w:type="dxa"/>
          </w:tcPr>
          <w:p w14:paraId="20593D67" w14:textId="1AC38796" w:rsidR="00335C60" w:rsidRPr="00335C60" w:rsidRDefault="008B32CB"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44 (61.1)</w:t>
            </w:r>
          </w:p>
        </w:tc>
        <w:tc>
          <w:tcPr>
            <w:tcW w:w="567" w:type="dxa"/>
          </w:tcPr>
          <w:p w14:paraId="5F750A45" w14:textId="10A86568"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8B32CB">
              <w:rPr>
                <w:rFonts w:ascii="Times New Roman" w:eastAsia="Times New Roman" w:hAnsi="Times New Roman" w:cs="Times New Roman"/>
                <w:color w:val="000000" w:themeColor="text1"/>
                <w:sz w:val="20"/>
                <w:szCs w:val="20"/>
                <w:lang w:val="en-US"/>
              </w:rPr>
              <w:t>38</w:t>
            </w:r>
          </w:p>
        </w:tc>
      </w:tr>
      <w:tr w:rsidR="00335C60" w:rsidRPr="00335C60" w14:paraId="0462D8B2" w14:textId="77777777" w:rsidTr="00B46ABE">
        <w:tc>
          <w:tcPr>
            <w:tcW w:w="2552" w:type="dxa"/>
          </w:tcPr>
          <w:p w14:paraId="3505BFD3"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Caesarean section</w:t>
            </w:r>
          </w:p>
        </w:tc>
        <w:tc>
          <w:tcPr>
            <w:tcW w:w="1843" w:type="dxa"/>
          </w:tcPr>
          <w:p w14:paraId="389CD6EC" w14:textId="2C4A868F"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53 (81.5)</w:t>
            </w:r>
          </w:p>
        </w:tc>
        <w:tc>
          <w:tcPr>
            <w:tcW w:w="1842" w:type="dxa"/>
          </w:tcPr>
          <w:p w14:paraId="73EDEA55" w14:textId="02BF21F9"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86 (79.6)</w:t>
            </w:r>
          </w:p>
        </w:tc>
        <w:tc>
          <w:tcPr>
            <w:tcW w:w="1843" w:type="dxa"/>
          </w:tcPr>
          <w:p w14:paraId="6FC0AB64" w14:textId="52F9A526"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63 (87.5)</w:t>
            </w:r>
          </w:p>
        </w:tc>
        <w:tc>
          <w:tcPr>
            <w:tcW w:w="567" w:type="dxa"/>
          </w:tcPr>
          <w:p w14:paraId="0943AD7A" w14:textId="56BE3D63"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494C00">
              <w:rPr>
                <w:rFonts w:ascii="Times New Roman" w:eastAsia="Times New Roman" w:hAnsi="Times New Roman" w:cs="Times New Roman"/>
                <w:color w:val="000000" w:themeColor="text1"/>
                <w:sz w:val="20"/>
                <w:szCs w:val="20"/>
                <w:lang w:val="en-US"/>
              </w:rPr>
              <w:t>40</w:t>
            </w:r>
          </w:p>
        </w:tc>
      </w:tr>
      <w:tr w:rsidR="00335C60" w:rsidRPr="00335C60" w14:paraId="248E5D00" w14:textId="77777777" w:rsidTr="00B46ABE">
        <w:tc>
          <w:tcPr>
            <w:tcW w:w="2552" w:type="dxa"/>
          </w:tcPr>
          <w:p w14:paraId="5F1FE10E" w14:textId="77777777" w:rsidR="00335C60" w:rsidRPr="00335C60" w:rsidRDefault="00335C60" w:rsidP="00C80556">
            <w:pPr>
              <w:spacing w:after="0" w:line="240" w:lineRule="auto"/>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Neonatal</w:t>
            </w:r>
          </w:p>
        </w:tc>
        <w:tc>
          <w:tcPr>
            <w:tcW w:w="1843" w:type="dxa"/>
          </w:tcPr>
          <w:p w14:paraId="6509BF5C"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p>
        </w:tc>
        <w:tc>
          <w:tcPr>
            <w:tcW w:w="1842" w:type="dxa"/>
          </w:tcPr>
          <w:p w14:paraId="41FF0E21"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p>
        </w:tc>
        <w:tc>
          <w:tcPr>
            <w:tcW w:w="1843" w:type="dxa"/>
          </w:tcPr>
          <w:p w14:paraId="28E65405" w14:textId="77777777" w:rsidR="00335C60" w:rsidRPr="00335C60" w:rsidRDefault="00335C60" w:rsidP="009751C3">
            <w:pPr>
              <w:spacing w:after="0" w:line="240" w:lineRule="auto"/>
              <w:rPr>
                <w:rFonts w:ascii="Times New Roman" w:eastAsia="Times New Roman" w:hAnsi="Times New Roman" w:cs="Times New Roman"/>
                <w:color w:val="000000" w:themeColor="text1"/>
                <w:sz w:val="20"/>
                <w:szCs w:val="20"/>
                <w:lang w:val="en-US"/>
              </w:rPr>
            </w:pPr>
          </w:p>
        </w:tc>
        <w:tc>
          <w:tcPr>
            <w:tcW w:w="567" w:type="dxa"/>
          </w:tcPr>
          <w:p w14:paraId="70CDDC6E" w14:textId="4D7BFEAF"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p>
        </w:tc>
      </w:tr>
      <w:tr w:rsidR="00335C60" w:rsidRPr="00335C60" w14:paraId="29F9F991" w14:textId="77777777" w:rsidTr="00B46ABE">
        <w:tc>
          <w:tcPr>
            <w:tcW w:w="2552" w:type="dxa"/>
          </w:tcPr>
          <w:p w14:paraId="0492985A"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Birth weight (g)*</w:t>
            </w:r>
          </w:p>
        </w:tc>
        <w:tc>
          <w:tcPr>
            <w:tcW w:w="1843" w:type="dxa"/>
          </w:tcPr>
          <w:p w14:paraId="06EB75E3" w14:textId="7F62325B"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1219 (999, 1426)</w:t>
            </w:r>
          </w:p>
        </w:tc>
        <w:tc>
          <w:tcPr>
            <w:tcW w:w="1842" w:type="dxa"/>
          </w:tcPr>
          <w:p w14:paraId="121639FE" w14:textId="5DAC1A2F"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1203 (915, 1431)</w:t>
            </w:r>
          </w:p>
        </w:tc>
        <w:tc>
          <w:tcPr>
            <w:tcW w:w="1843" w:type="dxa"/>
          </w:tcPr>
          <w:p w14:paraId="46FC3AF9" w14:textId="1184C7C3"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1346 (1100, 1500)</w:t>
            </w:r>
          </w:p>
        </w:tc>
        <w:tc>
          <w:tcPr>
            <w:tcW w:w="567" w:type="dxa"/>
          </w:tcPr>
          <w:p w14:paraId="79BB8569" w14:textId="2732127E"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0.60</w:t>
            </w:r>
          </w:p>
        </w:tc>
      </w:tr>
      <w:tr w:rsidR="00335C60" w:rsidRPr="00335C60" w14:paraId="40DE5840" w14:textId="77777777" w:rsidTr="00B46ABE">
        <w:tc>
          <w:tcPr>
            <w:tcW w:w="2552" w:type="dxa"/>
          </w:tcPr>
          <w:p w14:paraId="75E80338"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Birth weight (z-</w:t>
            </w:r>
            <w:proofErr w:type="gramStart"/>
            <w:r w:rsidRPr="00335C60">
              <w:rPr>
                <w:rFonts w:ascii="Times New Roman" w:eastAsia="Times New Roman" w:hAnsi="Times New Roman" w:cs="Times New Roman"/>
                <w:color w:val="000000" w:themeColor="text1"/>
                <w:sz w:val="20"/>
                <w:szCs w:val="20"/>
                <w:lang w:val="en-US"/>
              </w:rPr>
              <w:t>score)*</w:t>
            </w:r>
            <w:proofErr w:type="gramEnd"/>
          </w:p>
        </w:tc>
        <w:tc>
          <w:tcPr>
            <w:tcW w:w="1843" w:type="dxa"/>
          </w:tcPr>
          <w:p w14:paraId="60D0697D" w14:textId="0B673589"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-0.64 (-1.26, 0.002)</w:t>
            </w:r>
          </w:p>
        </w:tc>
        <w:tc>
          <w:tcPr>
            <w:tcW w:w="1842" w:type="dxa"/>
          </w:tcPr>
          <w:p w14:paraId="366BBAD9" w14:textId="7BF35511"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-0.48 (-1.09, -0.02)</w:t>
            </w:r>
          </w:p>
        </w:tc>
        <w:tc>
          <w:tcPr>
            <w:tcW w:w="1843" w:type="dxa"/>
          </w:tcPr>
          <w:p w14:paraId="276061AC" w14:textId="0A3998EC"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-0.57 (-1.40, 0.34)</w:t>
            </w:r>
          </w:p>
        </w:tc>
        <w:tc>
          <w:tcPr>
            <w:tcW w:w="567" w:type="dxa"/>
          </w:tcPr>
          <w:p w14:paraId="5DEBF9E3" w14:textId="556F3C12"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0.36</w:t>
            </w:r>
          </w:p>
        </w:tc>
      </w:tr>
      <w:tr w:rsidR="00335C60" w:rsidRPr="00335C60" w14:paraId="47BDB30B" w14:textId="77777777" w:rsidTr="00B46ABE">
        <w:tc>
          <w:tcPr>
            <w:tcW w:w="2552" w:type="dxa"/>
          </w:tcPr>
          <w:p w14:paraId="2CEC6079"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Weight 7 days (z-</w:t>
            </w:r>
            <w:proofErr w:type="gramStart"/>
            <w:r w:rsidRPr="00335C60">
              <w:rPr>
                <w:rFonts w:ascii="Times New Roman" w:eastAsia="Times New Roman" w:hAnsi="Times New Roman" w:cs="Times New Roman"/>
                <w:color w:val="000000" w:themeColor="text1"/>
                <w:sz w:val="20"/>
                <w:szCs w:val="20"/>
                <w:lang w:val="en-US"/>
              </w:rPr>
              <w:t>score)*</w:t>
            </w:r>
            <w:proofErr w:type="gramEnd"/>
          </w:p>
        </w:tc>
        <w:tc>
          <w:tcPr>
            <w:tcW w:w="1843" w:type="dxa"/>
          </w:tcPr>
          <w:p w14:paraId="033DD7E7"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-1.29 (-1.70, -0.73)</w:t>
            </w:r>
          </w:p>
        </w:tc>
        <w:tc>
          <w:tcPr>
            <w:tcW w:w="1842" w:type="dxa"/>
          </w:tcPr>
          <w:p w14:paraId="76907981"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-1.24 (-1.70, -0.66)</w:t>
            </w:r>
          </w:p>
        </w:tc>
        <w:tc>
          <w:tcPr>
            <w:tcW w:w="1843" w:type="dxa"/>
          </w:tcPr>
          <w:p w14:paraId="2133D87A" w14:textId="7A49797C"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-1.18 (-1.67, -0.55)</w:t>
            </w:r>
          </w:p>
        </w:tc>
        <w:tc>
          <w:tcPr>
            <w:tcW w:w="567" w:type="dxa"/>
          </w:tcPr>
          <w:p w14:paraId="1F9239BC" w14:textId="378FC2E0"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0.54</w:t>
            </w:r>
          </w:p>
        </w:tc>
      </w:tr>
      <w:tr w:rsidR="00335C60" w:rsidRPr="00335C60" w14:paraId="2715AE97" w14:textId="77777777" w:rsidTr="00B46ABE">
        <w:tc>
          <w:tcPr>
            <w:tcW w:w="2552" w:type="dxa"/>
          </w:tcPr>
          <w:p w14:paraId="538A8D5A"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 xml:space="preserve">Male gender </w:t>
            </w:r>
          </w:p>
        </w:tc>
        <w:tc>
          <w:tcPr>
            <w:tcW w:w="1843" w:type="dxa"/>
          </w:tcPr>
          <w:p w14:paraId="055DA62B" w14:textId="3BE34C48"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35 (53.8)</w:t>
            </w:r>
          </w:p>
        </w:tc>
        <w:tc>
          <w:tcPr>
            <w:tcW w:w="1842" w:type="dxa"/>
          </w:tcPr>
          <w:p w14:paraId="74BC6562" w14:textId="41C41AA5"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60 (55.5)</w:t>
            </w:r>
          </w:p>
        </w:tc>
        <w:tc>
          <w:tcPr>
            <w:tcW w:w="1843" w:type="dxa"/>
          </w:tcPr>
          <w:p w14:paraId="1413CEA6" w14:textId="7093B678"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45 (62.5)</w:t>
            </w:r>
          </w:p>
        </w:tc>
        <w:tc>
          <w:tcPr>
            <w:tcW w:w="567" w:type="dxa"/>
          </w:tcPr>
          <w:p w14:paraId="7A8A4F6B" w14:textId="21602FB5"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494C00">
              <w:rPr>
                <w:rFonts w:ascii="Times New Roman" w:eastAsia="Times New Roman" w:hAnsi="Times New Roman" w:cs="Times New Roman"/>
                <w:color w:val="000000" w:themeColor="text1"/>
                <w:sz w:val="20"/>
                <w:szCs w:val="20"/>
                <w:lang w:val="en-US"/>
              </w:rPr>
              <w:t>9</w:t>
            </w:r>
            <w:r w:rsidRPr="00335C60">
              <w:rPr>
                <w:rFonts w:ascii="Times New Roman" w:eastAsia="Times New Roman" w:hAnsi="Times New Roman" w:cs="Times New Roman"/>
                <w:color w:val="000000" w:themeColor="text1"/>
                <w:sz w:val="20"/>
                <w:szCs w:val="20"/>
                <w:lang w:val="en-US"/>
              </w:rPr>
              <w:t>2</w:t>
            </w:r>
          </w:p>
        </w:tc>
      </w:tr>
      <w:tr w:rsidR="00335C60" w:rsidRPr="00335C60" w14:paraId="493CD2CE" w14:textId="77777777" w:rsidTr="00B46ABE">
        <w:tc>
          <w:tcPr>
            <w:tcW w:w="2552" w:type="dxa"/>
          </w:tcPr>
          <w:p w14:paraId="05D78DEF" w14:textId="659DF3B2"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Apgar ≤7 (5 min)</w:t>
            </w:r>
          </w:p>
        </w:tc>
        <w:tc>
          <w:tcPr>
            <w:tcW w:w="1843" w:type="dxa"/>
          </w:tcPr>
          <w:p w14:paraId="396CAA58" w14:textId="50B56496"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24 (36.9)</w:t>
            </w:r>
          </w:p>
        </w:tc>
        <w:tc>
          <w:tcPr>
            <w:tcW w:w="1842" w:type="dxa"/>
          </w:tcPr>
          <w:p w14:paraId="18CFC55E" w14:textId="1A1C9CC3"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38 (35.1)</w:t>
            </w:r>
          </w:p>
        </w:tc>
        <w:tc>
          <w:tcPr>
            <w:tcW w:w="1843" w:type="dxa"/>
          </w:tcPr>
          <w:p w14:paraId="207C8CE0" w14:textId="1E2A85EE"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20 (27.7)</w:t>
            </w:r>
          </w:p>
        </w:tc>
        <w:tc>
          <w:tcPr>
            <w:tcW w:w="567" w:type="dxa"/>
          </w:tcPr>
          <w:p w14:paraId="75D360FD" w14:textId="01F0AFAC"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494C00">
              <w:rPr>
                <w:rFonts w:ascii="Times New Roman" w:eastAsia="Times New Roman" w:hAnsi="Times New Roman" w:cs="Times New Roman"/>
                <w:color w:val="000000" w:themeColor="text1"/>
                <w:sz w:val="20"/>
                <w:szCs w:val="20"/>
                <w:lang w:val="en-US"/>
              </w:rPr>
              <w:t>15</w:t>
            </w:r>
          </w:p>
        </w:tc>
      </w:tr>
      <w:tr w:rsidR="00335C60" w:rsidRPr="00335C60" w14:paraId="60BD865E" w14:textId="77777777" w:rsidTr="00B46ABE">
        <w:tc>
          <w:tcPr>
            <w:tcW w:w="2552" w:type="dxa"/>
          </w:tcPr>
          <w:p w14:paraId="3D6FFD48" w14:textId="798FAC2F"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SGA</w:t>
            </w:r>
          </w:p>
        </w:tc>
        <w:tc>
          <w:tcPr>
            <w:tcW w:w="1843" w:type="dxa"/>
          </w:tcPr>
          <w:p w14:paraId="0C5481D6" w14:textId="3DA5E93E"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16 (24.6)</w:t>
            </w:r>
          </w:p>
        </w:tc>
        <w:tc>
          <w:tcPr>
            <w:tcW w:w="1842" w:type="dxa"/>
          </w:tcPr>
          <w:p w14:paraId="21059795" w14:textId="18C22D3F"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26 (24.1)</w:t>
            </w:r>
          </w:p>
        </w:tc>
        <w:tc>
          <w:tcPr>
            <w:tcW w:w="1843" w:type="dxa"/>
          </w:tcPr>
          <w:p w14:paraId="41EC805C" w14:textId="58AE89EA"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20 (27.7)</w:t>
            </w:r>
          </w:p>
        </w:tc>
        <w:tc>
          <w:tcPr>
            <w:tcW w:w="567" w:type="dxa"/>
          </w:tcPr>
          <w:p w14:paraId="6E94E261" w14:textId="18D5BD0A"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0.9</w:t>
            </w:r>
            <w:r w:rsidR="00494C00">
              <w:rPr>
                <w:rFonts w:ascii="Times New Roman" w:eastAsia="Times New Roman" w:hAnsi="Times New Roman" w:cs="Times New Roman"/>
                <w:color w:val="000000" w:themeColor="text1"/>
                <w:sz w:val="20"/>
                <w:szCs w:val="20"/>
                <w:lang w:val="en-US"/>
              </w:rPr>
              <w:t>6</w:t>
            </w:r>
          </w:p>
        </w:tc>
      </w:tr>
      <w:tr w:rsidR="00335C60" w:rsidRPr="00335C60" w14:paraId="4464B04A" w14:textId="77777777" w:rsidTr="00B46ABE">
        <w:tc>
          <w:tcPr>
            <w:tcW w:w="2552" w:type="dxa"/>
          </w:tcPr>
          <w:p w14:paraId="61D8A9F9" w14:textId="2B08C555"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Breast milk</w:t>
            </w:r>
          </w:p>
        </w:tc>
        <w:tc>
          <w:tcPr>
            <w:tcW w:w="1843" w:type="dxa"/>
          </w:tcPr>
          <w:p w14:paraId="4FFDAFE4" w14:textId="46344EDE"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44 (67.6)</w:t>
            </w:r>
          </w:p>
        </w:tc>
        <w:tc>
          <w:tcPr>
            <w:tcW w:w="1842" w:type="dxa"/>
          </w:tcPr>
          <w:p w14:paraId="52519006" w14:textId="52198096"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68 (62.9)</w:t>
            </w:r>
          </w:p>
        </w:tc>
        <w:tc>
          <w:tcPr>
            <w:tcW w:w="1843" w:type="dxa"/>
          </w:tcPr>
          <w:p w14:paraId="4482BA62" w14:textId="1B8B7C6F" w:rsidR="00335C60" w:rsidRPr="00335C60" w:rsidRDefault="00494C00"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57 (79.1)</w:t>
            </w:r>
          </w:p>
        </w:tc>
        <w:tc>
          <w:tcPr>
            <w:tcW w:w="567" w:type="dxa"/>
          </w:tcPr>
          <w:p w14:paraId="1E0F19FD" w14:textId="615C7607"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494C00">
              <w:rPr>
                <w:rFonts w:ascii="Times New Roman" w:eastAsia="Times New Roman" w:hAnsi="Times New Roman" w:cs="Times New Roman"/>
                <w:color w:val="000000" w:themeColor="text1"/>
                <w:sz w:val="20"/>
                <w:szCs w:val="20"/>
                <w:lang w:val="en-US"/>
              </w:rPr>
              <w:t>82</w:t>
            </w:r>
          </w:p>
        </w:tc>
      </w:tr>
      <w:tr w:rsidR="00335C60" w:rsidRPr="00335C60" w14:paraId="18B07D48" w14:textId="77777777" w:rsidTr="00B46ABE">
        <w:tc>
          <w:tcPr>
            <w:tcW w:w="2552" w:type="dxa"/>
          </w:tcPr>
          <w:p w14:paraId="65CBD541"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Length of NICU stay (d)*</w:t>
            </w:r>
          </w:p>
        </w:tc>
        <w:tc>
          <w:tcPr>
            <w:tcW w:w="1843" w:type="dxa"/>
          </w:tcPr>
          <w:p w14:paraId="57C11EAA" w14:textId="036BF69C"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29 (18-39)</w:t>
            </w:r>
          </w:p>
        </w:tc>
        <w:tc>
          <w:tcPr>
            <w:tcW w:w="1842" w:type="dxa"/>
          </w:tcPr>
          <w:p w14:paraId="26C249DC" w14:textId="2907A1D2"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29 (19-44)</w:t>
            </w:r>
          </w:p>
        </w:tc>
        <w:tc>
          <w:tcPr>
            <w:tcW w:w="1843" w:type="dxa"/>
          </w:tcPr>
          <w:p w14:paraId="1F0E685A" w14:textId="231A5571" w:rsidR="00335C60" w:rsidRPr="00335C60" w:rsidRDefault="00B46ABE"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20.5 (10.7, 32.7)</w:t>
            </w:r>
          </w:p>
        </w:tc>
        <w:tc>
          <w:tcPr>
            <w:tcW w:w="567" w:type="dxa"/>
          </w:tcPr>
          <w:p w14:paraId="06983832" w14:textId="2DDBB8FC"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B46ABE">
              <w:rPr>
                <w:rFonts w:ascii="Times New Roman" w:eastAsia="Times New Roman" w:hAnsi="Times New Roman" w:cs="Times New Roman"/>
                <w:color w:val="000000" w:themeColor="text1"/>
                <w:sz w:val="20"/>
                <w:szCs w:val="20"/>
                <w:lang w:val="en-US"/>
              </w:rPr>
              <w:t>01</w:t>
            </w:r>
          </w:p>
        </w:tc>
      </w:tr>
      <w:tr w:rsidR="00335C60" w:rsidRPr="00335C60" w14:paraId="656EB245" w14:textId="77777777" w:rsidTr="00B46ABE">
        <w:tc>
          <w:tcPr>
            <w:tcW w:w="2552" w:type="dxa"/>
          </w:tcPr>
          <w:p w14:paraId="45C2DF97"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Central venous catheter (d)*</w:t>
            </w:r>
          </w:p>
        </w:tc>
        <w:tc>
          <w:tcPr>
            <w:tcW w:w="1843" w:type="dxa"/>
          </w:tcPr>
          <w:p w14:paraId="600872AE" w14:textId="55949BC2"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9.5 (4, 17)</w:t>
            </w:r>
          </w:p>
        </w:tc>
        <w:tc>
          <w:tcPr>
            <w:tcW w:w="1842" w:type="dxa"/>
          </w:tcPr>
          <w:p w14:paraId="3F245A59" w14:textId="1AD7D0B6"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9.5 (4, 17)</w:t>
            </w:r>
          </w:p>
        </w:tc>
        <w:tc>
          <w:tcPr>
            <w:tcW w:w="1843" w:type="dxa"/>
          </w:tcPr>
          <w:p w14:paraId="78C7E85D" w14:textId="14647BED" w:rsidR="00335C60" w:rsidRPr="00335C60" w:rsidRDefault="00B46ABE"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7 (3, 17)</w:t>
            </w:r>
          </w:p>
        </w:tc>
        <w:tc>
          <w:tcPr>
            <w:tcW w:w="567" w:type="dxa"/>
          </w:tcPr>
          <w:p w14:paraId="70AAD9B4" w14:textId="65200A6D"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B46ABE">
              <w:rPr>
                <w:rFonts w:ascii="Times New Roman" w:eastAsia="Times New Roman" w:hAnsi="Times New Roman" w:cs="Times New Roman"/>
                <w:color w:val="000000" w:themeColor="text1"/>
                <w:sz w:val="20"/>
                <w:szCs w:val="20"/>
                <w:lang w:val="en-US"/>
              </w:rPr>
              <w:t>29</w:t>
            </w:r>
          </w:p>
        </w:tc>
      </w:tr>
      <w:tr w:rsidR="00335C60" w:rsidRPr="00335C60" w14:paraId="479AE475" w14:textId="77777777" w:rsidTr="00B46ABE">
        <w:tc>
          <w:tcPr>
            <w:tcW w:w="2552" w:type="dxa"/>
          </w:tcPr>
          <w:p w14:paraId="62B9DFD9"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Age at full feeds (d)*</w:t>
            </w:r>
          </w:p>
        </w:tc>
        <w:tc>
          <w:tcPr>
            <w:tcW w:w="1843" w:type="dxa"/>
          </w:tcPr>
          <w:p w14:paraId="0FCD7F6C" w14:textId="49A897B2"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10 (7, 16.7)</w:t>
            </w:r>
          </w:p>
        </w:tc>
        <w:tc>
          <w:tcPr>
            <w:tcW w:w="1842" w:type="dxa"/>
          </w:tcPr>
          <w:p w14:paraId="599E01D0" w14:textId="13E40594"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11 (8, 19.7)</w:t>
            </w:r>
          </w:p>
        </w:tc>
        <w:tc>
          <w:tcPr>
            <w:tcW w:w="1843" w:type="dxa"/>
          </w:tcPr>
          <w:p w14:paraId="73403E48" w14:textId="2836D2C1" w:rsidR="00335C60" w:rsidRPr="00335C60" w:rsidRDefault="00B46ABE"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 (6, 15.5)</w:t>
            </w:r>
          </w:p>
        </w:tc>
        <w:tc>
          <w:tcPr>
            <w:tcW w:w="567" w:type="dxa"/>
          </w:tcPr>
          <w:p w14:paraId="1DB86F84" w14:textId="5B1AA5AB"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0.1</w:t>
            </w:r>
            <w:r w:rsidR="00B46ABE">
              <w:rPr>
                <w:rFonts w:ascii="Times New Roman" w:eastAsia="Times New Roman" w:hAnsi="Times New Roman" w:cs="Times New Roman"/>
                <w:color w:val="000000" w:themeColor="text1"/>
                <w:sz w:val="20"/>
                <w:szCs w:val="20"/>
                <w:lang w:val="en-US"/>
              </w:rPr>
              <w:t>5</w:t>
            </w:r>
          </w:p>
        </w:tc>
      </w:tr>
      <w:tr w:rsidR="00335C60" w:rsidRPr="00335C60" w14:paraId="397AAF56" w14:textId="77777777" w:rsidTr="00B46ABE">
        <w:tc>
          <w:tcPr>
            <w:tcW w:w="2552" w:type="dxa"/>
          </w:tcPr>
          <w:p w14:paraId="1C3B3D9D"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Parenteral nutrition (d)*</w:t>
            </w:r>
          </w:p>
        </w:tc>
        <w:tc>
          <w:tcPr>
            <w:tcW w:w="1843" w:type="dxa"/>
          </w:tcPr>
          <w:p w14:paraId="27B77319" w14:textId="0D1B28C9"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11.5 (7, 21)</w:t>
            </w:r>
          </w:p>
        </w:tc>
        <w:tc>
          <w:tcPr>
            <w:tcW w:w="1842" w:type="dxa"/>
          </w:tcPr>
          <w:p w14:paraId="43C74F5D" w14:textId="69FCBDD4"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11 (7, 19.5)</w:t>
            </w:r>
          </w:p>
        </w:tc>
        <w:tc>
          <w:tcPr>
            <w:tcW w:w="1843" w:type="dxa"/>
          </w:tcPr>
          <w:p w14:paraId="27C0CD72" w14:textId="41E40803" w:rsidR="00335C60" w:rsidRPr="00335C60" w:rsidRDefault="00B46ABE"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8 (4, 16)</w:t>
            </w:r>
          </w:p>
        </w:tc>
        <w:tc>
          <w:tcPr>
            <w:tcW w:w="567" w:type="dxa"/>
          </w:tcPr>
          <w:p w14:paraId="503C6EFD" w14:textId="21F9007E"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B46ABE">
              <w:rPr>
                <w:rFonts w:ascii="Times New Roman" w:eastAsia="Times New Roman" w:hAnsi="Times New Roman" w:cs="Times New Roman"/>
                <w:color w:val="000000" w:themeColor="text1"/>
                <w:sz w:val="20"/>
                <w:szCs w:val="20"/>
                <w:lang w:val="en-US"/>
              </w:rPr>
              <w:t>02</w:t>
            </w:r>
          </w:p>
        </w:tc>
      </w:tr>
      <w:tr w:rsidR="00335C60" w:rsidRPr="00335C60" w14:paraId="360A3E1A" w14:textId="77777777" w:rsidTr="00B46ABE">
        <w:tc>
          <w:tcPr>
            <w:tcW w:w="2552" w:type="dxa"/>
          </w:tcPr>
          <w:p w14:paraId="2C36D69A" w14:textId="77777777" w:rsidR="00335C60" w:rsidRPr="00335C60" w:rsidRDefault="00335C60" w:rsidP="00C80556">
            <w:pPr>
              <w:spacing w:after="0" w:line="240" w:lineRule="auto"/>
              <w:rPr>
                <w:rFonts w:ascii="Times New Roman" w:eastAsia="Times New Roman" w:hAnsi="Times New Roman" w:cs="Times New Roman"/>
                <w:b/>
                <w:color w:val="000000" w:themeColor="text1"/>
                <w:sz w:val="20"/>
                <w:szCs w:val="20"/>
                <w:lang w:val="en-US"/>
              </w:rPr>
            </w:pPr>
            <w:r w:rsidRPr="00335C60">
              <w:rPr>
                <w:rFonts w:ascii="Times New Roman" w:eastAsia="Times New Roman" w:hAnsi="Times New Roman" w:cs="Times New Roman"/>
                <w:b/>
                <w:color w:val="000000" w:themeColor="text1"/>
                <w:sz w:val="20"/>
                <w:szCs w:val="20"/>
                <w:lang w:val="en-US"/>
              </w:rPr>
              <w:t>Respiratory support</w:t>
            </w:r>
          </w:p>
        </w:tc>
        <w:tc>
          <w:tcPr>
            <w:tcW w:w="1843" w:type="dxa"/>
          </w:tcPr>
          <w:p w14:paraId="4ED3A5B7"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p>
        </w:tc>
        <w:tc>
          <w:tcPr>
            <w:tcW w:w="1842" w:type="dxa"/>
          </w:tcPr>
          <w:p w14:paraId="28893A2B" w14:textId="77777777"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p>
        </w:tc>
        <w:tc>
          <w:tcPr>
            <w:tcW w:w="1843" w:type="dxa"/>
          </w:tcPr>
          <w:p w14:paraId="627044BC" w14:textId="77777777" w:rsidR="00335C60" w:rsidRPr="00335C60" w:rsidRDefault="00335C60" w:rsidP="009751C3">
            <w:pPr>
              <w:spacing w:after="0" w:line="240" w:lineRule="auto"/>
              <w:rPr>
                <w:rFonts w:ascii="Times New Roman" w:eastAsia="Times New Roman" w:hAnsi="Times New Roman" w:cs="Times New Roman"/>
                <w:color w:val="000000" w:themeColor="text1"/>
                <w:sz w:val="20"/>
                <w:szCs w:val="20"/>
                <w:lang w:val="en-US"/>
              </w:rPr>
            </w:pPr>
          </w:p>
        </w:tc>
        <w:tc>
          <w:tcPr>
            <w:tcW w:w="567" w:type="dxa"/>
          </w:tcPr>
          <w:p w14:paraId="3389518C" w14:textId="2A9648B6"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p>
        </w:tc>
      </w:tr>
      <w:tr w:rsidR="00335C60" w:rsidRPr="00335C60" w14:paraId="6FA8B55E" w14:textId="77777777" w:rsidTr="00B46ABE">
        <w:tc>
          <w:tcPr>
            <w:tcW w:w="2552" w:type="dxa"/>
          </w:tcPr>
          <w:p w14:paraId="2CECD0DE" w14:textId="5664E958" w:rsidR="00335C60" w:rsidRPr="00335C60" w:rsidRDefault="00335C60" w:rsidP="008B52F8">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Oxygen *</w:t>
            </w:r>
          </w:p>
        </w:tc>
        <w:tc>
          <w:tcPr>
            <w:tcW w:w="1843" w:type="dxa"/>
          </w:tcPr>
          <w:p w14:paraId="1415B1F0" w14:textId="139D8915"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19 (6, 42.5)</w:t>
            </w:r>
          </w:p>
        </w:tc>
        <w:tc>
          <w:tcPr>
            <w:tcW w:w="1842" w:type="dxa"/>
          </w:tcPr>
          <w:p w14:paraId="1F57FD23" w14:textId="6DE92064"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26.5 (6.7, 48.2)</w:t>
            </w:r>
          </w:p>
        </w:tc>
        <w:tc>
          <w:tcPr>
            <w:tcW w:w="1843" w:type="dxa"/>
          </w:tcPr>
          <w:p w14:paraId="781423EF" w14:textId="33E87EF9" w:rsidR="00335C60" w:rsidRPr="00335C60" w:rsidRDefault="00527F24"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10 (3, 33)</w:t>
            </w:r>
          </w:p>
        </w:tc>
        <w:tc>
          <w:tcPr>
            <w:tcW w:w="567" w:type="dxa"/>
          </w:tcPr>
          <w:p w14:paraId="0D96DCFE" w14:textId="54E53EE3"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0.0</w:t>
            </w:r>
            <w:r w:rsidR="00527F24">
              <w:rPr>
                <w:rFonts w:ascii="Times New Roman" w:eastAsia="Times New Roman" w:hAnsi="Times New Roman" w:cs="Times New Roman"/>
                <w:color w:val="000000" w:themeColor="text1"/>
                <w:sz w:val="20"/>
                <w:szCs w:val="20"/>
                <w:lang w:val="en-US"/>
              </w:rPr>
              <w:t>3</w:t>
            </w:r>
          </w:p>
        </w:tc>
      </w:tr>
      <w:tr w:rsidR="00335C60" w:rsidRPr="00335C60" w14:paraId="0B5993F2" w14:textId="77777777" w:rsidTr="00B46ABE">
        <w:tc>
          <w:tcPr>
            <w:tcW w:w="2552" w:type="dxa"/>
          </w:tcPr>
          <w:p w14:paraId="3642C0B9" w14:textId="7BF23B7B" w:rsidR="00335C60" w:rsidRPr="00335C60" w:rsidRDefault="00335C60" w:rsidP="008B52F8">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CPAP *</w:t>
            </w:r>
          </w:p>
        </w:tc>
        <w:tc>
          <w:tcPr>
            <w:tcW w:w="1843" w:type="dxa"/>
          </w:tcPr>
          <w:p w14:paraId="39E85080" w14:textId="6624824C"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3 (2, 5.7)</w:t>
            </w:r>
          </w:p>
        </w:tc>
        <w:tc>
          <w:tcPr>
            <w:tcW w:w="1842" w:type="dxa"/>
          </w:tcPr>
          <w:p w14:paraId="2065096E" w14:textId="2D6F12AC"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3 (1, 7.2)</w:t>
            </w:r>
          </w:p>
        </w:tc>
        <w:tc>
          <w:tcPr>
            <w:tcW w:w="1843" w:type="dxa"/>
          </w:tcPr>
          <w:p w14:paraId="7F0E73EC" w14:textId="33C6B7E8" w:rsidR="00335C60" w:rsidRPr="00335C60" w:rsidRDefault="00527F24"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2 (1, 4.5)</w:t>
            </w:r>
          </w:p>
        </w:tc>
        <w:tc>
          <w:tcPr>
            <w:tcW w:w="567" w:type="dxa"/>
          </w:tcPr>
          <w:p w14:paraId="5F278D03" w14:textId="369C264E"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B17BD1">
              <w:rPr>
                <w:rFonts w:ascii="Times New Roman" w:eastAsia="Times New Roman" w:hAnsi="Times New Roman" w:cs="Times New Roman"/>
                <w:color w:val="000000" w:themeColor="text1"/>
                <w:sz w:val="20"/>
                <w:szCs w:val="20"/>
                <w:lang w:val="en-US"/>
              </w:rPr>
              <w:t>05</w:t>
            </w:r>
          </w:p>
        </w:tc>
      </w:tr>
      <w:tr w:rsidR="00335C60" w:rsidRPr="00335C60" w14:paraId="761179CA" w14:textId="77777777" w:rsidTr="00B46ABE">
        <w:tc>
          <w:tcPr>
            <w:tcW w:w="2552" w:type="dxa"/>
            <w:tcBorders>
              <w:bottom w:val="single" w:sz="4" w:space="0" w:color="auto"/>
            </w:tcBorders>
          </w:tcPr>
          <w:p w14:paraId="068D54F4" w14:textId="39BA87C2" w:rsidR="00335C60" w:rsidRPr="00335C60" w:rsidRDefault="00335C60" w:rsidP="008B52F8">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Mechanical ventilation *</w:t>
            </w:r>
          </w:p>
        </w:tc>
        <w:tc>
          <w:tcPr>
            <w:tcW w:w="1843" w:type="dxa"/>
            <w:tcBorders>
              <w:bottom w:val="single" w:sz="4" w:space="0" w:color="auto"/>
            </w:tcBorders>
          </w:tcPr>
          <w:p w14:paraId="7700C44B" w14:textId="78F84AC4"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 (0, 3.5)</w:t>
            </w:r>
          </w:p>
        </w:tc>
        <w:tc>
          <w:tcPr>
            <w:tcW w:w="1842" w:type="dxa"/>
            <w:tcBorders>
              <w:bottom w:val="single" w:sz="4" w:space="0" w:color="auto"/>
            </w:tcBorders>
          </w:tcPr>
          <w:p w14:paraId="73775F2A" w14:textId="3E3AF8E3" w:rsidR="00335C60" w:rsidRPr="00335C60" w:rsidRDefault="00335C60" w:rsidP="00C80556">
            <w:pPr>
              <w:spacing w:after="0" w:line="240" w:lineRule="auto"/>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1 (0, 6)</w:t>
            </w:r>
          </w:p>
        </w:tc>
        <w:tc>
          <w:tcPr>
            <w:tcW w:w="1843" w:type="dxa"/>
            <w:tcBorders>
              <w:bottom w:val="single" w:sz="4" w:space="0" w:color="auto"/>
            </w:tcBorders>
          </w:tcPr>
          <w:p w14:paraId="6354426B" w14:textId="14366C25" w:rsidR="00335C60" w:rsidRPr="00335C60" w:rsidRDefault="00B17BD1" w:rsidP="009751C3">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0 (0, 3)</w:t>
            </w:r>
          </w:p>
        </w:tc>
        <w:tc>
          <w:tcPr>
            <w:tcW w:w="567" w:type="dxa"/>
            <w:tcBorders>
              <w:bottom w:val="single" w:sz="4" w:space="0" w:color="auto"/>
            </w:tcBorders>
          </w:tcPr>
          <w:p w14:paraId="458ABA14" w14:textId="238DC2CB" w:rsidR="00335C60" w:rsidRPr="00335C60" w:rsidRDefault="00335C60" w:rsidP="00C80556">
            <w:pPr>
              <w:spacing w:after="0" w:line="240" w:lineRule="auto"/>
              <w:jc w:val="center"/>
              <w:rPr>
                <w:rFonts w:ascii="Times New Roman" w:eastAsia="Times New Roman" w:hAnsi="Times New Roman" w:cs="Times New Roman"/>
                <w:color w:val="000000" w:themeColor="text1"/>
                <w:sz w:val="20"/>
                <w:szCs w:val="20"/>
                <w:lang w:val="en-US"/>
              </w:rPr>
            </w:pPr>
            <w:r w:rsidRPr="00335C60">
              <w:rPr>
                <w:rFonts w:ascii="Times New Roman" w:eastAsia="Times New Roman" w:hAnsi="Times New Roman" w:cs="Times New Roman"/>
                <w:color w:val="000000" w:themeColor="text1"/>
                <w:sz w:val="20"/>
                <w:szCs w:val="20"/>
                <w:lang w:val="en-US"/>
              </w:rPr>
              <w:t>0.</w:t>
            </w:r>
            <w:r w:rsidR="00B17BD1">
              <w:rPr>
                <w:rFonts w:ascii="Times New Roman" w:eastAsia="Times New Roman" w:hAnsi="Times New Roman" w:cs="Times New Roman"/>
                <w:color w:val="000000" w:themeColor="text1"/>
                <w:sz w:val="20"/>
                <w:szCs w:val="20"/>
                <w:lang w:val="en-US"/>
              </w:rPr>
              <w:t>33</w:t>
            </w:r>
          </w:p>
        </w:tc>
      </w:tr>
    </w:tbl>
    <w:p w14:paraId="177A2323" w14:textId="77777777" w:rsidR="00C80556" w:rsidRPr="008B52F8" w:rsidRDefault="00C80556" w:rsidP="00C80556">
      <w:pPr>
        <w:autoSpaceDE w:val="0"/>
        <w:autoSpaceDN w:val="0"/>
        <w:adjustRightInd w:val="0"/>
        <w:spacing w:after="0" w:line="240" w:lineRule="auto"/>
        <w:rPr>
          <w:rFonts w:ascii="Times New Roman" w:eastAsia="Times New Roman" w:hAnsi="Times New Roman" w:cs="Times New Roman"/>
          <w:color w:val="000000" w:themeColor="text1"/>
          <w:sz w:val="18"/>
          <w:szCs w:val="18"/>
          <w:lang w:val="en-US"/>
        </w:rPr>
      </w:pPr>
      <w:r w:rsidRPr="008B52F8">
        <w:rPr>
          <w:rFonts w:ascii="Times New Roman" w:eastAsia="Times New Roman" w:hAnsi="Times New Roman" w:cs="Times New Roman"/>
          <w:color w:val="000000" w:themeColor="text1"/>
          <w:sz w:val="18"/>
          <w:szCs w:val="18"/>
          <w:lang w:val="en-US"/>
        </w:rPr>
        <w:t>*Median (IQR). P-valor Χ</w:t>
      </w:r>
      <w:r w:rsidRPr="008B52F8">
        <w:rPr>
          <w:rFonts w:ascii="Times New Roman" w:eastAsia="Times New Roman" w:hAnsi="Times New Roman" w:cs="Times New Roman"/>
          <w:color w:val="000000" w:themeColor="text1"/>
          <w:sz w:val="18"/>
          <w:szCs w:val="18"/>
          <w:vertAlign w:val="superscript"/>
          <w:lang w:val="en-US"/>
        </w:rPr>
        <w:t>2</w:t>
      </w:r>
      <w:r w:rsidRPr="008B52F8">
        <w:rPr>
          <w:rFonts w:ascii="Times New Roman" w:eastAsia="Times New Roman" w:hAnsi="Times New Roman" w:cs="Times New Roman"/>
          <w:color w:val="000000" w:themeColor="text1"/>
          <w:sz w:val="18"/>
          <w:szCs w:val="18"/>
          <w:lang w:val="en-US"/>
        </w:rPr>
        <w:t xml:space="preserve"> for qualitative analysis, Mann Whitney for quantitative analysis.</w:t>
      </w:r>
    </w:p>
    <w:p w14:paraId="43A2A6CB" w14:textId="7BF2A9C6" w:rsidR="00C80556" w:rsidRPr="00C80556" w:rsidRDefault="00C80556" w:rsidP="00C80556">
      <w:pPr>
        <w:autoSpaceDE w:val="0"/>
        <w:autoSpaceDN w:val="0"/>
        <w:adjustRightInd w:val="0"/>
        <w:spacing w:after="0" w:line="240" w:lineRule="auto"/>
        <w:rPr>
          <w:rFonts w:ascii="Times New Roman" w:eastAsia="Times New Roman" w:hAnsi="Times New Roman" w:cs="Times New Roman"/>
          <w:color w:val="000000"/>
          <w:sz w:val="18"/>
          <w:szCs w:val="18"/>
          <w:lang w:val="en-US"/>
        </w:rPr>
      </w:pPr>
      <w:proofErr w:type="spellStart"/>
      <w:r w:rsidRPr="008B52F8">
        <w:rPr>
          <w:rFonts w:ascii="Times New Roman" w:eastAsia="Times New Roman" w:hAnsi="Times New Roman" w:cs="Times New Roman"/>
          <w:bCs/>
          <w:color w:val="000000" w:themeColor="text1"/>
          <w:sz w:val="18"/>
          <w:szCs w:val="18"/>
          <w:bdr w:val="none" w:sz="0" w:space="0" w:color="auto" w:frame="1"/>
          <w:lang w:val="en-US" w:eastAsia="es-ES"/>
        </w:rPr>
        <w:t>T1</w:t>
      </w:r>
      <w:proofErr w:type="spellEnd"/>
      <w:r w:rsidRPr="008B52F8">
        <w:rPr>
          <w:rFonts w:ascii="Times New Roman" w:eastAsia="Times New Roman" w:hAnsi="Times New Roman" w:cs="Times New Roman"/>
          <w:bCs/>
          <w:color w:val="000000" w:themeColor="text1"/>
          <w:sz w:val="18"/>
          <w:szCs w:val="18"/>
          <w:bdr w:val="none" w:sz="0" w:space="0" w:color="auto" w:frame="1"/>
          <w:lang w:val="en-US" w:eastAsia="es-ES"/>
        </w:rPr>
        <w:t xml:space="preserve"> -</w:t>
      </w:r>
      <w:r w:rsidRPr="008B52F8">
        <w:rPr>
          <w:rFonts w:ascii="Times New Roman" w:eastAsia="Times New Roman" w:hAnsi="Times New Roman" w:cs="Times New Roman"/>
          <w:bCs/>
          <w:i/>
          <w:color w:val="000000" w:themeColor="text1"/>
          <w:sz w:val="18"/>
          <w:szCs w:val="18"/>
          <w:bdr w:val="none" w:sz="0" w:space="0" w:color="auto" w:frame="1"/>
          <w:lang w:val="en-US" w:eastAsia="es-ES"/>
        </w:rPr>
        <w:t xml:space="preserve"> </w:t>
      </w:r>
      <w:proofErr w:type="spellStart"/>
      <w:r w:rsidRPr="008B52F8">
        <w:rPr>
          <w:rFonts w:ascii="Times New Roman" w:eastAsia="Times New Roman" w:hAnsi="Times New Roman" w:cs="Times New Roman"/>
          <w:color w:val="000000" w:themeColor="text1"/>
          <w:sz w:val="18"/>
          <w:szCs w:val="18"/>
          <w:lang w:val="en-US"/>
        </w:rPr>
        <w:t>Infloran</w:t>
      </w:r>
      <w:proofErr w:type="spellEnd"/>
      <w:r w:rsidRPr="008B52F8">
        <w:rPr>
          <w:rFonts w:ascii="Times New Roman" w:eastAsia="Times New Roman" w:hAnsi="Times New Roman" w:cs="Times New Roman"/>
          <w:color w:val="000000" w:themeColor="text1"/>
          <w:sz w:val="18"/>
          <w:szCs w:val="18"/>
          <w:lang w:val="en-US"/>
        </w:rPr>
        <w:t xml:space="preserve">® (Berna Biotech, Madrid, Spain). </w:t>
      </w:r>
      <w:proofErr w:type="spellStart"/>
      <w:r w:rsidRPr="008B52F8">
        <w:rPr>
          <w:rFonts w:ascii="Times New Roman" w:eastAsia="Times New Roman" w:hAnsi="Times New Roman" w:cs="Times New Roman"/>
          <w:color w:val="000000" w:themeColor="text1"/>
          <w:sz w:val="18"/>
          <w:szCs w:val="18"/>
          <w:lang w:val="en-US"/>
        </w:rPr>
        <w:t>T2</w:t>
      </w:r>
      <w:proofErr w:type="spellEnd"/>
      <w:r w:rsidRPr="008B52F8">
        <w:rPr>
          <w:rFonts w:ascii="Times New Roman" w:eastAsia="Times New Roman" w:hAnsi="Times New Roman" w:cs="Times New Roman"/>
          <w:color w:val="000000" w:themeColor="text1"/>
          <w:sz w:val="18"/>
          <w:szCs w:val="18"/>
          <w:lang w:val="en-US"/>
        </w:rPr>
        <w:t xml:space="preserve"> - </w:t>
      </w:r>
      <w:proofErr w:type="spellStart"/>
      <w:r w:rsidRPr="008B52F8">
        <w:rPr>
          <w:rFonts w:ascii="Times New Roman" w:eastAsia="Times New Roman" w:hAnsi="Times New Roman" w:cs="Times New Roman"/>
          <w:color w:val="000000" w:themeColor="text1"/>
          <w:sz w:val="18"/>
          <w:szCs w:val="18"/>
          <w:lang w:val="en-US" w:eastAsia="es-ES"/>
        </w:rPr>
        <w:t>Bivos</w:t>
      </w:r>
      <w:proofErr w:type="spellEnd"/>
      <w:r w:rsidRPr="008B52F8">
        <w:rPr>
          <w:rFonts w:ascii="Times New Roman" w:eastAsia="Times New Roman" w:hAnsi="Times New Roman" w:cs="Times New Roman"/>
          <w:color w:val="000000" w:themeColor="text1"/>
          <w:sz w:val="18"/>
          <w:szCs w:val="18"/>
          <w:lang w:val="en-US" w:eastAsia="es-ES"/>
        </w:rPr>
        <w:t xml:space="preserve">® (Ferring, Madrid, Spain). </w:t>
      </w:r>
      <w:r w:rsidRPr="008B52F8">
        <w:rPr>
          <w:rFonts w:ascii="Times New Roman" w:eastAsia="Times New Roman" w:hAnsi="Times New Roman" w:cs="Times New Roman"/>
          <w:color w:val="000000" w:themeColor="text1"/>
          <w:sz w:val="18"/>
          <w:szCs w:val="18"/>
          <w:lang w:val="en-US"/>
        </w:rPr>
        <w:t xml:space="preserve">PIH: Pregnancy induced </w:t>
      </w:r>
      <w:r w:rsidRPr="00C80556">
        <w:rPr>
          <w:rFonts w:ascii="Times New Roman" w:eastAsia="Times New Roman" w:hAnsi="Times New Roman" w:cs="Times New Roman"/>
          <w:color w:val="000000"/>
          <w:sz w:val="18"/>
          <w:szCs w:val="18"/>
          <w:lang w:val="en-US"/>
        </w:rPr>
        <w:t xml:space="preserve">hypertension, </w:t>
      </w:r>
      <w:proofErr w:type="spellStart"/>
      <w:r w:rsidRPr="00C80556">
        <w:rPr>
          <w:rFonts w:ascii="Times New Roman" w:eastAsia="Times New Roman" w:hAnsi="Times New Roman" w:cs="Times New Roman"/>
          <w:color w:val="000000"/>
          <w:sz w:val="18"/>
          <w:szCs w:val="18"/>
          <w:lang w:val="en-US"/>
        </w:rPr>
        <w:t>PPROM</w:t>
      </w:r>
      <w:proofErr w:type="spellEnd"/>
      <w:r w:rsidRPr="00C80556">
        <w:rPr>
          <w:rFonts w:ascii="Times New Roman" w:eastAsia="Times New Roman" w:hAnsi="Times New Roman" w:cs="Times New Roman"/>
          <w:color w:val="000000"/>
          <w:sz w:val="18"/>
          <w:szCs w:val="18"/>
          <w:lang w:val="en-US"/>
        </w:rPr>
        <w:t>: Preterm pre-</w:t>
      </w:r>
      <w:proofErr w:type="spellStart"/>
      <w:r w:rsidRPr="00C80556">
        <w:rPr>
          <w:rFonts w:ascii="Times New Roman" w:eastAsia="Times New Roman" w:hAnsi="Times New Roman" w:cs="Times New Roman"/>
          <w:color w:val="000000"/>
          <w:sz w:val="18"/>
          <w:szCs w:val="18"/>
          <w:lang w:val="en-US"/>
        </w:rPr>
        <w:t>labour</w:t>
      </w:r>
      <w:proofErr w:type="spellEnd"/>
      <w:r w:rsidRPr="00C80556">
        <w:rPr>
          <w:rFonts w:ascii="Times New Roman" w:eastAsia="Times New Roman" w:hAnsi="Times New Roman" w:cs="Times New Roman"/>
          <w:color w:val="000000"/>
          <w:sz w:val="18"/>
          <w:szCs w:val="18"/>
          <w:lang w:val="en-US"/>
        </w:rPr>
        <w:t xml:space="preserve"> rupture of membranes, </w:t>
      </w:r>
      <w:r w:rsidR="00A44671">
        <w:rPr>
          <w:rFonts w:ascii="Times New Roman" w:eastAsia="Times New Roman" w:hAnsi="Times New Roman" w:cs="Times New Roman"/>
          <w:color w:val="000000"/>
          <w:sz w:val="18"/>
          <w:szCs w:val="18"/>
          <w:lang w:val="en-US"/>
        </w:rPr>
        <w:t>SGA</w:t>
      </w:r>
      <w:r w:rsidRPr="00C80556">
        <w:rPr>
          <w:rFonts w:ascii="Times New Roman" w:eastAsia="Times New Roman" w:hAnsi="Times New Roman" w:cs="Times New Roman"/>
          <w:color w:val="000000"/>
          <w:sz w:val="18"/>
          <w:szCs w:val="18"/>
          <w:lang w:val="en-US"/>
        </w:rPr>
        <w:t xml:space="preserve">: </w:t>
      </w:r>
      <w:r w:rsidR="00A44671">
        <w:rPr>
          <w:rFonts w:ascii="Times New Roman" w:eastAsia="Times New Roman" w:hAnsi="Times New Roman" w:cs="Times New Roman"/>
          <w:color w:val="000000"/>
          <w:sz w:val="18"/>
          <w:szCs w:val="18"/>
          <w:lang w:val="en-US"/>
        </w:rPr>
        <w:t>Small gestational age</w:t>
      </w:r>
      <w:r w:rsidRPr="00C80556">
        <w:rPr>
          <w:rFonts w:ascii="Times New Roman" w:eastAsia="Times New Roman" w:hAnsi="Times New Roman" w:cs="Times New Roman"/>
          <w:color w:val="000000"/>
          <w:sz w:val="18"/>
          <w:szCs w:val="18"/>
          <w:lang w:val="en-US"/>
        </w:rPr>
        <w:t>, CPAP: Continuous positive airway pressure.</w:t>
      </w:r>
    </w:p>
    <w:p w14:paraId="51E5929C" w14:textId="77777777" w:rsidR="00C80556" w:rsidRPr="00C80556" w:rsidRDefault="00C80556" w:rsidP="00C80556">
      <w:pPr>
        <w:spacing w:after="200" w:line="276" w:lineRule="auto"/>
        <w:rPr>
          <w:rFonts w:ascii="Calibri" w:eastAsia="Times New Roman" w:hAnsi="Calibri" w:cs="Times New Roman"/>
          <w:lang w:val="en-US"/>
        </w:rPr>
      </w:pPr>
    </w:p>
    <w:p w14:paraId="7690B795" w14:textId="3C041BE9" w:rsidR="00C80556" w:rsidRDefault="00C80556">
      <w:pPr>
        <w:rPr>
          <w:rFonts w:ascii="Times New Roman" w:hAnsi="Times New Roman"/>
          <w:color w:val="000000"/>
          <w:sz w:val="24"/>
          <w:szCs w:val="24"/>
          <w:lang w:val="en-US"/>
        </w:rPr>
      </w:pPr>
      <w:r>
        <w:rPr>
          <w:rFonts w:ascii="Times New Roman" w:hAnsi="Times New Roman"/>
          <w:color w:val="000000"/>
          <w:sz w:val="24"/>
          <w:szCs w:val="24"/>
          <w:lang w:val="en-US"/>
        </w:rPr>
        <w:br w:type="page"/>
      </w:r>
    </w:p>
    <w:p w14:paraId="074584C9" w14:textId="31A2A002" w:rsidR="00C80556" w:rsidRPr="00BD1D33" w:rsidRDefault="00C80556" w:rsidP="00C80556">
      <w:pPr>
        <w:autoSpaceDE w:val="0"/>
        <w:autoSpaceDN w:val="0"/>
        <w:adjustRightInd w:val="0"/>
        <w:spacing w:after="0" w:line="240" w:lineRule="auto"/>
        <w:outlineLvl w:val="0"/>
        <w:rPr>
          <w:rFonts w:ascii="Times New Roman" w:hAnsi="Times New Roman"/>
          <w:color w:val="000000"/>
          <w:sz w:val="24"/>
          <w:szCs w:val="16"/>
          <w:lang w:val="en-US"/>
        </w:rPr>
      </w:pPr>
      <w:r w:rsidRPr="00EF70C2">
        <w:rPr>
          <w:rFonts w:ascii="Times New Roman" w:hAnsi="Times New Roman"/>
          <w:b/>
          <w:color w:val="000000"/>
          <w:sz w:val="24"/>
          <w:szCs w:val="16"/>
          <w:lang w:val="en-US"/>
        </w:rPr>
        <w:lastRenderedPageBreak/>
        <w:t xml:space="preserve">Table </w:t>
      </w:r>
      <w:r>
        <w:rPr>
          <w:rFonts w:ascii="Times New Roman" w:hAnsi="Times New Roman"/>
          <w:b/>
          <w:color w:val="000000"/>
          <w:sz w:val="24"/>
          <w:szCs w:val="16"/>
          <w:lang w:val="en-US"/>
        </w:rPr>
        <w:t>2</w:t>
      </w:r>
      <w:r w:rsidRPr="00EF70C2">
        <w:rPr>
          <w:rFonts w:ascii="Times New Roman" w:hAnsi="Times New Roman"/>
          <w:b/>
          <w:color w:val="000000"/>
          <w:sz w:val="24"/>
          <w:szCs w:val="16"/>
          <w:lang w:val="en-US"/>
        </w:rPr>
        <w:t>.</w:t>
      </w:r>
      <w:r w:rsidRPr="00F17464">
        <w:rPr>
          <w:rFonts w:ascii="Times New Roman" w:hAnsi="Times New Roman"/>
          <w:color w:val="000000"/>
          <w:sz w:val="24"/>
          <w:szCs w:val="16"/>
          <w:lang w:val="en-US"/>
        </w:rPr>
        <w:t xml:space="preserve"> </w:t>
      </w:r>
      <w:r>
        <w:rPr>
          <w:rFonts w:ascii="Times New Roman" w:hAnsi="Times New Roman"/>
          <w:color w:val="000000"/>
          <w:sz w:val="24"/>
          <w:szCs w:val="16"/>
          <w:lang w:val="en-US"/>
        </w:rPr>
        <w:t>C</w:t>
      </w:r>
      <w:r w:rsidRPr="00BD1D33">
        <w:rPr>
          <w:rFonts w:ascii="Times New Roman" w:hAnsi="Times New Roman"/>
          <w:color w:val="000000"/>
          <w:sz w:val="24"/>
          <w:szCs w:val="16"/>
          <w:lang w:val="en-US"/>
        </w:rPr>
        <w:t xml:space="preserve">omorbidities for </w:t>
      </w:r>
      <w:proofErr w:type="spellStart"/>
      <w:r w:rsidRPr="00BD1D33">
        <w:rPr>
          <w:rFonts w:ascii="Times New Roman" w:hAnsi="Times New Roman"/>
          <w:color w:val="000000"/>
          <w:sz w:val="24"/>
          <w:szCs w:val="16"/>
          <w:lang w:val="en-US"/>
        </w:rPr>
        <w:t>VLBW</w:t>
      </w:r>
      <w:proofErr w:type="spellEnd"/>
      <w:r w:rsidRPr="00BD1D33">
        <w:rPr>
          <w:rFonts w:ascii="Times New Roman" w:hAnsi="Times New Roman"/>
          <w:color w:val="000000"/>
          <w:sz w:val="24"/>
          <w:szCs w:val="16"/>
          <w:lang w:val="en-US"/>
        </w:rPr>
        <w:t xml:space="preserve"> newborns with </w:t>
      </w:r>
      <w:proofErr w:type="spellStart"/>
      <w:r w:rsidR="00953C7B">
        <w:rPr>
          <w:rFonts w:ascii="Times New Roman" w:hAnsi="Times New Roman"/>
          <w:color w:val="000000"/>
          <w:sz w:val="24"/>
          <w:szCs w:val="24"/>
          <w:lang w:val="en-US"/>
        </w:rPr>
        <w:t>Infloran</w:t>
      </w:r>
      <w:proofErr w:type="spellEnd"/>
      <w:r w:rsidR="00953C7B" w:rsidRPr="005D7C3B">
        <w:rPr>
          <w:rFonts w:ascii="Times New Roman" w:hAnsi="Times New Roman" w:cs="Times New Roman"/>
          <w:b/>
          <w:bCs/>
          <w:color w:val="000000"/>
          <w:sz w:val="24"/>
          <w:szCs w:val="24"/>
          <w:lang w:val="en-GB"/>
        </w:rPr>
        <w:t>®</w:t>
      </w:r>
      <w:r w:rsidR="00953C7B">
        <w:rPr>
          <w:rFonts w:ascii="Times New Roman" w:hAnsi="Times New Roman"/>
          <w:color w:val="000000"/>
          <w:sz w:val="24"/>
          <w:szCs w:val="24"/>
          <w:lang w:val="en-US"/>
        </w:rPr>
        <w:t xml:space="preserve"> or </w:t>
      </w:r>
      <w:proofErr w:type="spellStart"/>
      <w:r w:rsidR="00953C7B">
        <w:rPr>
          <w:rFonts w:ascii="Times New Roman" w:hAnsi="Times New Roman"/>
          <w:color w:val="000000"/>
          <w:sz w:val="24"/>
          <w:szCs w:val="24"/>
          <w:lang w:val="en-US"/>
        </w:rPr>
        <w:t>Bivos</w:t>
      </w:r>
      <w:proofErr w:type="spellEnd"/>
      <w:r w:rsidR="00953C7B" w:rsidRPr="005D7C3B">
        <w:rPr>
          <w:rFonts w:ascii="Times New Roman" w:hAnsi="Times New Roman" w:cs="Times New Roman"/>
          <w:b/>
          <w:bCs/>
          <w:color w:val="000000"/>
          <w:sz w:val="24"/>
          <w:szCs w:val="24"/>
          <w:lang w:val="en-GB"/>
        </w:rPr>
        <w:t>®</w:t>
      </w:r>
      <w:r w:rsidR="00953C7B">
        <w:rPr>
          <w:rFonts w:ascii="Times New Roman" w:hAnsi="Times New Roman"/>
          <w:color w:val="000000"/>
          <w:sz w:val="24"/>
          <w:szCs w:val="24"/>
          <w:lang w:val="en-US"/>
        </w:rPr>
        <w:t xml:space="preserve"> </w:t>
      </w:r>
      <w:r w:rsidRPr="00BD1D33">
        <w:rPr>
          <w:rFonts w:ascii="Times New Roman" w:hAnsi="Times New Roman"/>
          <w:color w:val="000000"/>
          <w:sz w:val="24"/>
          <w:szCs w:val="16"/>
          <w:lang w:val="en-US"/>
        </w:rPr>
        <w:t>supplementation.</w:t>
      </w:r>
    </w:p>
    <w:p w14:paraId="1103CF1D" w14:textId="77777777" w:rsidR="00C80556" w:rsidRPr="00BD1D33" w:rsidRDefault="00C80556" w:rsidP="00C80556">
      <w:pPr>
        <w:autoSpaceDE w:val="0"/>
        <w:autoSpaceDN w:val="0"/>
        <w:adjustRightInd w:val="0"/>
        <w:spacing w:after="0" w:line="240" w:lineRule="auto"/>
        <w:rPr>
          <w:rFonts w:ascii="AdvOT82c4f4c4" w:hAnsi="AdvOT82c4f4c4" w:cs="AdvOT82c4f4c4"/>
          <w:color w:val="000000"/>
          <w:sz w:val="16"/>
          <w:szCs w:val="16"/>
          <w:lang w:val="en-US"/>
        </w:rPr>
      </w:pPr>
    </w:p>
    <w:tbl>
      <w:tblPr>
        <w:tblW w:w="0" w:type="auto"/>
        <w:tblInd w:w="-176" w:type="dxa"/>
        <w:tblBorders>
          <w:top w:val="single" w:sz="4" w:space="0" w:color="auto"/>
          <w:bottom w:val="single" w:sz="4" w:space="0" w:color="auto"/>
        </w:tblBorders>
        <w:tblLook w:val="04A0" w:firstRow="1" w:lastRow="0" w:firstColumn="1" w:lastColumn="0" w:noHBand="0" w:noVBand="1"/>
      </w:tblPr>
      <w:tblGrid>
        <w:gridCol w:w="1736"/>
        <w:gridCol w:w="1322"/>
        <w:gridCol w:w="1150"/>
        <w:gridCol w:w="1638"/>
        <w:gridCol w:w="993"/>
      </w:tblGrid>
      <w:tr w:rsidR="004D4E30" w:rsidRPr="004D4E30" w14:paraId="380E34DA" w14:textId="77777777" w:rsidTr="00527F24">
        <w:tc>
          <w:tcPr>
            <w:tcW w:w="1736" w:type="dxa"/>
            <w:tcBorders>
              <w:top w:val="single" w:sz="4" w:space="0" w:color="auto"/>
              <w:bottom w:val="single" w:sz="4" w:space="0" w:color="auto"/>
            </w:tcBorders>
            <w:shd w:val="clear" w:color="auto" w:fill="auto"/>
          </w:tcPr>
          <w:p w14:paraId="5A2D58EF" w14:textId="77777777" w:rsidR="004D4E30" w:rsidRPr="004D4E30" w:rsidRDefault="004D4E30" w:rsidP="006E0820">
            <w:pPr>
              <w:autoSpaceDE w:val="0"/>
              <w:autoSpaceDN w:val="0"/>
              <w:adjustRightInd w:val="0"/>
              <w:spacing w:after="0" w:line="240" w:lineRule="auto"/>
              <w:rPr>
                <w:rFonts w:ascii="Times New Roman" w:hAnsi="Times New Roman"/>
                <w:color w:val="000000"/>
                <w:sz w:val="24"/>
                <w:szCs w:val="24"/>
                <w:lang w:val="en-US"/>
              </w:rPr>
            </w:pPr>
          </w:p>
        </w:tc>
        <w:tc>
          <w:tcPr>
            <w:tcW w:w="1322" w:type="dxa"/>
            <w:tcBorders>
              <w:top w:val="single" w:sz="4" w:space="0" w:color="auto"/>
              <w:bottom w:val="single" w:sz="4" w:space="0" w:color="auto"/>
            </w:tcBorders>
            <w:shd w:val="clear" w:color="auto" w:fill="auto"/>
          </w:tcPr>
          <w:p w14:paraId="1274B713" w14:textId="77777777" w:rsidR="004D4E30" w:rsidRPr="004D4E30" w:rsidRDefault="004D4E30" w:rsidP="004D4E30">
            <w:pPr>
              <w:spacing w:after="0" w:line="240" w:lineRule="auto"/>
              <w:rPr>
                <w:rFonts w:ascii="Times New Roman" w:hAnsi="Times New Roman" w:cs="Times New Roman"/>
                <w:b/>
                <w:bCs/>
                <w:color w:val="000000"/>
                <w:sz w:val="24"/>
                <w:szCs w:val="24"/>
                <w:lang w:val="en-GB"/>
              </w:rPr>
            </w:pPr>
            <w:proofErr w:type="spellStart"/>
            <w:r w:rsidRPr="004D4E30">
              <w:rPr>
                <w:rFonts w:ascii="Times New Roman" w:hAnsi="Times New Roman" w:cs="Times New Roman"/>
                <w:b/>
                <w:bCs/>
                <w:color w:val="000000"/>
                <w:sz w:val="24"/>
                <w:szCs w:val="24"/>
                <w:lang w:val="en-GB"/>
              </w:rPr>
              <w:t>Infloran</w:t>
            </w:r>
            <w:proofErr w:type="spellEnd"/>
            <w:r w:rsidRPr="004D4E30">
              <w:rPr>
                <w:rFonts w:ascii="Times New Roman" w:hAnsi="Times New Roman" w:cs="Times New Roman"/>
                <w:b/>
                <w:bCs/>
                <w:color w:val="000000"/>
                <w:sz w:val="24"/>
                <w:szCs w:val="24"/>
                <w:lang w:val="en-GB"/>
              </w:rPr>
              <w:t xml:space="preserve">® </w:t>
            </w:r>
          </w:p>
          <w:p w14:paraId="28485B67" w14:textId="08068AB4" w:rsidR="004D4E30" w:rsidRPr="004D4E30" w:rsidRDefault="004D4E30" w:rsidP="004D4E30">
            <w:pPr>
              <w:spacing w:after="0" w:line="240" w:lineRule="auto"/>
              <w:rPr>
                <w:rFonts w:ascii="Times New Roman" w:eastAsia="Times New Roman" w:hAnsi="Times New Roman" w:cs="Times New Roman"/>
                <w:b/>
                <w:color w:val="000000" w:themeColor="text1"/>
                <w:sz w:val="24"/>
                <w:szCs w:val="24"/>
                <w:lang w:val="en-US"/>
              </w:rPr>
            </w:pPr>
            <w:r w:rsidRPr="004D4E30">
              <w:rPr>
                <w:rFonts w:ascii="Times New Roman" w:hAnsi="Times New Roman" w:cs="Times New Roman"/>
                <w:b/>
                <w:bCs/>
                <w:color w:val="000000"/>
                <w:sz w:val="24"/>
                <w:szCs w:val="24"/>
                <w:lang w:val="en-GB"/>
              </w:rPr>
              <w:t>(</w:t>
            </w:r>
            <w:r w:rsidRPr="004D4E30">
              <w:rPr>
                <w:rFonts w:ascii="Times New Roman" w:eastAsia="Times New Roman" w:hAnsi="Times New Roman" w:cs="Times New Roman"/>
                <w:b/>
                <w:color w:val="000000" w:themeColor="text1"/>
                <w:sz w:val="24"/>
                <w:szCs w:val="24"/>
                <w:lang w:val="en-US"/>
              </w:rPr>
              <w:t>n=65)</w:t>
            </w:r>
          </w:p>
        </w:tc>
        <w:tc>
          <w:tcPr>
            <w:tcW w:w="1150" w:type="dxa"/>
            <w:tcBorders>
              <w:top w:val="single" w:sz="4" w:space="0" w:color="auto"/>
              <w:bottom w:val="single" w:sz="4" w:space="0" w:color="auto"/>
            </w:tcBorders>
            <w:shd w:val="clear" w:color="auto" w:fill="auto"/>
          </w:tcPr>
          <w:p w14:paraId="78E989E4" w14:textId="77777777" w:rsidR="004D4E30" w:rsidRPr="004D4E30" w:rsidRDefault="004D4E30" w:rsidP="004D4E30">
            <w:pPr>
              <w:spacing w:after="0" w:line="240" w:lineRule="auto"/>
              <w:rPr>
                <w:rFonts w:ascii="Times New Roman" w:eastAsia="Times New Roman" w:hAnsi="Times New Roman" w:cs="Times New Roman"/>
                <w:b/>
                <w:bCs/>
                <w:color w:val="000000"/>
                <w:sz w:val="24"/>
                <w:szCs w:val="24"/>
                <w:lang w:val="en-GB" w:eastAsia="es-ES"/>
              </w:rPr>
            </w:pPr>
            <w:proofErr w:type="spellStart"/>
            <w:r w:rsidRPr="004D4E30">
              <w:rPr>
                <w:rFonts w:ascii="Times New Roman" w:eastAsia="Times New Roman" w:hAnsi="Times New Roman" w:cs="Times New Roman"/>
                <w:b/>
                <w:bCs/>
                <w:color w:val="000000"/>
                <w:sz w:val="24"/>
                <w:szCs w:val="24"/>
                <w:lang w:val="en-GB" w:eastAsia="es-ES"/>
              </w:rPr>
              <w:t>Bivos</w:t>
            </w:r>
            <w:proofErr w:type="spellEnd"/>
            <w:r w:rsidRPr="004D4E30">
              <w:rPr>
                <w:rFonts w:ascii="Times New Roman" w:eastAsia="Times New Roman" w:hAnsi="Times New Roman" w:cs="Times New Roman"/>
                <w:b/>
                <w:bCs/>
                <w:color w:val="000000"/>
                <w:sz w:val="24"/>
                <w:szCs w:val="24"/>
                <w:lang w:val="en-GB" w:eastAsia="es-ES"/>
              </w:rPr>
              <w:t xml:space="preserve">® </w:t>
            </w:r>
          </w:p>
          <w:p w14:paraId="12E20AD3" w14:textId="72A09686" w:rsidR="004D4E30" w:rsidRPr="004D4E30" w:rsidRDefault="004D4E30" w:rsidP="004D4E30">
            <w:pPr>
              <w:spacing w:after="0" w:line="240" w:lineRule="auto"/>
              <w:rPr>
                <w:rFonts w:ascii="Times New Roman" w:eastAsia="Times New Roman" w:hAnsi="Times New Roman" w:cs="Times New Roman"/>
                <w:b/>
                <w:color w:val="000000" w:themeColor="text1"/>
                <w:sz w:val="24"/>
                <w:szCs w:val="24"/>
                <w:lang w:val="en-US"/>
              </w:rPr>
            </w:pPr>
            <w:r w:rsidRPr="004D4E30">
              <w:rPr>
                <w:rFonts w:ascii="Times New Roman" w:eastAsia="Times New Roman" w:hAnsi="Times New Roman" w:cs="Times New Roman"/>
                <w:b/>
                <w:bCs/>
                <w:color w:val="000000"/>
                <w:sz w:val="24"/>
                <w:szCs w:val="24"/>
                <w:lang w:val="en-GB" w:eastAsia="es-ES"/>
              </w:rPr>
              <w:t>(</w:t>
            </w:r>
            <w:r w:rsidRPr="004D4E30">
              <w:rPr>
                <w:rFonts w:ascii="Times New Roman" w:eastAsia="Times New Roman" w:hAnsi="Times New Roman" w:cs="Times New Roman"/>
                <w:b/>
                <w:color w:val="000000" w:themeColor="text1"/>
                <w:sz w:val="24"/>
                <w:szCs w:val="24"/>
                <w:lang w:val="en-US"/>
              </w:rPr>
              <w:t>n=108)</w:t>
            </w:r>
          </w:p>
        </w:tc>
        <w:tc>
          <w:tcPr>
            <w:tcW w:w="1638" w:type="dxa"/>
            <w:tcBorders>
              <w:top w:val="single" w:sz="4" w:space="0" w:color="auto"/>
              <w:bottom w:val="single" w:sz="4" w:space="0" w:color="auto"/>
            </w:tcBorders>
          </w:tcPr>
          <w:p w14:paraId="22721FD8" w14:textId="77777777" w:rsidR="004D4E30" w:rsidRPr="004D4E30" w:rsidRDefault="004D4E30" w:rsidP="004D4E30">
            <w:pPr>
              <w:spacing w:after="0" w:line="240" w:lineRule="auto"/>
              <w:rPr>
                <w:rFonts w:ascii="Times New Roman" w:eastAsia="Times New Roman" w:hAnsi="Times New Roman" w:cs="Times New Roman"/>
                <w:b/>
                <w:color w:val="000000" w:themeColor="text1"/>
                <w:sz w:val="24"/>
                <w:szCs w:val="24"/>
                <w:lang w:val="en-US"/>
              </w:rPr>
            </w:pPr>
            <w:r w:rsidRPr="004D4E30">
              <w:rPr>
                <w:rFonts w:ascii="Times New Roman" w:eastAsia="Times New Roman" w:hAnsi="Times New Roman" w:cs="Times New Roman"/>
                <w:b/>
                <w:color w:val="000000" w:themeColor="text1"/>
                <w:sz w:val="24"/>
                <w:szCs w:val="24"/>
                <w:lang w:val="en-US"/>
              </w:rPr>
              <w:t xml:space="preserve">No Probiotic, </w:t>
            </w:r>
          </w:p>
          <w:p w14:paraId="04709E4E" w14:textId="0F3C5D91" w:rsidR="004D4E30" w:rsidRPr="004D4E30" w:rsidRDefault="004D4E30" w:rsidP="004D4E30">
            <w:pPr>
              <w:spacing w:after="0" w:line="240" w:lineRule="auto"/>
              <w:rPr>
                <w:rFonts w:ascii="Times New Roman" w:hAnsi="Times New Roman"/>
                <w:b/>
                <w:color w:val="000000"/>
                <w:sz w:val="24"/>
                <w:szCs w:val="24"/>
                <w:lang w:val="en-US"/>
              </w:rPr>
            </w:pPr>
            <w:r w:rsidRPr="004D4E30">
              <w:rPr>
                <w:rFonts w:ascii="Times New Roman" w:eastAsia="Times New Roman" w:hAnsi="Times New Roman" w:cs="Times New Roman"/>
                <w:b/>
                <w:color w:val="000000" w:themeColor="text1"/>
                <w:sz w:val="24"/>
                <w:szCs w:val="24"/>
                <w:lang w:val="en-US"/>
              </w:rPr>
              <w:t>n=72</w:t>
            </w:r>
          </w:p>
        </w:tc>
        <w:tc>
          <w:tcPr>
            <w:tcW w:w="993" w:type="dxa"/>
            <w:tcBorders>
              <w:top w:val="single" w:sz="4" w:space="0" w:color="auto"/>
              <w:bottom w:val="single" w:sz="4" w:space="0" w:color="auto"/>
            </w:tcBorders>
            <w:shd w:val="clear" w:color="auto" w:fill="auto"/>
          </w:tcPr>
          <w:p w14:paraId="04C5EC7D" w14:textId="58425981" w:rsidR="004D4E30" w:rsidRPr="004D4E30" w:rsidRDefault="004D4E30" w:rsidP="004D4E30">
            <w:pPr>
              <w:spacing w:after="0" w:line="240" w:lineRule="auto"/>
              <w:rPr>
                <w:rFonts w:ascii="Times New Roman" w:hAnsi="Times New Roman"/>
                <w:b/>
                <w:color w:val="000000"/>
                <w:sz w:val="24"/>
                <w:szCs w:val="24"/>
                <w:lang w:val="en-US"/>
              </w:rPr>
            </w:pPr>
            <w:r w:rsidRPr="004D4E30">
              <w:rPr>
                <w:rFonts w:ascii="Times New Roman" w:hAnsi="Times New Roman"/>
                <w:b/>
                <w:color w:val="000000"/>
                <w:sz w:val="24"/>
                <w:szCs w:val="24"/>
                <w:lang w:val="en-US"/>
              </w:rPr>
              <w:t>p-value</w:t>
            </w:r>
          </w:p>
        </w:tc>
      </w:tr>
      <w:tr w:rsidR="004D4E30" w:rsidRPr="00953C7B" w14:paraId="4114464F" w14:textId="77777777" w:rsidTr="00527F24">
        <w:tc>
          <w:tcPr>
            <w:tcW w:w="1736" w:type="dxa"/>
            <w:shd w:val="clear" w:color="auto" w:fill="auto"/>
          </w:tcPr>
          <w:p w14:paraId="275E3B04" w14:textId="77777777" w:rsidR="004D4E30" w:rsidRPr="00953C7B" w:rsidRDefault="004D4E30" w:rsidP="00A44671">
            <w:pPr>
              <w:autoSpaceDE w:val="0"/>
              <w:autoSpaceDN w:val="0"/>
              <w:adjustRightInd w:val="0"/>
              <w:spacing w:after="0" w:line="240" w:lineRule="auto"/>
              <w:rPr>
                <w:rFonts w:ascii="Times New Roman" w:hAnsi="Times New Roman"/>
                <w:color w:val="000000" w:themeColor="text1"/>
                <w:lang w:val="en-US"/>
              </w:rPr>
            </w:pPr>
          </w:p>
        </w:tc>
        <w:tc>
          <w:tcPr>
            <w:tcW w:w="1322" w:type="dxa"/>
            <w:shd w:val="clear" w:color="auto" w:fill="auto"/>
          </w:tcPr>
          <w:p w14:paraId="650AD33B" w14:textId="336B133F" w:rsidR="004D4E30" w:rsidRPr="004D4E30" w:rsidRDefault="004D4E30" w:rsidP="004D4E30">
            <w:pPr>
              <w:autoSpaceDE w:val="0"/>
              <w:autoSpaceDN w:val="0"/>
              <w:adjustRightInd w:val="0"/>
              <w:spacing w:after="0" w:line="240" w:lineRule="auto"/>
              <w:rPr>
                <w:rFonts w:ascii="Times New Roman" w:hAnsi="Times New Roman"/>
                <w:bCs/>
                <w:color w:val="000000" w:themeColor="text1"/>
                <w:lang w:val="en-US"/>
              </w:rPr>
            </w:pPr>
            <w:r w:rsidRPr="004D4E30">
              <w:rPr>
                <w:rFonts w:ascii="Times New Roman" w:eastAsia="Times New Roman" w:hAnsi="Times New Roman" w:cs="Times New Roman"/>
                <w:bCs/>
                <w:color w:val="000000" w:themeColor="text1"/>
                <w:lang w:val="en-US"/>
              </w:rPr>
              <w:t>n (%)</w:t>
            </w:r>
          </w:p>
        </w:tc>
        <w:tc>
          <w:tcPr>
            <w:tcW w:w="1150" w:type="dxa"/>
            <w:shd w:val="clear" w:color="auto" w:fill="auto"/>
          </w:tcPr>
          <w:p w14:paraId="6B5662E9" w14:textId="7A13093D"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4D4E30">
              <w:rPr>
                <w:rFonts w:ascii="Times New Roman" w:eastAsia="Times New Roman" w:hAnsi="Times New Roman" w:cs="Times New Roman"/>
                <w:bCs/>
                <w:color w:val="000000" w:themeColor="text1"/>
                <w:lang w:val="en-US"/>
              </w:rPr>
              <w:t>n (%)</w:t>
            </w:r>
          </w:p>
        </w:tc>
        <w:tc>
          <w:tcPr>
            <w:tcW w:w="1638" w:type="dxa"/>
          </w:tcPr>
          <w:p w14:paraId="1658B064" w14:textId="3B5EE3F1"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4D4E30">
              <w:rPr>
                <w:rFonts w:ascii="Times New Roman" w:eastAsia="Times New Roman" w:hAnsi="Times New Roman" w:cs="Times New Roman"/>
                <w:bCs/>
                <w:color w:val="000000" w:themeColor="text1"/>
                <w:lang w:val="en-US"/>
              </w:rPr>
              <w:t>n (%)</w:t>
            </w:r>
          </w:p>
        </w:tc>
        <w:tc>
          <w:tcPr>
            <w:tcW w:w="993" w:type="dxa"/>
            <w:shd w:val="clear" w:color="auto" w:fill="auto"/>
          </w:tcPr>
          <w:p w14:paraId="6C1D74BC" w14:textId="6F75D426"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p>
        </w:tc>
      </w:tr>
      <w:tr w:rsidR="004D4E30" w:rsidRPr="00953C7B" w14:paraId="669D98C2" w14:textId="77777777" w:rsidTr="00527F24">
        <w:tc>
          <w:tcPr>
            <w:tcW w:w="1736" w:type="dxa"/>
            <w:shd w:val="clear" w:color="auto" w:fill="auto"/>
          </w:tcPr>
          <w:p w14:paraId="45C47CF5" w14:textId="77777777" w:rsidR="004D4E30" w:rsidRPr="00953C7B" w:rsidRDefault="004D4E30" w:rsidP="00A44671">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BPD</w:t>
            </w:r>
          </w:p>
        </w:tc>
        <w:tc>
          <w:tcPr>
            <w:tcW w:w="1322" w:type="dxa"/>
            <w:shd w:val="clear" w:color="auto" w:fill="auto"/>
          </w:tcPr>
          <w:p w14:paraId="1DFA95CD" w14:textId="2703DE8D"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21 (32.3)</w:t>
            </w:r>
          </w:p>
        </w:tc>
        <w:tc>
          <w:tcPr>
            <w:tcW w:w="1150" w:type="dxa"/>
            <w:shd w:val="clear" w:color="auto" w:fill="auto"/>
          </w:tcPr>
          <w:p w14:paraId="3151A84C" w14:textId="6C2A08CC"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45 (41.6)</w:t>
            </w:r>
          </w:p>
        </w:tc>
        <w:tc>
          <w:tcPr>
            <w:tcW w:w="1638" w:type="dxa"/>
          </w:tcPr>
          <w:p w14:paraId="101C9BA9" w14:textId="016414D8" w:rsidR="004D4E30" w:rsidRPr="00953C7B" w:rsidRDefault="00527F24" w:rsidP="004D4E30">
            <w:pPr>
              <w:autoSpaceDE w:val="0"/>
              <w:autoSpaceDN w:val="0"/>
              <w:adjustRightInd w:val="0"/>
              <w:spacing w:after="0" w:line="240" w:lineRule="auto"/>
              <w:rPr>
                <w:rFonts w:ascii="Times New Roman" w:hAnsi="Times New Roman"/>
                <w:color w:val="000000" w:themeColor="text1"/>
                <w:lang w:val="en-US"/>
              </w:rPr>
            </w:pPr>
            <w:r>
              <w:rPr>
                <w:rFonts w:ascii="Times New Roman" w:hAnsi="Times New Roman"/>
                <w:color w:val="000000" w:themeColor="text1"/>
                <w:lang w:val="en-US"/>
              </w:rPr>
              <w:t>25 (34.7)</w:t>
            </w:r>
          </w:p>
        </w:tc>
        <w:tc>
          <w:tcPr>
            <w:tcW w:w="993" w:type="dxa"/>
            <w:shd w:val="clear" w:color="auto" w:fill="auto"/>
          </w:tcPr>
          <w:p w14:paraId="24B248BF" w14:textId="1B8E4194"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0.1</w:t>
            </w:r>
            <w:r w:rsidR="00527F24">
              <w:rPr>
                <w:rFonts w:ascii="Times New Roman" w:hAnsi="Times New Roman"/>
                <w:color w:val="000000" w:themeColor="text1"/>
                <w:lang w:val="en-US"/>
              </w:rPr>
              <w:t>3</w:t>
            </w:r>
          </w:p>
        </w:tc>
      </w:tr>
      <w:tr w:rsidR="004D4E30" w:rsidRPr="00953C7B" w14:paraId="79F94745" w14:textId="77777777" w:rsidTr="00527F24">
        <w:tc>
          <w:tcPr>
            <w:tcW w:w="1736" w:type="dxa"/>
            <w:shd w:val="clear" w:color="auto" w:fill="auto"/>
          </w:tcPr>
          <w:p w14:paraId="46FA2E5B" w14:textId="77777777" w:rsidR="004D4E30" w:rsidRPr="00953C7B" w:rsidRDefault="004D4E30" w:rsidP="00A44671">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NEC ≥ Stage II</w:t>
            </w:r>
          </w:p>
        </w:tc>
        <w:tc>
          <w:tcPr>
            <w:tcW w:w="1322" w:type="dxa"/>
            <w:shd w:val="clear" w:color="auto" w:fill="auto"/>
          </w:tcPr>
          <w:p w14:paraId="06D137C6" w14:textId="66E0C382"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5 (7.6)</w:t>
            </w:r>
          </w:p>
        </w:tc>
        <w:tc>
          <w:tcPr>
            <w:tcW w:w="1150" w:type="dxa"/>
            <w:shd w:val="clear" w:color="auto" w:fill="auto"/>
          </w:tcPr>
          <w:p w14:paraId="23554AD3" w14:textId="7ADE602A"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8 (7.4)</w:t>
            </w:r>
          </w:p>
        </w:tc>
        <w:tc>
          <w:tcPr>
            <w:tcW w:w="1638" w:type="dxa"/>
          </w:tcPr>
          <w:p w14:paraId="065422DC" w14:textId="2007CDE4" w:rsidR="004D4E30" w:rsidRPr="00953C7B" w:rsidRDefault="00527F24" w:rsidP="004D4E30">
            <w:pPr>
              <w:autoSpaceDE w:val="0"/>
              <w:autoSpaceDN w:val="0"/>
              <w:adjustRightInd w:val="0"/>
              <w:spacing w:after="0" w:line="240" w:lineRule="auto"/>
              <w:rPr>
                <w:rFonts w:ascii="Times New Roman" w:hAnsi="Times New Roman"/>
                <w:color w:val="000000" w:themeColor="text1"/>
                <w:lang w:val="en-US"/>
              </w:rPr>
            </w:pPr>
            <w:r>
              <w:rPr>
                <w:rFonts w:ascii="Times New Roman" w:hAnsi="Times New Roman"/>
                <w:color w:val="000000" w:themeColor="text1"/>
                <w:lang w:val="en-US"/>
              </w:rPr>
              <w:t>14 (19.4)</w:t>
            </w:r>
          </w:p>
        </w:tc>
        <w:tc>
          <w:tcPr>
            <w:tcW w:w="993" w:type="dxa"/>
            <w:shd w:val="clear" w:color="auto" w:fill="auto"/>
          </w:tcPr>
          <w:p w14:paraId="1A24345B" w14:textId="3746EDF8"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0.</w:t>
            </w:r>
            <w:r w:rsidR="00527F24">
              <w:rPr>
                <w:rFonts w:ascii="Times New Roman" w:hAnsi="Times New Roman"/>
                <w:color w:val="000000" w:themeColor="text1"/>
                <w:lang w:val="en-US"/>
              </w:rPr>
              <w:t>03</w:t>
            </w:r>
          </w:p>
        </w:tc>
      </w:tr>
      <w:tr w:rsidR="009E1802" w:rsidRPr="009E1802" w14:paraId="68A20666" w14:textId="77777777" w:rsidTr="00527F24">
        <w:tc>
          <w:tcPr>
            <w:tcW w:w="1736" w:type="dxa"/>
            <w:shd w:val="clear" w:color="auto" w:fill="auto"/>
          </w:tcPr>
          <w:p w14:paraId="1717D9F5" w14:textId="4F6D35A1" w:rsidR="009E1802" w:rsidRPr="009E1802" w:rsidRDefault="009E1802" w:rsidP="00A44671">
            <w:pPr>
              <w:autoSpaceDE w:val="0"/>
              <w:autoSpaceDN w:val="0"/>
              <w:adjustRightInd w:val="0"/>
              <w:spacing w:after="0" w:line="240" w:lineRule="auto"/>
              <w:rPr>
                <w:rFonts w:ascii="Times New Roman" w:hAnsi="Times New Roman" w:cs="Times New Roman"/>
                <w:color w:val="FF0000"/>
                <w:lang w:val="en-US"/>
              </w:rPr>
            </w:pPr>
            <w:proofErr w:type="spellStart"/>
            <w:r w:rsidRPr="009E1802">
              <w:rPr>
                <w:rFonts w:ascii="Times New Roman" w:hAnsi="Times New Roman" w:cs="Times New Roman"/>
                <w:color w:val="FF0000"/>
              </w:rPr>
              <w:t>Need</w:t>
            </w:r>
            <w:proofErr w:type="spellEnd"/>
            <w:r w:rsidRPr="009E1802">
              <w:rPr>
                <w:rFonts w:ascii="Times New Roman" w:hAnsi="Times New Roman" w:cs="Times New Roman"/>
                <w:color w:val="FF0000"/>
              </w:rPr>
              <w:t xml:space="preserve"> </w:t>
            </w:r>
            <w:proofErr w:type="spellStart"/>
            <w:r w:rsidRPr="009E1802">
              <w:rPr>
                <w:rFonts w:ascii="Times New Roman" w:hAnsi="Times New Roman" w:cs="Times New Roman"/>
                <w:color w:val="FF0000"/>
              </w:rPr>
              <w:t>for</w:t>
            </w:r>
            <w:proofErr w:type="spellEnd"/>
            <w:r w:rsidRPr="009E1802">
              <w:rPr>
                <w:rFonts w:ascii="Times New Roman" w:hAnsi="Times New Roman" w:cs="Times New Roman"/>
                <w:color w:val="FF0000"/>
              </w:rPr>
              <w:t xml:space="preserve"> </w:t>
            </w:r>
            <w:proofErr w:type="spellStart"/>
            <w:r w:rsidRPr="009E1802">
              <w:rPr>
                <w:rFonts w:ascii="Times New Roman" w:hAnsi="Times New Roman" w:cs="Times New Roman"/>
                <w:color w:val="FF0000"/>
              </w:rPr>
              <w:t>surgery</w:t>
            </w:r>
            <w:proofErr w:type="spellEnd"/>
          </w:p>
        </w:tc>
        <w:tc>
          <w:tcPr>
            <w:tcW w:w="1322" w:type="dxa"/>
            <w:shd w:val="clear" w:color="auto" w:fill="auto"/>
          </w:tcPr>
          <w:p w14:paraId="0911574F" w14:textId="07F1096D" w:rsidR="009E1802" w:rsidRPr="009E1802" w:rsidRDefault="009E1802"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0 (0)</w:t>
            </w:r>
          </w:p>
        </w:tc>
        <w:tc>
          <w:tcPr>
            <w:tcW w:w="1150" w:type="dxa"/>
            <w:shd w:val="clear" w:color="auto" w:fill="auto"/>
          </w:tcPr>
          <w:p w14:paraId="794F3A3A" w14:textId="2ED51503" w:rsidR="009E1802" w:rsidRPr="009E1802" w:rsidRDefault="009E1802"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1 (0.9)</w:t>
            </w:r>
          </w:p>
        </w:tc>
        <w:tc>
          <w:tcPr>
            <w:tcW w:w="1638" w:type="dxa"/>
          </w:tcPr>
          <w:p w14:paraId="6F79BCAD" w14:textId="6FF067BB" w:rsidR="009E1802" w:rsidRPr="009E1802" w:rsidRDefault="009E1802"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4 (5.5)</w:t>
            </w:r>
          </w:p>
        </w:tc>
        <w:tc>
          <w:tcPr>
            <w:tcW w:w="993" w:type="dxa"/>
            <w:shd w:val="clear" w:color="auto" w:fill="auto"/>
          </w:tcPr>
          <w:p w14:paraId="2C48318F" w14:textId="4CDD2D5B" w:rsidR="009E1802" w:rsidRPr="009E1802" w:rsidRDefault="001B3EB2"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0.13</w:t>
            </w:r>
          </w:p>
        </w:tc>
      </w:tr>
      <w:tr w:rsidR="00C5684E" w:rsidRPr="009E1802" w14:paraId="013E7556" w14:textId="77777777" w:rsidTr="00527F24">
        <w:tc>
          <w:tcPr>
            <w:tcW w:w="1736" w:type="dxa"/>
            <w:shd w:val="clear" w:color="auto" w:fill="auto"/>
          </w:tcPr>
          <w:p w14:paraId="3C4441BD" w14:textId="27BBA287" w:rsidR="00C5684E" w:rsidRPr="009E1802" w:rsidRDefault="00C5684E" w:rsidP="00A44671">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Exitus</w:t>
            </w:r>
            <w:r w:rsidRPr="00C5684E">
              <w:rPr>
                <w:rFonts w:ascii="Times New Roman" w:hAnsi="Times New Roman" w:cs="Times New Roman"/>
                <w:color w:val="FF0000"/>
              </w:rPr>
              <w:t xml:space="preserve"> after NEC</w:t>
            </w:r>
          </w:p>
        </w:tc>
        <w:tc>
          <w:tcPr>
            <w:tcW w:w="1322" w:type="dxa"/>
            <w:shd w:val="clear" w:color="auto" w:fill="auto"/>
          </w:tcPr>
          <w:p w14:paraId="219AD44B" w14:textId="5CD425D5" w:rsidR="00C5684E" w:rsidRDefault="00C5684E"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0 (0)</w:t>
            </w:r>
          </w:p>
        </w:tc>
        <w:tc>
          <w:tcPr>
            <w:tcW w:w="1150" w:type="dxa"/>
            <w:shd w:val="clear" w:color="auto" w:fill="auto"/>
          </w:tcPr>
          <w:p w14:paraId="4BCEF28C" w14:textId="134D5868" w:rsidR="00C5684E" w:rsidRDefault="00C5684E"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1(0.9)</w:t>
            </w:r>
          </w:p>
        </w:tc>
        <w:tc>
          <w:tcPr>
            <w:tcW w:w="1638" w:type="dxa"/>
          </w:tcPr>
          <w:p w14:paraId="5D3BD2A1" w14:textId="2D870196" w:rsidR="00C5684E" w:rsidRDefault="00C5684E"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3 (4.1)</w:t>
            </w:r>
          </w:p>
        </w:tc>
        <w:tc>
          <w:tcPr>
            <w:tcW w:w="993" w:type="dxa"/>
            <w:shd w:val="clear" w:color="auto" w:fill="auto"/>
          </w:tcPr>
          <w:p w14:paraId="5B0C484C" w14:textId="40DDCFAC" w:rsidR="00C5684E" w:rsidRDefault="00C5684E" w:rsidP="004D4E30">
            <w:pPr>
              <w:autoSpaceDE w:val="0"/>
              <w:autoSpaceDN w:val="0"/>
              <w:adjustRightInd w:val="0"/>
              <w:spacing w:after="0" w:line="240" w:lineRule="auto"/>
              <w:rPr>
                <w:rFonts w:ascii="Times New Roman" w:hAnsi="Times New Roman"/>
                <w:color w:val="FF0000"/>
                <w:lang w:val="en-US"/>
              </w:rPr>
            </w:pPr>
            <w:r>
              <w:rPr>
                <w:rFonts w:ascii="Times New Roman" w:hAnsi="Times New Roman"/>
                <w:color w:val="FF0000"/>
                <w:lang w:val="en-US"/>
              </w:rPr>
              <w:t>0.17</w:t>
            </w:r>
          </w:p>
        </w:tc>
      </w:tr>
      <w:tr w:rsidR="004D4E30" w:rsidRPr="00953C7B" w14:paraId="79ED1FFE" w14:textId="77777777" w:rsidTr="00527F24">
        <w:tc>
          <w:tcPr>
            <w:tcW w:w="1736" w:type="dxa"/>
            <w:shd w:val="clear" w:color="auto" w:fill="auto"/>
          </w:tcPr>
          <w:p w14:paraId="68F9FA15" w14:textId="77777777" w:rsidR="004D4E30" w:rsidRPr="00953C7B" w:rsidRDefault="004D4E30" w:rsidP="00A44671">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PDA</w:t>
            </w:r>
          </w:p>
        </w:tc>
        <w:tc>
          <w:tcPr>
            <w:tcW w:w="1322" w:type="dxa"/>
            <w:shd w:val="clear" w:color="auto" w:fill="auto"/>
          </w:tcPr>
          <w:p w14:paraId="58FBEDF1" w14:textId="49F3C90D"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11 (16.9)</w:t>
            </w:r>
          </w:p>
        </w:tc>
        <w:tc>
          <w:tcPr>
            <w:tcW w:w="1150" w:type="dxa"/>
            <w:shd w:val="clear" w:color="auto" w:fill="auto"/>
          </w:tcPr>
          <w:p w14:paraId="53E4091F" w14:textId="18BB53AF"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21 (19.4)</w:t>
            </w:r>
          </w:p>
        </w:tc>
        <w:tc>
          <w:tcPr>
            <w:tcW w:w="1638" w:type="dxa"/>
          </w:tcPr>
          <w:p w14:paraId="36E198D9" w14:textId="6FE7D00E" w:rsidR="004D4E30" w:rsidRPr="00953C7B" w:rsidRDefault="00527F24" w:rsidP="004D4E30">
            <w:pPr>
              <w:autoSpaceDE w:val="0"/>
              <w:autoSpaceDN w:val="0"/>
              <w:adjustRightInd w:val="0"/>
              <w:spacing w:after="0" w:line="240" w:lineRule="auto"/>
              <w:rPr>
                <w:rFonts w:ascii="Times New Roman" w:hAnsi="Times New Roman"/>
                <w:color w:val="000000" w:themeColor="text1"/>
                <w:lang w:val="en-US"/>
              </w:rPr>
            </w:pPr>
            <w:r>
              <w:rPr>
                <w:rFonts w:ascii="Times New Roman" w:hAnsi="Times New Roman"/>
                <w:color w:val="000000" w:themeColor="text1"/>
                <w:lang w:val="en-US"/>
              </w:rPr>
              <w:t>13 (18.1)</w:t>
            </w:r>
          </w:p>
        </w:tc>
        <w:tc>
          <w:tcPr>
            <w:tcW w:w="993" w:type="dxa"/>
            <w:shd w:val="clear" w:color="auto" w:fill="auto"/>
          </w:tcPr>
          <w:p w14:paraId="6E3ECA8B" w14:textId="2EAF9E24" w:rsidR="004D4E30" w:rsidRPr="00953C7B" w:rsidRDefault="004D4E30" w:rsidP="004D4E30">
            <w:pPr>
              <w:autoSpaceDE w:val="0"/>
              <w:autoSpaceDN w:val="0"/>
              <w:adjustRightInd w:val="0"/>
              <w:spacing w:after="0" w:line="240" w:lineRule="auto"/>
              <w:rPr>
                <w:rFonts w:ascii="Times New Roman" w:hAnsi="Times New Roman"/>
                <w:color w:val="000000" w:themeColor="text1"/>
                <w:lang w:val="en-US"/>
              </w:rPr>
            </w:pPr>
            <w:r w:rsidRPr="00953C7B">
              <w:rPr>
                <w:rFonts w:ascii="Times New Roman" w:hAnsi="Times New Roman"/>
                <w:color w:val="000000" w:themeColor="text1"/>
                <w:lang w:val="en-US"/>
              </w:rPr>
              <w:t>0.</w:t>
            </w:r>
            <w:r w:rsidR="00527F24">
              <w:rPr>
                <w:rFonts w:ascii="Times New Roman" w:hAnsi="Times New Roman"/>
                <w:color w:val="000000" w:themeColor="text1"/>
                <w:lang w:val="en-US"/>
              </w:rPr>
              <w:t>81</w:t>
            </w:r>
          </w:p>
        </w:tc>
      </w:tr>
      <w:tr w:rsidR="004D4E30" w:rsidRPr="00F17464" w14:paraId="6515EC03" w14:textId="77777777" w:rsidTr="00527F24">
        <w:tc>
          <w:tcPr>
            <w:tcW w:w="1736" w:type="dxa"/>
            <w:shd w:val="clear" w:color="auto" w:fill="auto"/>
          </w:tcPr>
          <w:p w14:paraId="18F149E3" w14:textId="77777777" w:rsidR="004D4E30" w:rsidRPr="00F17464" w:rsidRDefault="004D4E30" w:rsidP="00A44671">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 xml:space="preserve">IVH </w:t>
            </w:r>
          </w:p>
        </w:tc>
        <w:tc>
          <w:tcPr>
            <w:tcW w:w="1322" w:type="dxa"/>
            <w:shd w:val="clear" w:color="auto" w:fill="auto"/>
          </w:tcPr>
          <w:p w14:paraId="7BAC519E" w14:textId="77777777" w:rsidR="004D4E30" w:rsidRPr="00F17464" w:rsidRDefault="004D4E30" w:rsidP="004D4E30">
            <w:pPr>
              <w:autoSpaceDE w:val="0"/>
              <w:autoSpaceDN w:val="0"/>
              <w:adjustRightInd w:val="0"/>
              <w:spacing w:after="0" w:line="240" w:lineRule="auto"/>
              <w:rPr>
                <w:rFonts w:ascii="Times New Roman" w:hAnsi="Times New Roman"/>
                <w:color w:val="000000"/>
                <w:lang w:val="en-US"/>
              </w:rPr>
            </w:pPr>
          </w:p>
        </w:tc>
        <w:tc>
          <w:tcPr>
            <w:tcW w:w="1150" w:type="dxa"/>
            <w:shd w:val="clear" w:color="auto" w:fill="auto"/>
          </w:tcPr>
          <w:p w14:paraId="1CC41788" w14:textId="77777777" w:rsidR="004D4E30" w:rsidRPr="00F17464" w:rsidRDefault="004D4E30" w:rsidP="004D4E30">
            <w:pPr>
              <w:autoSpaceDE w:val="0"/>
              <w:autoSpaceDN w:val="0"/>
              <w:adjustRightInd w:val="0"/>
              <w:spacing w:after="0" w:line="240" w:lineRule="auto"/>
              <w:rPr>
                <w:rFonts w:ascii="Times New Roman" w:hAnsi="Times New Roman"/>
                <w:color w:val="000000"/>
                <w:lang w:val="en-US"/>
              </w:rPr>
            </w:pPr>
          </w:p>
        </w:tc>
        <w:tc>
          <w:tcPr>
            <w:tcW w:w="1638" w:type="dxa"/>
          </w:tcPr>
          <w:p w14:paraId="3EEEC432" w14:textId="77777777" w:rsidR="004D4E30" w:rsidRPr="00F17464" w:rsidRDefault="004D4E30" w:rsidP="004D4E30">
            <w:pPr>
              <w:autoSpaceDE w:val="0"/>
              <w:autoSpaceDN w:val="0"/>
              <w:adjustRightInd w:val="0"/>
              <w:spacing w:after="0" w:line="240" w:lineRule="auto"/>
              <w:rPr>
                <w:rFonts w:ascii="Times New Roman" w:hAnsi="Times New Roman"/>
                <w:color w:val="000000"/>
                <w:lang w:val="en-US"/>
              </w:rPr>
            </w:pPr>
          </w:p>
        </w:tc>
        <w:tc>
          <w:tcPr>
            <w:tcW w:w="993" w:type="dxa"/>
            <w:shd w:val="clear" w:color="auto" w:fill="auto"/>
          </w:tcPr>
          <w:p w14:paraId="29C77D12" w14:textId="07B17C00" w:rsidR="004D4E30" w:rsidRPr="00F17464" w:rsidRDefault="004D4E30" w:rsidP="004D4E30">
            <w:pPr>
              <w:autoSpaceDE w:val="0"/>
              <w:autoSpaceDN w:val="0"/>
              <w:adjustRightInd w:val="0"/>
              <w:spacing w:after="0" w:line="240" w:lineRule="auto"/>
              <w:rPr>
                <w:rFonts w:ascii="Times New Roman" w:hAnsi="Times New Roman"/>
                <w:color w:val="000000"/>
                <w:lang w:val="en-US"/>
              </w:rPr>
            </w:pPr>
          </w:p>
        </w:tc>
      </w:tr>
      <w:tr w:rsidR="004D4E30" w:rsidRPr="00F17464" w14:paraId="21E2B081" w14:textId="77777777" w:rsidTr="00527F24">
        <w:tc>
          <w:tcPr>
            <w:tcW w:w="1736" w:type="dxa"/>
            <w:shd w:val="clear" w:color="auto" w:fill="auto"/>
          </w:tcPr>
          <w:p w14:paraId="150C0C14" w14:textId="77777777" w:rsidR="004D4E30" w:rsidRPr="00F17464" w:rsidRDefault="004D4E30" w:rsidP="004D4E30">
            <w:pPr>
              <w:spacing w:after="0" w:line="240" w:lineRule="auto"/>
              <w:ind w:left="354"/>
              <w:rPr>
                <w:rFonts w:ascii="Times New Roman" w:hAnsi="Times New Roman"/>
                <w:color w:val="000000"/>
                <w:lang w:val="en-US"/>
              </w:rPr>
            </w:pPr>
            <w:r w:rsidRPr="00F17464">
              <w:rPr>
                <w:rFonts w:ascii="Times New Roman" w:hAnsi="Times New Roman"/>
                <w:color w:val="000000"/>
                <w:lang w:val="en-US"/>
              </w:rPr>
              <w:t>Grade I-II</w:t>
            </w:r>
          </w:p>
        </w:tc>
        <w:tc>
          <w:tcPr>
            <w:tcW w:w="1322" w:type="dxa"/>
            <w:shd w:val="clear" w:color="auto" w:fill="auto"/>
          </w:tcPr>
          <w:p w14:paraId="0A381EB4" w14:textId="15B0FCC9"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 xml:space="preserve">6 </w:t>
            </w:r>
            <w:r w:rsidRPr="00F17464">
              <w:rPr>
                <w:rFonts w:ascii="Times New Roman" w:hAnsi="Times New Roman"/>
                <w:color w:val="000000"/>
                <w:lang w:val="en-US"/>
              </w:rPr>
              <w:t>(</w:t>
            </w:r>
            <w:r>
              <w:rPr>
                <w:rFonts w:ascii="Times New Roman" w:hAnsi="Times New Roman"/>
                <w:color w:val="000000"/>
                <w:lang w:val="en-US"/>
              </w:rPr>
              <w:t>9.2</w:t>
            </w:r>
            <w:r w:rsidRPr="00F17464">
              <w:rPr>
                <w:rFonts w:ascii="Times New Roman" w:hAnsi="Times New Roman"/>
                <w:color w:val="000000"/>
                <w:lang w:val="en-US"/>
              </w:rPr>
              <w:t>)</w:t>
            </w:r>
          </w:p>
        </w:tc>
        <w:tc>
          <w:tcPr>
            <w:tcW w:w="1150" w:type="dxa"/>
            <w:shd w:val="clear" w:color="auto" w:fill="auto"/>
          </w:tcPr>
          <w:p w14:paraId="25FEA527" w14:textId="3D893C4F"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14</w:t>
            </w:r>
            <w:r w:rsidRPr="00F17464">
              <w:rPr>
                <w:rFonts w:ascii="Times New Roman" w:hAnsi="Times New Roman"/>
                <w:color w:val="000000"/>
                <w:lang w:val="en-US"/>
              </w:rPr>
              <w:t xml:space="preserve"> (1</w:t>
            </w:r>
            <w:r>
              <w:rPr>
                <w:rFonts w:ascii="Times New Roman" w:hAnsi="Times New Roman"/>
                <w:color w:val="000000"/>
                <w:lang w:val="en-US"/>
              </w:rPr>
              <w:t>2.9</w:t>
            </w:r>
            <w:r w:rsidRPr="00F17464">
              <w:rPr>
                <w:rFonts w:ascii="Times New Roman" w:hAnsi="Times New Roman"/>
                <w:color w:val="000000"/>
                <w:lang w:val="en-US"/>
              </w:rPr>
              <w:t>)</w:t>
            </w:r>
          </w:p>
        </w:tc>
        <w:tc>
          <w:tcPr>
            <w:tcW w:w="1638" w:type="dxa"/>
          </w:tcPr>
          <w:p w14:paraId="640004C6" w14:textId="32C27401" w:rsidR="004D4E30" w:rsidRPr="00F17464" w:rsidRDefault="00527F24"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14 (19.4)</w:t>
            </w:r>
          </w:p>
        </w:tc>
        <w:tc>
          <w:tcPr>
            <w:tcW w:w="993" w:type="dxa"/>
            <w:shd w:val="clear" w:color="auto" w:fill="auto"/>
          </w:tcPr>
          <w:p w14:paraId="351280C4" w14:textId="21747074"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0.</w:t>
            </w:r>
            <w:r w:rsidR="00527F24">
              <w:rPr>
                <w:rFonts w:ascii="Times New Roman" w:hAnsi="Times New Roman"/>
                <w:color w:val="000000"/>
                <w:lang w:val="en-US"/>
              </w:rPr>
              <w:t>38</w:t>
            </w:r>
          </w:p>
        </w:tc>
      </w:tr>
      <w:tr w:rsidR="004D4E30" w:rsidRPr="00F17464" w14:paraId="0F1B4C99" w14:textId="77777777" w:rsidTr="00527F24">
        <w:tc>
          <w:tcPr>
            <w:tcW w:w="1736" w:type="dxa"/>
            <w:shd w:val="clear" w:color="auto" w:fill="auto"/>
          </w:tcPr>
          <w:p w14:paraId="1099FB6A" w14:textId="77777777" w:rsidR="004D4E30" w:rsidRPr="00F17464" w:rsidRDefault="004D4E30" w:rsidP="004D4E30">
            <w:pPr>
              <w:spacing w:after="0" w:line="240" w:lineRule="auto"/>
              <w:ind w:left="354"/>
              <w:rPr>
                <w:rFonts w:ascii="Times New Roman" w:hAnsi="Times New Roman"/>
                <w:color w:val="000000"/>
                <w:lang w:val="en-US"/>
              </w:rPr>
            </w:pPr>
            <w:r w:rsidRPr="00F17464">
              <w:rPr>
                <w:rFonts w:ascii="Times New Roman" w:hAnsi="Times New Roman"/>
                <w:color w:val="000000"/>
                <w:lang w:val="en-US"/>
              </w:rPr>
              <w:t>Grade III-IV</w:t>
            </w:r>
          </w:p>
        </w:tc>
        <w:tc>
          <w:tcPr>
            <w:tcW w:w="1322" w:type="dxa"/>
            <w:shd w:val="clear" w:color="auto" w:fill="auto"/>
          </w:tcPr>
          <w:p w14:paraId="7E4ECDF9" w14:textId="77777777"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0</w:t>
            </w:r>
            <w:r w:rsidRPr="00F17464">
              <w:rPr>
                <w:rFonts w:ascii="Times New Roman" w:hAnsi="Times New Roman"/>
                <w:color w:val="000000"/>
                <w:lang w:val="en-US"/>
              </w:rPr>
              <w:t xml:space="preserve"> (</w:t>
            </w:r>
            <w:r>
              <w:rPr>
                <w:rFonts w:ascii="Times New Roman" w:hAnsi="Times New Roman"/>
                <w:color w:val="000000"/>
                <w:lang w:val="en-US"/>
              </w:rPr>
              <w:t>0</w:t>
            </w:r>
            <w:r w:rsidRPr="00F17464">
              <w:rPr>
                <w:rFonts w:ascii="Times New Roman" w:hAnsi="Times New Roman"/>
                <w:color w:val="000000"/>
                <w:lang w:val="en-US"/>
              </w:rPr>
              <w:t>)</w:t>
            </w:r>
          </w:p>
        </w:tc>
        <w:tc>
          <w:tcPr>
            <w:tcW w:w="1150" w:type="dxa"/>
            <w:shd w:val="clear" w:color="auto" w:fill="auto"/>
          </w:tcPr>
          <w:p w14:paraId="3040B9B3" w14:textId="25B2AFFB"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3</w:t>
            </w:r>
            <w:r w:rsidRPr="00F17464">
              <w:rPr>
                <w:rFonts w:ascii="Times New Roman" w:hAnsi="Times New Roman"/>
                <w:color w:val="000000"/>
                <w:lang w:val="en-US"/>
              </w:rPr>
              <w:t xml:space="preserve"> (2.</w:t>
            </w:r>
            <w:r>
              <w:rPr>
                <w:rFonts w:ascii="Times New Roman" w:hAnsi="Times New Roman"/>
                <w:color w:val="000000"/>
                <w:lang w:val="en-US"/>
              </w:rPr>
              <w:t>7</w:t>
            </w:r>
            <w:r w:rsidRPr="00F17464">
              <w:rPr>
                <w:rFonts w:ascii="Times New Roman" w:hAnsi="Times New Roman"/>
                <w:color w:val="000000"/>
                <w:lang w:val="en-US"/>
              </w:rPr>
              <w:t>)</w:t>
            </w:r>
          </w:p>
        </w:tc>
        <w:tc>
          <w:tcPr>
            <w:tcW w:w="1638" w:type="dxa"/>
          </w:tcPr>
          <w:p w14:paraId="4E1DB78C" w14:textId="4D6A4C7C" w:rsidR="004D4E30" w:rsidRPr="00F17464" w:rsidRDefault="00527F24"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4 (5.5)</w:t>
            </w:r>
          </w:p>
        </w:tc>
        <w:tc>
          <w:tcPr>
            <w:tcW w:w="993" w:type="dxa"/>
            <w:shd w:val="clear" w:color="auto" w:fill="auto"/>
          </w:tcPr>
          <w:p w14:paraId="3E20E5C3" w14:textId="514465E7"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0.</w:t>
            </w:r>
            <w:r>
              <w:rPr>
                <w:rFonts w:ascii="Times New Roman" w:hAnsi="Times New Roman"/>
                <w:color w:val="000000"/>
                <w:lang w:val="en-US"/>
              </w:rPr>
              <w:t>1</w:t>
            </w:r>
            <w:r w:rsidR="00527F24">
              <w:rPr>
                <w:rFonts w:ascii="Times New Roman" w:hAnsi="Times New Roman"/>
                <w:color w:val="000000"/>
                <w:lang w:val="en-US"/>
              </w:rPr>
              <w:t>5</w:t>
            </w:r>
          </w:p>
        </w:tc>
      </w:tr>
      <w:tr w:rsidR="004D4E30" w:rsidRPr="00F17464" w14:paraId="351D5ED4" w14:textId="77777777" w:rsidTr="00527F24">
        <w:tc>
          <w:tcPr>
            <w:tcW w:w="1736" w:type="dxa"/>
            <w:shd w:val="clear" w:color="auto" w:fill="auto"/>
          </w:tcPr>
          <w:p w14:paraId="25564C7F" w14:textId="77777777" w:rsidR="004D4E30" w:rsidRPr="00F17464" w:rsidRDefault="004D4E30" w:rsidP="00A44671">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ROP</w:t>
            </w:r>
          </w:p>
        </w:tc>
        <w:tc>
          <w:tcPr>
            <w:tcW w:w="1322" w:type="dxa"/>
            <w:shd w:val="clear" w:color="auto" w:fill="auto"/>
          </w:tcPr>
          <w:p w14:paraId="7AC15F7A" w14:textId="40DBC2E8"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4</w:t>
            </w:r>
            <w:r w:rsidRPr="00F17464">
              <w:rPr>
                <w:rFonts w:ascii="Times New Roman" w:hAnsi="Times New Roman"/>
                <w:color w:val="000000"/>
                <w:lang w:val="en-US"/>
              </w:rPr>
              <w:t xml:space="preserve"> (</w:t>
            </w:r>
            <w:r>
              <w:rPr>
                <w:rFonts w:ascii="Times New Roman" w:hAnsi="Times New Roman"/>
                <w:color w:val="000000"/>
                <w:lang w:val="en-US"/>
              </w:rPr>
              <w:t>6.1</w:t>
            </w:r>
            <w:r w:rsidRPr="00F17464">
              <w:rPr>
                <w:rFonts w:ascii="Times New Roman" w:hAnsi="Times New Roman"/>
                <w:color w:val="000000"/>
                <w:lang w:val="en-US"/>
              </w:rPr>
              <w:t>)</w:t>
            </w:r>
          </w:p>
        </w:tc>
        <w:tc>
          <w:tcPr>
            <w:tcW w:w="1150" w:type="dxa"/>
            <w:shd w:val="clear" w:color="auto" w:fill="auto"/>
          </w:tcPr>
          <w:p w14:paraId="6778C620" w14:textId="1BFBB1BA"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12</w:t>
            </w:r>
            <w:r w:rsidRPr="00F17464">
              <w:rPr>
                <w:rFonts w:ascii="Times New Roman" w:hAnsi="Times New Roman"/>
                <w:color w:val="000000"/>
                <w:lang w:val="en-US"/>
              </w:rPr>
              <w:t xml:space="preserve"> (1</w:t>
            </w:r>
            <w:r>
              <w:rPr>
                <w:rFonts w:ascii="Times New Roman" w:hAnsi="Times New Roman"/>
                <w:color w:val="000000"/>
                <w:lang w:val="en-US"/>
              </w:rPr>
              <w:t>1.1</w:t>
            </w:r>
            <w:r w:rsidRPr="00F17464">
              <w:rPr>
                <w:rFonts w:ascii="Times New Roman" w:hAnsi="Times New Roman"/>
                <w:color w:val="000000"/>
                <w:lang w:val="en-US"/>
              </w:rPr>
              <w:t>)</w:t>
            </w:r>
          </w:p>
        </w:tc>
        <w:tc>
          <w:tcPr>
            <w:tcW w:w="1638" w:type="dxa"/>
          </w:tcPr>
          <w:p w14:paraId="4939E4A2" w14:textId="49A5E402" w:rsidR="004D4E30" w:rsidRPr="00F17464" w:rsidRDefault="00527F24"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4 (5.5)</w:t>
            </w:r>
          </w:p>
        </w:tc>
        <w:tc>
          <w:tcPr>
            <w:tcW w:w="993" w:type="dxa"/>
            <w:shd w:val="clear" w:color="auto" w:fill="auto"/>
          </w:tcPr>
          <w:p w14:paraId="1F55AEBE" w14:textId="3279D7B7"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0.</w:t>
            </w:r>
            <w:r>
              <w:rPr>
                <w:rFonts w:ascii="Times New Roman" w:hAnsi="Times New Roman"/>
                <w:color w:val="000000"/>
                <w:lang w:val="en-US"/>
              </w:rPr>
              <w:t>3</w:t>
            </w:r>
            <w:r w:rsidR="00527F24">
              <w:rPr>
                <w:rFonts w:ascii="Times New Roman" w:hAnsi="Times New Roman"/>
                <w:color w:val="000000"/>
                <w:lang w:val="en-US"/>
              </w:rPr>
              <w:t>6</w:t>
            </w:r>
          </w:p>
        </w:tc>
      </w:tr>
      <w:tr w:rsidR="004D4E30" w:rsidRPr="00F17464" w14:paraId="35535717" w14:textId="77777777" w:rsidTr="00527F24">
        <w:tc>
          <w:tcPr>
            <w:tcW w:w="1736" w:type="dxa"/>
            <w:shd w:val="clear" w:color="auto" w:fill="auto"/>
          </w:tcPr>
          <w:p w14:paraId="42CBC082" w14:textId="0D9DE693" w:rsidR="004D4E30" w:rsidRPr="00F17464" w:rsidRDefault="004D4E30" w:rsidP="00A44671">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S</w:t>
            </w:r>
            <w:r w:rsidRPr="00F17464">
              <w:rPr>
                <w:rFonts w:ascii="Times New Roman" w:hAnsi="Times New Roman"/>
                <w:color w:val="000000"/>
                <w:lang w:val="en-US"/>
              </w:rPr>
              <w:t>epsis</w:t>
            </w:r>
          </w:p>
        </w:tc>
        <w:tc>
          <w:tcPr>
            <w:tcW w:w="1322" w:type="dxa"/>
            <w:shd w:val="clear" w:color="auto" w:fill="auto"/>
          </w:tcPr>
          <w:p w14:paraId="1DA51EBC" w14:textId="3963E8ED"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 xml:space="preserve">17 </w:t>
            </w:r>
            <w:r w:rsidRPr="00F17464">
              <w:rPr>
                <w:rFonts w:ascii="Times New Roman" w:hAnsi="Times New Roman"/>
                <w:color w:val="000000"/>
                <w:lang w:val="en-US"/>
              </w:rPr>
              <w:t>(</w:t>
            </w:r>
            <w:r>
              <w:rPr>
                <w:rFonts w:ascii="Times New Roman" w:hAnsi="Times New Roman"/>
                <w:color w:val="000000"/>
                <w:lang w:val="en-US"/>
              </w:rPr>
              <w:t>26.1</w:t>
            </w:r>
            <w:r w:rsidRPr="00F17464">
              <w:rPr>
                <w:rFonts w:ascii="Times New Roman" w:hAnsi="Times New Roman"/>
                <w:color w:val="000000"/>
                <w:lang w:val="en-US"/>
              </w:rPr>
              <w:t>)</w:t>
            </w:r>
          </w:p>
        </w:tc>
        <w:tc>
          <w:tcPr>
            <w:tcW w:w="1150" w:type="dxa"/>
            <w:shd w:val="clear" w:color="auto" w:fill="auto"/>
          </w:tcPr>
          <w:p w14:paraId="6298CE2A" w14:textId="20F1F705"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24</w:t>
            </w:r>
            <w:r w:rsidRPr="00F17464">
              <w:rPr>
                <w:rFonts w:ascii="Times New Roman" w:hAnsi="Times New Roman"/>
                <w:color w:val="000000"/>
                <w:lang w:val="en-US"/>
              </w:rPr>
              <w:t xml:space="preserve"> (</w:t>
            </w:r>
            <w:r>
              <w:rPr>
                <w:rFonts w:ascii="Times New Roman" w:hAnsi="Times New Roman"/>
                <w:color w:val="000000"/>
                <w:lang w:val="en-US"/>
              </w:rPr>
              <w:t>22.2</w:t>
            </w:r>
            <w:r w:rsidRPr="00F17464">
              <w:rPr>
                <w:rFonts w:ascii="Times New Roman" w:hAnsi="Times New Roman"/>
                <w:color w:val="000000"/>
                <w:lang w:val="en-US"/>
              </w:rPr>
              <w:t>)</w:t>
            </w:r>
          </w:p>
        </w:tc>
        <w:tc>
          <w:tcPr>
            <w:tcW w:w="1638" w:type="dxa"/>
          </w:tcPr>
          <w:p w14:paraId="509F4DD2" w14:textId="1F7067B4" w:rsidR="004D4E30" w:rsidRPr="00F17464" w:rsidRDefault="00527F24"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22 (30.5)</w:t>
            </w:r>
          </w:p>
        </w:tc>
        <w:tc>
          <w:tcPr>
            <w:tcW w:w="993" w:type="dxa"/>
            <w:shd w:val="clear" w:color="auto" w:fill="auto"/>
          </w:tcPr>
          <w:p w14:paraId="1B2A001F" w14:textId="7F4C41DF"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0.</w:t>
            </w:r>
            <w:r w:rsidR="00527F24">
              <w:rPr>
                <w:rFonts w:ascii="Times New Roman" w:hAnsi="Times New Roman"/>
                <w:color w:val="000000"/>
                <w:lang w:val="en-US"/>
              </w:rPr>
              <w:t>8</w:t>
            </w:r>
            <w:r>
              <w:rPr>
                <w:rFonts w:ascii="Times New Roman" w:hAnsi="Times New Roman"/>
                <w:color w:val="000000"/>
                <w:lang w:val="en-US"/>
              </w:rPr>
              <w:t>5</w:t>
            </w:r>
          </w:p>
        </w:tc>
      </w:tr>
      <w:tr w:rsidR="004D4E30" w:rsidRPr="00F17464" w14:paraId="055C280A" w14:textId="77777777" w:rsidTr="00527F24">
        <w:tc>
          <w:tcPr>
            <w:tcW w:w="1736" w:type="dxa"/>
            <w:tcBorders>
              <w:bottom w:val="single" w:sz="4" w:space="0" w:color="auto"/>
            </w:tcBorders>
            <w:shd w:val="clear" w:color="auto" w:fill="auto"/>
          </w:tcPr>
          <w:p w14:paraId="5940DF2D" w14:textId="77777777" w:rsidR="004D4E30" w:rsidRPr="00F17464" w:rsidRDefault="004D4E30" w:rsidP="00A44671">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Cholestasis</w:t>
            </w:r>
          </w:p>
        </w:tc>
        <w:tc>
          <w:tcPr>
            <w:tcW w:w="1322" w:type="dxa"/>
            <w:tcBorders>
              <w:bottom w:val="single" w:sz="4" w:space="0" w:color="auto"/>
            </w:tcBorders>
            <w:shd w:val="clear" w:color="auto" w:fill="auto"/>
          </w:tcPr>
          <w:p w14:paraId="28BEA8AD" w14:textId="70F8909C"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11</w:t>
            </w:r>
            <w:r w:rsidRPr="00F17464">
              <w:rPr>
                <w:rFonts w:ascii="Times New Roman" w:hAnsi="Times New Roman"/>
                <w:color w:val="000000"/>
                <w:lang w:val="en-US"/>
              </w:rPr>
              <w:t xml:space="preserve"> (</w:t>
            </w:r>
            <w:r>
              <w:rPr>
                <w:rFonts w:ascii="Times New Roman" w:hAnsi="Times New Roman"/>
                <w:color w:val="000000"/>
                <w:lang w:val="en-US"/>
              </w:rPr>
              <w:t>16.9</w:t>
            </w:r>
            <w:r w:rsidRPr="00F17464">
              <w:rPr>
                <w:rFonts w:ascii="Times New Roman" w:hAnsi="Times New Roman"/>
                <w:color w:val="000000"/>
                <w:lang w:val="en-US"/>
              </w:rPr>
              <w:t>)</w:t>
            </w:r>
          </w:p>
        </w:tc>
        <w:tc>
          <w:tcPr>
            <w:tcW w:w="1150" w:type="dxa"/>
            <w:tcBorders>
              <w:bottom w:val="single" w:sz="4" w:space="0" w:color="auto"/>
            </w:tcBorders>
            <w:shd w:val="clear" w:color="auto" w:fill="auto"/>
          </w:tcPr>
          <w:p w14:paraId="3559BAD5" w14:textId="74334836"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15</w:t>
            </w:r>
            <w:r w:rsidRPr="00F17464">
              <w:rPr>
                <w:rFonts w:ascii="Times New Roman" w:hAnsi="Times New Roman"/>
                <w:color w:val="000000"/>
                <w:lang w:val="en-US"/>
              </w:rPr>
              <w:t xml:space="preserve"> (</w:t>
            </w:r>
            <w:r>
              <w:rPr>
                <w:rFonts w:ascii="Times New Roman" w:hAnsi="Times New Roman"/>
                <w:color w:val="000000"/>
                <w:lang w:val="en-US"/>
              </w:rPr>
              <w:t>13.8</w:t>
            </w:r>
            <w:r w:rsidRPr="00F17464">
              <w:rPr>
                <w:rFonts w:ascii="Times New Roman" w:hAnsi="Times New Roman"/>
                <w:color w:val="000000"/>
                <w:lang w:val="en-US"/>
              </w:rPr>
              <w:t>)</w:t>
            </w:r>
          </w:p>
        </w:tc>
        <w:tc>
          <w:tcPr>
            <w:tcW w:w="1638" w:type="dxa"/>
            <w:tcBorders>
              <w:bottom w:val="single" w:sz="4" w:space="0" w:color="auto"/>
            </w:tcBorders>
          </w:tcPr>
          <w:p w14:paraId="69300F13" w14:textId="2A133F4C" w:rsidR="004D4E30" w:rsidRPr="00F17464" w:rsidRDefault="00527F24" w:rsidP="004D4E30">
            <w:pPr>
              <w:autoSpaceDE w:val="0"/>
              <w:autoSpaceDN w:val="0"/>
              <w:adjustRightInd w:val="0"/>
              <w:spacing w:after="0" w:line="240" w:lineRule="auto"/>
              <w:rPr>
                <w:rFonts w:ascii="Times New Roman" w:hAnsi="Times New Roman"/>
                <w:color w:val="000000"/>
                <w:lang w:val="en-US"/>
              </w:rPr>
            </w:pPr>
            <w:r>
              <w:rPr>
                <w:rFonts w:ascii="Times New Roman" w:hAnsi="Times New Roman"/>
                <w:color w:val="000000"/>
                <w:lang w:val="en-US"/>
              </w:rPr>
              <w:t>7 (9.7)</w:t>
            </w:r>
          </w:p>
        </w:tc>
        <w:tc>
          <w:tcPr>
            <w:tcW w:w="993" w:type="dxa"/>
            <w:tcBorders>
              <w:bottom w:val="single" w:sz="4" w:space="0" w:color="auto"/>
            </w:tcBorders>
            <w:shd w:val="clear" w:color="auto" w:fill="auto"/>
          </w:tcPr>
          <w:p w14:paraId="4E6149E1" w14:textId="2C8C2146" w:rsidR="004D4E30" w:rsidRPr="00F17464" w:rsidRDefault="004D4E30" w:rsidP="004D4E30">
            <w:pPr>
              <w:autoSpaceDE w:val="0"/>
              <w:autoSpaceDN w:val="0"/>
              <w:adjustRightInd w:val="0"/>
              <w:spacing w:after="0" w:line="240" w:lineRule="auto"/>
              <w:rPr>
                <w:rFonts w:ascii="Times New Roman" w:hAnsi="Times New Roman"/>
                <w:color w:val="000000"/>
                <w:lang w:val="en-US"/>
              </w:rPr>
            </w:pPr>
            <w:r w:rsidRPr="00F17464">
              <w:rPr>
                <w:rFonts w:ascii="Times New Roman" w:hAnsi="Times New Roman"/>
                <w:color w:val="000000"/>
                <w:lang w:val="en-US"/>
              </w:rPr>
              <w:t>0.</w:t>
            </w:r>
            <w:r w:rsidR="00527F24">
              <w:rPr>
                <w:rFonts w:ascii="Times New Roman" w:hAnsi="Times New Roman"/>
                <w:color w:val="000000"/>
                <w:lang w:val="en-US"/>
              </w:rPr>
              <w:t>23</w:t>
            </w:r>
          </w:p>
        </w:tc>
      </w:tr>
    </w:tbl>
    <w:p w14:paraId="3B78BF4E" w14:textId="77777777" w:rsidR="00C80556" w:rsidRPr="00F17464" w:rsidRDefault="00C80556" w:rsidP="00C80556">
      <w:pPr>
        <w:autoSpaceDE w:val="0"/>
        <w:autoSpaceDN w:val="0"/>
        <w:adjustRightInd w:val="0"/>
        <w:spacing w:after="0" w:line="240" w:lineRule="auto"/>
        <w:rPr>
          <w:rFonts w:ascii="Times New Roman" w:hAnsi="Times New Roman"/>
          <w:color w:val="000000"/>
          <w:sz w:val="18"/>
          <w:szCs w:val="18"/>
          <w:lang w:val="en-US"/>
        </w:rPr>
      </w:pPr>
      <w:bookmarkStart w:id="2" w:name="_Hlk19375939"/>
      <w:r w:rsidRPr="00F17464">
        <w:rPr>
          <w:rFonts w:ascii="Times New Roman" w:hAnsi="Times New Roman"/>
          <w:color w:val="000000"/>
          <w:sz w:val="18"/>
          <w:szCs w:val="18"/>
          <w:lang w:val="en-US"/>
        </w:rPr>
        <w:t>*</w:t>
      </w:r>
      <w:r w:rsidRPr="00E86FE6">
        <w:rPr>
          <w:rFonts w:ascii="Times New Roman" w:hAnsi="Times New Roman"/>
          <w:sz w:val="18"/>
          <w:szCs w:val="18"/>
          <w:lang w:val="en-US"/>
        </w:rPr>
        <w:t xml:space="preserve"> </w:t>
      </w:r>
      <w:r w:rsidRPr="00121022">
        <w:rPr>
          <w:rFonts w:ascii="Times New Roman" w:hAnsi="Times New Roman"/>
          <w:sz w:val="18"/>
          <w:szCs w:val="18"/>
          <w:lang w:val="en-US"/>
        </w:rPr>
        <w:t>Counts and percentages</w:t>
      </w:r>
      <w:bookmarkEnd w:id="2"/>
      <w:r w:rsidRPr="00F17464">
        <w:rPr>
          <w:rFonts w:ascii="Times New Roman" w:hAnsi="Times New Roman"/>
          <w:color w:val="000000"/>
          <w:sz w:val="18"/>
          <w:szCs w:val="18"/>
          <w:lang w:val="en-US"/>
        </w:rPr>
        <w:t xml:space="preserve">; </w:t>
      </w:r>
      <w:proofErr w:type="spellStart"/>
      <w:r w:rsidRPr="00E966B8">
        <w:rPr>
          <w:rFonts w:ascii="Times New Roman" w:eastAsia="Times New Roman" w:hAnsi="Times New Roman"/>
          <w:bCs/>
          <w:color w:val="000000"/>
          <w:sz w:val="18"/>
          <w:szCs w:val="18"/>
          <w:bdr w:val="none" w:sz="0" w:space="0" w:color="auto" w:frame="1"/>
          <w:lang w:val="en-US" w:eastAsia="es-ES"/>
        </w:rPr>
        <w:t>T1</w:t>
      </w:r>
      <w:proofErr w:type="spellEnd"/>
      <w:r w:rsidRPr="00E966B8">
        <w:rPr>
          <w:rFonts w:ascii="Times New Roman" w:eastAsia="Times New Roman" w:hAnsi="Times New Roman"/>
          <w:bCs/>
          <w:color w:val="000000"/>
          <w:sz w:val="18"/>
          <w:szCs w:val="18"/>
          <w:bdr w:val="none" w:sz="0" w:space="0" w:color="auto" w:frame="1"/>
          <w:lang w:val="en-US" w:eastAsia="es-ES"/>
        </w:rPr>
        <w:t xml:space="preserve"> -</w:t>
      </w:r>
      <w:r w:rsidRPr="00E966B8">
        <w:rPr>
          <w:rFonts w:ascii="Times New Roman" w:eastAsia="Times New Roman" w:hAnsi="Times New Roman"/>
          <w:bCs/>
          <w:i/>
          <w:color w:val="000000"/>
          <w:sz w:val="18"/>
          <w:szCs w:val="18"/>
          <w:bdr w:val="none" w:sz="0" w:space="0" w:color="auto" w:frame="1"/>
          <w:lang w:val="en-US" w:eastAsia="es-ES"/>
        </w:rPr>
        <w:t xml:space="preserve"> </w:t>
      </w:r>
      <w:proofErr w:type="spellStart"/>
      <w:r w:rsidRPr="00E966B8">
        <w:rPr>
          <w:rFonts w:ascii="Times New Roman" w:hAnsi="Times New Roman"/>
          <w:sz w:val="18"/>
          <w:szCs w:val="18"/>
          <w:lang w:val="en-US"/>
        </w:rPr>
        <w:t>Infloran</w:t>
      </w:r>
      <w:proofErr w:type="spellEnd"/>
      <w:r w:rsidRPr="00E966B8">
        <w:rPr>
          <w:rFonts w:ascii="Times New Roman" w:hAnsi="Times New Roman"/>
          <w:sz w:val="18"/>
          <w:szCs w:val="18"/>
          <w:lang w:val="en-US"/>
        </w:rPr>
        <w:t xml:space="preserve">® (Berna Biotech, Madrid, Spain). </w:t>
      </w:r>
      <w:proofErr w:type="spellStart"/>
      <w:r w:rsidRPr="00E966B8">
        <w:rPr>
          <w:rFonts w:ascii="Times New Roman" w:hAnsi="Times New Roman"/>
          <w:sz w:val="18"/>
          <w:szCs w:val="18"/>
          <w:lang w:val="en-US"/>
        </w:rPr>
        <w:t>T2</w:t>
      </w:r>
      <w:proofErr w:type="spellEnd"/>
      <w:r w:rsidRPr="00E966B8">
        <w:rPr>
          <w:rFonts w:ascii="Times New Roman" w:hAnsi="Times New Roman"/>
          <w:sz w:val="18"/>
          <w:szCs w:val="18"/>
          <w:lang w:val="en-US"/>
        </w:rPr>
        <w:t xml:space="preserve"> - </w:t>
      </w:r>
      <w:proofErr w:type="spellStart"/>
      <w:r w:rsidRPr="00E966B8">
        <w:rPr>
          <w:rFonts w:ascii="Times New Roman" w:eastAsia="Times New Roman" w:hAnsi="Times New Roman"/>
          <w:color w:val="000000"/>
          <w:sz w:val="18"/>
          <w:szCs w:val="18"/>
          <w:lang w:val="en-US" w:eastAsia="es-ES"/>
        </w:rPr>
        <w:t>Bivos</w:t>
      </w:r>
      <w:proofErr w:type="spellEnd"/>
      <w:r w:rsidRPr="00E966B8">
        <w:rPr>
          <w:rFonts w:ascii="Times New Roman" w:eastAsia="Times New Roman" w:hAnsi="Times New Roman"/>
          <w:color w:val="000000"/>
          <w:sz w:val="18"/>
          <w:szCs w:val="18"/>
          <w:lang w:val="en-US" w:eastAsia="es-ES"/>
        </w:rPr>
        <w:t xml:space="preserve">® (Ferring, Madrid, Spain). </w:t>
      </w:r>
      <w:r w:rsidRPr="00F17464">
        <w:rPr>
          <w:rFonts w:ascii="Times New Roman" w:hAnsi="Times New Roman"/>
          <w:color w:val="000000"/>
          <w:sz w:val="18"/>
          <w:szCs w:val="18"/>
          <w:lang w:val="en-US"/>
        </w:rPr>
        <w:t>BPD: Bronchopulmonary dysplasia.</w:t>
      </w:r>
      <w:r>
        <w:rPr>
          <w:rFonts w:ascii="Times New Roman" w:hAnsi="Times New Roman"/>
          <w:color w:val="000000"/>
          <w:sz w:val="18"/>
          <w:szCs w:val="18"/>
          <w:lang w:val="en-US"/>
        </w:rPr>
        <w:t xml:space="preserve"> </w:t>
      </w:r>
      <w:r w:rsidRPr="00F17464">
        <w:rPr>
          <w:rFonts w:ascii="Times New Roman" w:hAnsi="Times New Roman"/>
          <w:color w:val="000000"/>
          <w:sz w:val="18"/>
          <w:szCs w:val="18"/>
          <w:lang w:val="en-US"/>
        </w:rPr>
        <w:t xml:space="preserve">PDA: Patent ductus arteriosus, IVH: Intraventricular </w:t>
      </w:r>
      <w:proofErr w:type="spellStart"/>
      <w:r w:rsidRPr="00F17464">
        <w:rPr>
          <w:rFonts w:ascii="Times New Roman" w:hAnsi="Times New Roman"/>
          <w:color w:val="000000"/>
          <w:sz w:val="18"/>
          <w:szCs w:val="18"/>
          <w:lang w:val="en-US"/>
        </w:rPr>
        <w:t>h</w:t>
      </w:r>
      <w:r>
        <w:rPr>
          <w:rFonts w:ascii="Times New Roman" w:hAnsi="Times New Roman"/>
          <w:color w:val="000000"/>
          <w:sz w:val="18"/>
          <w:szCs w:val="18"/>
          <w:lang w:val="en-US"/>
        </w:rPr>
        <w:t>a</w:t>
      </w:r>
      <w:r w:rsidRPr="00F17464">
        <w:rPr>
          <w:rFonts w:ascii="Times New Roman" w:hAnsi="Times New Roman"/>
          <w:color w:val="000000"/>
          <w:sz w:val="18"/>
          <w:szCs w:val="18"/>
          <w:lang w:val="en-US"/>
        </w:rPr>
        <w:t>emorrhage</w:t>
      </w:r>
      <w:proofErr w:type="spellEnd"/>
      <w:r w:rsidRPr="00F17464">
        <w:rPr>
          <w:rFonts w:ascii="Times New Roman" w:hAnsi="Times New Roman"/>
          <w:color w:val="000000"/>
          <w:sz w:val="18"/>
          <w:szCs w:val="18"/>
          <w:lang w:val="en-US"/>
        </w:rPr>
        <w:t xml:space="preserve">, ROP: Retinopathy of prematurity. </w:t>
      </w:r>
    </w:p>
    <w:p w14:paraId="224FEB9B" w14:textId="77777777" w:rsidR="00C80556" w:rsidRPr="00F17464" w:rsidRDefault="00C80556" w:rsidP="00C80556">
      <w:pPr>
        <w:autoSpaceDE w:val="0"/>
        <w:autoSpaceDN w:val="0"/>
        <w:adjustRightInd w:val="0"/>
        <w:spacing w:after="0" w:line="240" w:lineRule="auto"/>
        <w:rPr>
          <w:rFonts w:ascii="AdvOT82c4f4c4" w:hAnsi="AdvOT82c4f4c4" w:cs="AdvOT82c4f4c4"/>
          <w:color w:val="000000"/>
          <w:sz w:val="16"/>
          <w:szCs w:val="16"/>
          <w:lang w:val="en-US"/>
        </w:rPr>
      </w:pPr>
    </w:p>
    <w:p w14:paraId="6F0E4BBC" w14:textId="72C7772A" w:rsidR="00E23956" w:rsidRDefault="00E23956">
      <w:pPr>
        <w:rPr>
          <w:lang w:val="en-US"/>
        </w:rPr>
      </w:pPr>
      <w:r>
        <w:rPr>
          <w:lang w:val="en-US"/>
        </w:rPr>
        <w:br w:type="page"/>
      </w:r>
    </w:p>
    <w:p w14:paraId="693385DC" w14:textId="77777777" w:rsidR="00C80556" w:rsidRPr="0072604A" w:rsidRDefault="00C80556" w:rsidP="00C80556">
      <w:pPr>
        <w:rPr>
          <w:lang w:val="en-US"/>
        </w:rPr>
      </w:pPr>
    </w:p>
    <w:p w14:paraId="04AF90A4" w14:textId="59EF940A" w:rsidR="002E635C" w:rsidRPr="00C80556" w:rsidRDefault="00E86463" w:rsidP="002E635C">
      <w:pPr>
        <w:spacing w:after="0" w:line="360" w:lineRule="auto"/>
        <w:outlineLvl w:val="0"/>
        <w:rPr>
          <w:rFonts w:ascii="Times New Roman" w:hAnsi="Times New Roman"/>
          <w:color w:val="000000"/>
          <w:sz w:val="24"/>
          <w:szCs w:val="24"/>
          <w:lang w:val="en-US"/>
        </w:rPr>
      </w:pPr>
      <w:r w:rsidRPr="00E23956">
        <w:rPr>
          <w:rFonts w:ascii="Times New Roman" w:hAnsi="Times New Roman"/>
          <w:b/>
          <w:bCs/>
          <w:color w:val="000000"/>
          <w:sz w:val="24"/>
          <w:szCs w:val="24"/>
          <w:lang w:val="en-US"/>
        </w:rPr>
        <w:t>Table 3.</w:t>
      </w:r>
      <w:r>
        <w:rPr>
          <w:rFonts w:ascii="Times New Roman" w:hAnsi="Times New Roman"/>
          <w:color w:val="000000"/>
          <w:sz w:val="24"/>
          <w:szCs w:val="24"/>
          <w:lang w:val="en-US"/>
        </w:rPr>
        <w:t xml:space="preserve"> OR </w:t>
      </w:r>
      <w:r w:rsidR="00E23956">
        <w:rPr>
          <w:rFonts w:ascii="Times New Roman" w:hAnsi="Times New Roman"/>
          <w:color w:val="000000"/>
          <w:sz w:val="24"/>
          <w:szCs w:val="24"/>
          <w:lang w:val="en-US"/>
        </w:rPr>
        <w:t>of the comorbidities of</w:t>
      </w:r>
      <w:r>
        <w:rPr>
          <w:rFonts w:ascii="Times New Roman" w:hAnsi="Times New Roman"/>
          <w:color w:val="000000"/>
          <w:sz w:val="24"/>
          <w:szCs w:val="24"/>
          <w:lang w:val="en-US"/>
        </w:rPr>
        <w:t xml:space="preserve"> VLBW newborns sup</w:t>
      </w:r>
      <w:r w:rsidR="00E23956">
        <w:rPr>
          <w:rFonts w:ascii="Times New Roman" w:hAnsi="Times New Roman"/>
          <w:color w:val="000000"/>
          <w:sz w:val="24"/>
          <w:szCs w:val="24"/>
          <w:lang w:val="en-US"/>
        </w:rPr>
        <w:t>p</w:t>
      </w:r>
      <w:r>
        <w:rPr>
          <w:rFonts w:ascii="Times New Roman" w:hAnsi="Times New Roman"/>
          <w:color w:val="000000"/>
          <w:sz w:val="24"/>
          <w:szCs w:val="24"/>
          <w:lang w:val="en-US"/>
        </w:rPr>
        <w:t>lement</w:t>
      </w:r>
      <w:r w:rsidR="00E23956">
        <w:rPr>
          <w:rFonts w:ascii="Times New Roman" w:hAnsi="Times New Roman"/>
          <w:color w:val="000000"/>
          <w:sz w:val="24"/>
          <w:szCs w:val="24"/>
          <w:lang w:val="en-US"/>
        </w:rPr>
        <w:t>ed with</w:t>
      </w:r>
      <w:r>
        <w:rPr>
          <w:rFonts w:ascii="Times New Roman" w:hAnsi="Times New Roman"/>
          <w:color w:val="000000"/>
          <w:sz w:val="24"/>
          <w:szCs w:val="24"/>
          <w:lang w:val="en-US"/>
        </w:rPr>
        <w:t xml:space="preserve"> </w:t>
      </w:r>
      <w:proofErr w:type="spellStart"/>
      <w:r w:rsidR="00E23956">
        <w:rPr>
          <w:rFonts w:ascii="Times New Roman" w:hAnsi="Times New Roman"/>
          <w:color w:val="000000"/>
          <w:sz w:val="24"/>
          <w:szCs w:val="24"/>
          <w:lang w:val="en-US"/>
        </w:rPr>
        <w:t>Infloran</w:t>
      </w:r>
      <w:proofErr w:type="spellEnd"/>
      <w:r w:rsidR="00E23956" w:rsidRPr="005D7C3B">
        <w:rPr>
          <w:rFonts w:ascii="Times New Roman" w:hAnsi="Times New Roman" w:cs="Times New Roman"/>
          <w:b/>
          <w:bCs/>
          <w:color w:val="000000"/>
          <w:sz w:val="24"/>
          <w:szCs w:val="24"/>
          <w:lang w:val="en-GB"/>
        </w:rPr>
        <w:t>®</w:t>
      </w:r>
      <w:r w:rsidR="00E23956">
        <w:rPr>
          <w:rFonts w:ascii="Times New Roman" w:hAnsi="Times New Roman"/>
          <w:color w:val="000000"/>
          <w:sz w:val="24"/>
          <w:szCs w:val="24"/>
          <w:lang w:val="en-US"/>
        </w:rPr>
        <w:t xml:space="preserve"> or </w:t>
      </w:r>
      <w:proofErr w:type="spellStart"/>
      <w:r w:rsidR="00E23956">
        <w:rPr>
          <w:rFonts w:ascii="Times New Roman" w:hAnsi="Times New Roman"/>
          <w:color w:val="000000"/>
          <w:sz w:val="24"/>
          <w:szCs w:val="24"/>
          <w:lang w:val="en-US"/>
        </w:rPr>
        <w:t>Bivos</w:t>
      </w:r>
      <w:proofErr w:type="spellEnd"/>
      <w:proofErr w:type="gramStart"/>
      <w:r w:rsidR="00E23956" w:rsidRPr="005D7C3B">
        <w:rPr>
          <w:rFonts w:ascii="Times New Roman" w:hAnsi="Times New Roman" w:cs="Times New Roman"/>
          <w:b/>
          <w:bCs/>
          <w:color w:val="000000"/>
          <w:sz w:val="24"/>
          <w:szCs w:val="24"/>
          <w:lang w:val="en-GB"/>
        </w:rPr>
        <w:t>®</w:t>
      </w:r>
      <w:r w:rsidR="00E23956">
        <w:rPr>
          <w:rFonts w:ascii="Times New Roman" w:hAnsi="Times New Roman"/>
          <w:color w:val="000000"/>
          <w:sz w:val="24"/>
          <w:szCs w:val="24"/>
          <w:lang w:val="en-US"/>
        </w:rPr>
        <w:t xml:space="preserve"> .</w:t>
      </w:r>
      <w:proofErr w:type="gramEnd"/>
    </w:p>
    <w:p w14:paraId="3C34B41A" w14:textId="3A60115F" w:rsidR="00C80556" w:rsidRDefault="00C80556" w:rsidP="002E635C">
      <w:pPr>
        <w:spacing w:after="0" w:line="360" w:lineRule="auto"/>
        <w:outlineLvl w:val="0"/>
        <w:rPr>
          <w:rFonts w:ascii="Times New Roman" w:hAnsi="Times New Roman"/>
          <w:color w:val="000000"/>
          <w:sz w:val="24"/>
          <w:szCs w:val="24"/>
          <w:lang w:val="en-GB"/>
        </w:rPr>
      </w:pPr>
    </w:p>
    <w:tbl>
      <w:tblPr>
        <w:tblW w:w="9072" w:type="dxa"/>
        <w:tblBorders>
          <w:top w:val="single" w:sz="4" w:space="0" w:color="auto"/>
          <w:bottom w:val="single" w:sz="4" w:space="0" w:color="auto"/>
        </w:tblBorders>
        <w:tblLook w:val="04A0" w:firstRow="1" w:lastRow="0" w:firstColumn="1" w:lastColumn="0" w:noHBand="0" w:noVBand="1"/>
      </w:tblPr>
      <w:tblGrid>
        <w:gridCol w:w="1700"/>
        <w:gridCol w:w="1844"/>
        <w:gridCol w:w="1559"/>
        <w:gridCol w:w="1985"/>
        <w:gridCol w:w="1984"/>
      </w:tblGrid>
      <w:tr w:rsidR="002B60B6" w:rsidRPr="00E86463" w14:paraId="1A31DF41" w14:textId="190962F0" w:rsidTr="002B60B6">
        <w:trPr>
          <w:trHeight w:val="461"/>
        </w:trPr>
        <w:tc>
          <w:tcPr>
            <w:tcW w:w="1700" w:type="dxa"/>
            <w:tcBorders>
              <w:top w:val="single" w:sz="4" w:space="0" w:color="auto"/>
              <w:bottom w:val="single" w:sz="4" w:space="0" w:color="auto"/>
            </w:tcBorders>
            <w:shd w:val="clear" w:color="auto" w:fill="auto"/>
          </w:tcPr>
          <w:p w14:paraId="793C5EF5" w14:textId="468CA9DB" w:rsidR="002B60B6" w:rsidRPr="00E86463" w:rsidRDefault="002B60B6" w:rsidP="005D7C3B">
            <w:pPr>
              <w:spacing w:after="0" w:line="240" w:lineRule="auto"/>
              <w:rPr>
                <w:rFonts w:ascii="Times New Roman" w:hAnsi="Times New Roman"/>
                <w:b/>
                <w:color w:val="000000"/>
                <w:lang w:val="en-GB"/>
              </w:rPr>
            </w:pPr>
          </w:p>
        </w:tc>
        <w:tc>
          <w:tcPr>
            <w:tcW w:w="3403" w:type="dxa"/>
            <w:gridSpan w:val="2"/>
            <w:tcBorders>
              <w:top w:val="single" w:sz="4" w:space="0" w:color="auto"/>
              <w:bottom w:val="single" w:sz="4" w:space="0" w:color="auto"/>
            </w:tcBorders>
            <w:shd w:val="clear" w:color="auto" w:fill="auto"/>
          </w:tcPr>
          <w:p w14:paraId="772719E7" w14:textId="77777777" w:rsidR="002B60B6" w:rsidRPr="00E86463" w:rsidRDefault="002B60B6" w:rsidP="002B60B6">
            <w:pPr>
              <w:spacing w:after="0" w:line="240" w:lineRule="auto"/>
              <w:jc w:val="center"/>
              <w:rPr>
                <w:rFonts w:ascii="Times New Roman" w:hAnsi="Times New Roman"/>
                <w:b/>
                <w:color w:val="000000"/>
                <w:lang w:val="en-GB"/>
              </w:rPr>
            </w:pPr>
            <w:r w:rsidRPr="00E86463">
              <w:rPr>
                <w:rFonts w:ascii="Times New Roman" w:hAnsi="Times New Roman"/>
                <w:b/>
                <w:color w:val="000000"/>
                <w:lang w:val="en-GB"/>
              </w:rPr>
              <w:t>OR (CI 95%)</w:t>
            </w:r>
          </w:p>
          <w:p w14:paraId="0F4D0E7F" w14:textId="32199E37" w:rsidR="002B60B6" w:rsidRPr="00E86463" w:rsidRDefault="002B60B6" w:rsidP="002B60B6">
            <w:pPr>
              <w:spacing w:after="0" w:line="240" w:lineRule="auto"/>
              <w:jc w:val="center"/>
              <w:rPr>
                <w:rFonts w:ascii="Times New Roman" w:eastAsia="Times New Roman" w:hAnsi="Times New Roman"/>
                <w:b/>
                <w:color w:val="000000"/>
                <w:szCs w:val="24"/>
                <w:bdr w:val="none" w:sz="0" w:space="0" w:color="auto" w:frame="1"/>
                <w:lang w:val="en-GB" w:eastAsia="es-ES"/>
              </w:rPr>
            </w:pPr>
            <w:r w:rsidRPr="00E86463">
              <w:rPr>
                <w:rFonts w:ascii="Times New Roman" w:hAnsi="Times New Roman"/>
                <w:b/>
                <w:color w:val="000000"/>
                <w:lang w:val="en-GB"/>
              </w:rPr>
              <w:t>Unadjusted</w:t>
            </w:r>
          </w:p>
        </w:tc>
        <w:tc>
          <w:tcPr>
            <w:tcW w:w="3969" w:type="dxa"/>
            <w:gridSpan w:val="2"/>
            <w:tcBorders>
              <w:top w:val="single" w:sz="4" w:space="0" w:color="auto"/>
              <w:bottom w:val="single" w:sz="4" w:space="0" w:color="auto"/>
            </w:tcBorders>
          </w:tcPr>
          <w:p w14:paraId="202B2671" w14:textId="77777777" w:rsidR="002B60B6" w:rsidRPr="00E86463" w:rsidRDefault="002B60B6" w:rsidP="002B60B6">
            <w:pPr>
              <w:spacing w:after="0" w:line="240" w:lineRule="auto"/>
              <w:jc w:val="center"/>
              <w:rPr>
                <w:rFonts w:ascii="Times New Roman" w:eastAsia="Times New Roman" w:hAnsi="Times New Roman"/>
                <w:b/>
                <w:color w:val="000000"/>
                <w:szCs w:val="24"/>
                <w:bdr w:val="none" w:sz="0" w:space="0" w:color="auto" w:frame="1"/>
                <w:lang w:val="en-GB" w:eastAsia="es-ES"/>
              </w:rPr>
            </w:pPr>
            <w:r w:rsidRPr="00E86463">
              <w:rPr>
                <w:rFonts w:ascii="Times New Roman" w:eastAsia="Times New Roman" w:hAnsi="Times New Roman"/>
                <w:b/>
                <w:color w:val="000000"/>
                <w:szCs w:val="24"/>
                <w:bdr w:val="none" w:sz="0" w:space="0" w:color="auto" w:frame="1"/>
                <w:lang w:val="en-GB" w:eastAsia="es-ES"/>
              </w:rPr>
              <w:t>OR (CI 95%)</w:t>
            </w:r>
          </w:p>
          <w:p w14:paraId="6B90DF5B" w14:textId="326E9252" w:rsidR="002B60B6" w:rsidRPr="00E86463" w:rsidRDefault="002B60B6" w:rsidP="002B60B6">
            <w:pPr>
              <w:spacing w:after="0" w:line="240" w:lineRule="auto"/>
              <w:jc w:val="center"/>
              <w:rPr>
                <w:rFonts w:ascii="Times New Roman" w:eastAsia="Times New Roman" w:hAnsi="Times New Roman"/>
                <w:b/>
                <w:color w:val="000000"/>
                <w:szCs w:val="24"/>
                <w:bdr w:val="none" w:sz="0" w:space="0" w:color="auto" w:frame="1"/>
                <w:lang w:val="en-GB" w:eastAsia="es-ES"/>
              </w:rPr>
            </w:pPr>
            <w:r w:rsidRPr="00E86463">
              <w:rPr>
                <w:rFonts w:ascii="Times New Roman" w:eastAsia="Times New Roman" w:hAnsi="Times New Roman"/>
                <w:b/>
                <w:color w:val="000000"/>
                <w:szCs w:val="24"/>
                <w:bdr w:val="none" w:sz="0" w:space="0" w:color="auto" w:frame="1"/>
                <w:lang w:val="en-GB" w:eastAsia="es-ES"/>
              </w:rPr>
              <w:t>Adjusted *</w:t>
            </w:r>
          </w:p>
        </w:tc>
      </w:tr>
      <w:tr w:rsidR="002B60B6" w:rsidRPr="005D7C3B" w14:paraId="1616A09C" w14:textId="2FD58D3C" w:rsidTr="002B60B6">
        <w:trPr>
          <w:trHeight w:val="461"/>
        </w:trPr>
        <w:tc>
          <w:tcPr>
            <w:tcW w:w="1700" w:type="dxa"/>
            <w:tcBorders>
              <w:top w:val="single" w:sz="4" w:space="0" w:color="auto"/>
              <w:bottom w:val="single" w:sz="4" w:space="0" w:color="auto"/>
            </w:tcBorders>
            <w:shd w:val="clear" w:color="auto" w:fill="auto"/>
          </w:tcPr>
          <w:p w14:paraId="7FAD20B3" w14:textId="77777777" w:rsidR="002B60B6" w:rsidRPr="005D7C3B" w:rsidRDefault="002B60B6" w:rsidP="002B60B6">
            <w:pPr>
              <w:spacing w:after="0" w:line="240" w:lineRule="auto"/>
              <w:jc w:val="center"/>
              <w:rPr>
                <w:rFonts w:ascii="Times New Roman" w:hAnsi="Times New Roman"/>
                <w:bCs/>
                <w:color w:val="000000"/>
                <w:lang w:val="en-GB"/>
              </w:rPr>
            </w:pPr>
          </w:p>
        </w:tc>
        <w:tc>
          <w:tcPr>
            <w:tcW w:w="1844" w:type="dxa"/>
            <w:tcBorders>
              <w:top w:val="single" w:sz="4" w:space="0" w:color="auto"/>
              <w:bottom w:val="single" w:sz="4" w:space="0" w:color="auto"/>
            </w:tcBorders>
            <w:shd w:val="clear" w:color="auto" w:fill="auto"/>
          </w:tcPr>
          <w:p w14:paraId="2FCC69DD" w14:textId="7688C5C7" w:rsidR="002B60B6" w:rsidRPr="005D7C3B" w:rsidRDefault="002B60B6" w:rsidP="002B60B6">
            <w:pPr>
              <w:spacing w:after="0" w:line="240" w:lineRule="auto"/>
              <w:jc w:val="center"/>
              <w:rPr>
                <w:rFonts w:ascii="Times New Roman" w:hAnsi="Times New Roman"/>
                <w:bCs/>
                <w:color w:val="000000"/>
                <w:lang w:val="en-GB"/>
              </w:rPr>
            </w:pPr>
            <w:proofErr w:type="spellStart"/>
            <w:r w:rsidRPr="005D7C3B">
              <w:rPr>
                <w:rFonts w:ascii="Times New Roman" w:hAnsi="Times New Roman" w:cs="Times New Roman"/>
                <w:b/>
                <w:bCs/>
                <w:color w:val="000000"/>
                <w:sz w:val="24"/>
                <w:szCs w:val="24"/>
                <w:lang w:val="en-GB"/>
              </w:rPr>
              <w:t>Infloran</w:t>
            </w:r>
            <w:proofErr w:type="spellEnd"/>
            <w:r w:rsidRPr="005D7C3B">
              <w:rPr>
                <w:rFonts w:ascii="Times New Roman" w:hAnsi="Times New Roman" w:cs="Times New Roman"/>
                <w:b/>
                <w:bCs/>
                <w:color w:val="000000"/>
                <w:sz w:val="24"/>
                <w:szCs w:val="24"/>
                <w:lang w:val="en-GB"/>
              </w:rPr>
              <w:t>®</w:t>
            </w:r>
          </w:p>
        </w:tc>
        <w:tc>
          <w:tcPr>
            <w:tcW w:w="1559" w:type="dxa"/>
            <w:tcBorders>
              <w:top w:val="single" w:sz="4" w:space="0" w:color="auto"/>
              <w:bottom w:val="single" w:sz="4" w:space="0" w:color="auto"/>
            </w:tcBorders>
            <w:shd w:val="clear" w:color="auto" w:fill="auto"/>
          </w:tcPr>
          <w:p w14:paraId="5006206C" w14:textId="7D9D729A" w:rsidR="002B60B6" w:rsidRPr="005D7C3B" w:rsidRDefault="002B60B6" w:rsidP="002B60B6">
            <w:pPr>
              <w:spacing w:after="0" w:line="240" w:lineRule="auto"/>
              <w:jc w:val="center"/>
              <w:rPr>
                <w:rFonts w:ascii="Times New Roman" w:eastAsia="Times New Roman" w:hAnsi="Times New Roman"/>
                <w:bCs/>
                <w:color w:val="000000"/>
                <w:szCs w:val="24"/>
                <w:bdr w:val="none" w:sz="0" w:space="0" w:color="auto" w:frame="1"/>
                <w:lang w:val="en-GB" w:eastAsia="es-ES"/>
              </w:rPr>
            </w:pPr>
            <w:proofErr w:type="spellStart"/>
            <w:r w:rsidRPr="005D7C3B">
              <w:rPr>
                <w:rFonts w:ascii="Times New Roman" w:eastAsia="Times New Roman" w:hAnsi="Times New Roman" w:cs="Times New Roman"/>
                <w:b/>
                <w:bCs/>
                <w:color w:val="000000"/>
                <w:sz w:val="24"/>
                <w:szCs w:val="24"/>
                <w:lang w:val="en-GB" w:eastAsia="es-ES"/>
              </w:rPr>
              <w:t>Bivos</w:t>
            </w:r>
            <w:proofErr w:type="spellEnd"/>
            <w:r w:rsidRPr="005D7C3B">
              <w:rPr>
                <w:rFonts w:ascii="Times New Roman" w:eastAsia="Times New Roman" w:hAnsi="Times New Roman" w:cs="Times New Roman"/>
                <w:b/>
                <w:bCs/>
                <w:color w:val="000000"/>
                <w:sz w:val="24"/>
                <w:szCs w:val="24"/>
                <w:lang w:val="en-GB" w:eastAsia="es-ES"/>
              </w:rPr>
              <w:t>®</w:t>
            </w:r>
          </w:p>
        </w:tc>
        <w:tc>
          <w:tcPr>
            <w:tcW w:w="1985" w:type="dxa"/>
            <w:tcBorders>
              <w:top w:val="single" w:sz="4" w:space="0" w:color="auto"/>
              <w:bottom w:val="single" w:sz="4" w:space="0" w:color="auto"/>
            </w:tcBorders>
          </w:tcPr>
          <w:p w14:paraId="2E981548" w14:textId="4C3D444A" w:rsidR="002B60B6" w:rsidRPr="005D7C3B" w:rsidRDefault="002B60B6" w:rsidP="002B60B6">
            <w:pPr>
              <w:spacing w:after="0" w:line="240" w:lineRule="auto"/>
              <w:jc w:val="center"/>
              <w:rPr>
                <w:rFonts w:ascii="Times New Roman" w:eastAsia="Times New Roman" w:hAnsi="Times New Roman"/>
                <w:bCs/>
                <w:color w:val="000000"/>
                <w:szCs w:val="24"/>
                <w:bdr w:val="none" w:sz="0" w:space="0" w:color="auto" w:frame="1"/>
                <w:lang w:val="en-GB" w:eastAsia="es-ES"/>
              </w:rPr>
            </w:pPr>
            <w:proofErr w:type="spellStart"/>
            <w:r w:rsidRPr="005D7C3B">
              <w:rPr>
                <w:rFonts w:ascii="Times New Roman" w:hAnsi="Times New Roman" w:cs="Times New Roman"/>
                <w:b/>
                <w:bCs/>
                <w:color w:val="000000"/>
                <w:sz w:val="24"/>
                <w:szCs w:val="24"/>
                <w:lang w:val="en-GB"/>
              </w:rPr>
              <w:t>Infloran</w:t>
            </w:r>
            <w:proofErr w:type="spellEnd"/>
            <w:r w:rsidRPr="005D7C3B">
              <w:rPr>
                <w:rFonts w:ascii="Times New Roman" w:hAnsi="Times New Roman" w:cs="Times New Roman"/>
                <w:b/>
                <w:bCs/>
                <w:color w:val="000000"/>
                <w:sz w:val="24"/>
                <w:szCs w:val="24"/>
                <w:lang w:val="en-GB"/>
              </w:rPr>
              <w:t>®</w:t>
            </w:r>
          </w:p>
        </w:tc>
        <w:tc>
          <w:tcPr>
            <w:tcW w:w="1984" w:type="dxa"/>
            <w:tcBorders>
              <w:top w:val="single" w:sz="4" w:space="0" w:color="auto"/>
              <w:bottom w:val="single" w:sz="4" w:space="0" w:color="auto"/>
            </w:tcBorders>
          </w:tcPr>
          <w:p w14:paraId="1B7546DF" w14:textId="65719C07" w:rsidR="002B60B6" w:rsidRPr="005D7C3B" w:rsidRDefault="002B60B6" w:rsidP="002B60B6">
            <w:pPr>
              <w:spacing w:after="0" w:line="240" w:lineRule="auto"/>
              <w:jc w:val="center"/>
              <w:rPr>
                <w:rFonts w:ascii="Times New Roman" w:eastAsia="Times New Roman" w:hAnsi="Times New Roman"/>
                <w:bCs/>
                <w:color w:val="000000"/>
                <w:szCs w:val="24"/>
                <w:bdr w:val="none" w:sz="0" w:space="0" w:color="auto" w:frame="1"/>
                <w:lang w:val="en-GB" w:eastAsia="es-ES"/>
              </w:rPr>
            </w:pPr>
            <w:proofErr w:type="spellStart"/>
            <w:r w:rsidRPr="005D7C3B">
              <w:rPr>
                <w:rFonts w:ascii="Times New Roman" w:eastAsia="Times New Roman" w:hAnsi="Times New Roman" w:cs="Times New Roman"/>
                <w:b/>
                <w:bCs/>
                <w:color w:val="000000"/>
                <w:sz w:val="24"/>
                <w:szCs w:val="24"/>
                <w:lang w:val="en-GB" w:eastAsia="es-ES"/>
              </w:rPr>
              <w:t>Bivos</w:t>
            </w:r>
            <w:proofErr w:type="spellEnd"/>
            <w:r w:rsidRPr="005D7C3B">
              <w:rPr>
                <w:rFonts w:ascii="Times New Roman" w:eastAsia="Times New Roman" w:hAnsi="Times New Roman" w:cs="Times New Roman"/>
                <w:b/>
                <w:bCs/>
                <w:color w:val="000000"/>
                <w:sz w:val="24"/>
                <w:szCs w:val="24"/>
                <w:lang w:val="en-GB" w:eastAsia="es-ES"/>
              </w:rPr>
              <w:t>®</w:t>
            </w:r>
          </w:p>
        </w:tc>
      </w:tr>
      <w:tr w:rsidR="00B23649" w:rsidRPr="00B23649" w14:paraId="24DC865F" w14:textId="03231925" w:rsidTr="002B60B6">
        <w:trPr>
          <w:trHeight w:val="590"/>
        </w:trPr>
        <w:tc>
          <w:tcPr>
            <w:tcW w:w="1700" w:type="dxa"/>
            <w:shd w:val="clear" w:color="auto" w:fill="auto"/>
          </w:tcPr>
          <w:p w14:paraId="01D3E054" w14:textId="070B0FC0" w:rsidR="002B60B6" w:rsidRPr="00B23649" w:rsidRDefault="002B60B6" w:rsidP="002B60B6">
            <w:pPr>
              <w:spacing w:after="0" w:line="240" w:lineRule="auto"/>
              <w:rPr>
                <w:rFonts w:ascii="Times New Roman" w:hAnsi="Times New Roman"/>
                <w:color w:val="000000" w:themeColor="text1"/>
                <w:lang w:val="en-GB"/>
              </w:rPr>
            </w:pPr>
            <w:r w:rsidRPr="00B23649">
              <w:rPr>
                <w:rFonts w:ascii="Times New Roman" w:hAnsi="Times New Roman"/>
                <w:color w:val="000000" w:themeColor="text1"/>
                <w:lang w:val="en-US"/>
              </w:rPr>
              <w:t>NEC ≥ Stage II</w:t>
            </w:r>
          </w:p>
        </w:tc>
        <w:tc>
          <w:tcPr>
            <w:tcW w:w="1844" w:type="dxa"/>
            <w:shd w:val="clear" w:color="auto" w:fill="auto"/>
          </w:tcPr>
          <w:p w14:paraId="4FA9792B" w14:textId="77777777" w:rsidR="002B60B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0.506</w:t>
            </w:r>
          </w:p>
          <w:p w14:paraId="3851ACB1" w14:textId="2C189F86" w:rsidR="00232A7A" w:rsidRPr="00B23649" w:rsidRDefault="00232A7A"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(0.174, 1.467)</w:t>
            </w:r>
          </w:p>
        </w:tc>
        <w:tc>
          <w:tcPr>
            <w:tcW w:w="1559" w:type="dxa"/>
            <w:shd w:val="clear" w:color="auto" w:fill="auto"/>
          </w:tcPr>
          <w:p w14:paraId="42D33EA6" w14:textId="77777777" w:rsidR="002B60B6" w:rsidRDefault="00232A7A"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0460</w:t>
            </w:r>
          </w:p>
          <w:p w14:paraId="305AC24B" w14:textId="54E18D73" w:rsidR="00232A7A" w:rsidRPr="00B23649" w:rsidRDefault="00232A7A"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(0.186, 1.137)</w:t>
            </w:r>
          </w:p>
        </w:tc>
        <w:tc>
          <w:tcPr>
            <w:tcW w:w="1985" w:type="dxa"/>
          </w:tcPr>
          <w:p w14:paraId="226E29E2" w14:textId="32EFFA4A" w:rsidR="002B60B6" w:rsidRPr="00B23649" w:rsidRDefault="002B60B6" w:rsidP="002B60B6">
            <w:pPr>
              <w:spacing w:after="0" w:line="240" w:lineRule="auto"/>
              <w:jc w:val="center"/>
              <w:rPr>
                <w:rFonts w:ascii="Times New Roman" w:hAnsi="Times New Roman"/>
                <w:color w:val="000000" w:themeColor="text1"/>
                <w:lang w:val="en-GB"/>
              </w:rPr>
            </w:pPr>
            <w:r w:rsidRPr="00B23649">
              <w:rPr>
                <w:rFonts w:ascii="Times New Roman" w:hAnsi="Times New Roman"/>
                <w:color w:val="000000" w:themeColor="text1"/>
                <w:lang w:val="en-GB"/>
              </w:rPr>
              <w:t>0.1</w:t>
            </w:r>
            <w:r w:rsidR="00822AA1">
              <w:rPr>
                <w:rFonts w:ascii="Times New Roman" w:hAnsi="Times New Roman"/>
                <w:color w:val="000000" w:themeColor="text1"/>
                <w:lang w:val="en-GB"/>
              </w:rPr>
              <w:t>74</w:t>
            </w:r>
            <w:r w:rsidRPr="00B23649">
              <w:rPr>
                <w:rFonts w:ascii="Times New Roman" w:hAnsi="Times New Roman"/>
                <w:color w:val="000000" w:themeColor="text1"/>
                <w:lang w:val="en-GB"/>
              </w:rPr>
              <w:t xml:space="preserve"> </w:t>
            </w:r>
            <w:r w:rsidR="00E86463" w:rsidRPr="003C5723">
              <w:rPr>
                <w:rFonts w:ascii="Times New Roman" w:hAnsi="Times New Roman"/>
                <w:sz w:val="20"/>
                <w:szCs w:val="20"/>
                <w:vertAlign w:val="superscript"/>
                <w:lang w:val="en-GB"/>
              </w:rPr>
              <w:t>¶</w:t>
            </w:r>
          </w:p>
          <w:p w14:paraId="7488478D" w14:textId="5164B294" w:rsidR="002B60B6" w:rsidRPr="00B23649" w:rsidRDefault="002B60B6" w:rsidP="002B60B6">
            <w:pPr>
              <w:spacing w:after="0" w:line="240" w:lineRule="auto"/>
              <w:jc w:val="center"/>
              <w:rPr>
                <w:rFonts w:ascii="Times New Roman" w:hAnsi="Times New Roman"/>
                <w:color w:val="000000" w:themeColor="text1"/>
                <w:lang w:val="en-GB"/>
              </w:rPr>
            </w:pPr>
            <w:r w:rsidRPr="00B23649">
              <w:rPr>
                <w:rFonts w:ascii="Times New Roman" w:hAnsi="Times New Roman"/>
                <w:color w:val="000000" w:themeColor="text1"/>
                <w:lang w:val="en-GB"/>
              </w:rPr>
              <w:t>(0.0</w:t>
            </w:r>
            <w:r w:rsidR="00822AA1">
              <w:rPr>
                <w:rFonts w:ascii="Times New Roman" w:hAnsi="Times New Roman"/>
                <w:color w:val="000000" w:themeColor="text1"/>
                <w:lang w:val="en-GB"/>
              </w:rPr>
              <w:t>32</w:t>
            </w:r>
            <w:r w:rsidRPr="00B23649">
              <w:rPr>
                <w:rFonts w:ascii="Times New Roman" w:hAnsi="Times New Roman"/>
                <w:color w:val="000000" w:themeColor="text1"/>
                <w:lang w:val="en-GB"/>
              </w:rPr>
              <w:t>, 0.</w:t>
            </w:r>
            <w:r w:rsidR="00822AA1">
              <w:rPr>
                <w:rFonts w:ascii="Times New Roman" w:hAnsi="Times New Roman"/>
                <w:color w:val="000000" w:themeColor="text1"/>
                <w:lang w:val="en-GB"/>
              </w:rPr>
              <w:t>936</w:t>
            </w:r>
            <w:r w:rsidRPr="00B23649">
              <w:rPr>
                <w:rFonts w:ascii="Times New Roman" w:hAnsi="Times New Roman"/>
                <w:color w:val="000000" w:themeColor="text1"/>
                <w:lang w:val="en-GB"/>
              </w:rPr>
              <w:t>)</w:t>
            </w:r>
          </w:p>
        </w:tc>
        <w:tc>
          <w:tcPr>
            <w:tcW w:w="1984" w:type="dxa"/>
          </w:tcPr>
          <w:p w14:paraId="232F51D7" w14:textId="30D9C07C" w:rsidR="002B60B6" w:rsidRPr="00B23649" w:rsidRDefault="002B60B6" w:rsidP="002B60B6">
            <w:pPr>
              <w:spacing w:after="0" w:line="240" w:lineRule="auto"/>
              <w:jc w:val="center"/>
              <w:rPr>
                <w:rFonts w:ascii="Times New Roman" w:hAnsi="Times New Roman"/>
                <w:color w:val="000000" w:themeColor="text1"/>
                <w:lang w:val="en-GB"/>
              </w:rPr>
            </w:pPr>
            <w:r w:rsidRPr="00B23649">
              <w:rPr>
                <w:rFonts w:ascii="Times New Roman" w:hAnsi="Times New Roman"/>
                <w:color w:val="000000" w:themeColor="text1"/>
                <w:lang w:val="en-GB"/>
              </w:rPr>
              <w:t>0.</w:t>
            </w:r>
            <w:r w:rsidR="00822AA1">
              <w:rPr>
                <w:rFonts w:ascii="Times New Roman" w:hAnsi="Times New Roman"/>
                <w:color w:val="000000" w:themeColor="text1"/>
                <w:lang w:val="en-GB"/>
              </w:rPr>
              <w:t>196</w:t>
            </w:r>
            <w:r w:rsidRPr="00B23649">
              <w:rPr>
                <w:rFonts w:ascii="Times New Roman" w:hAnsi="Times New Roman"/>
                <w:color w:val="000000" w:themeColor="text1"/>
                <w:lang w:val="en-GB"/>
              </w:rPr>
              <w:t xml:space="preserve"> </w:t>
            </w:r>
            <w:r w:rsidR="00822AA1" w:rsidRPr="003C5723">
              <w:rPr>
                <w:rFonts w:ascii="Times New Roman" w:hAnsi="Times New Roman"/>
                <w:sz w:val="20"/>
                <w:szCs w:val="20"/>
                <w:vertAlign w:val="superscript"/>
                <w:lang w:val="en-GB"/>
              </w:rPr>
              <w:t>¶¶</w:t>
            </w:r>
          </w:p>
          <w:p w14:paraId="2B2DE563" w14:textId="7ACE1566" w:rsidR="002B60B6" w:rsidRPr="00B23649" w:rsidRDefault="002B60B6" w:rsidP="002B60B6">
            <w:pPr>
              <w:spacing w:after="0" w:line="240" w:lineRule="auto"/>
              <w:jc w:val="center"/>
              <w:rPr>
                <w:rFonts w:ascii="Times New Roman" w:hAnsi="Times New Roman"/>
                <w:color w:val="000000" w:themeColor="text1"/>
                <w:lang w:val="en-GB"/>
              </w:rPr>
            </w:pPr>
            <w:r w:rsidRPr="00B23649">
              <w:rPr>
                <w:rFonts w:ascii="Times New Roman" w:hAnsi="Times New Roman"/>
                <w:color w:val="000000" w:themeColor="text1"/>
                <w:lang w:val="en-GB"/>
              </w:rPr>
              <w:t>(0.0</w:t>
            </w:r>
            <w:r w:rsidR="00822AA1">
              <w:rPr>
                <w:rFonts w:ascii="Times New Roman" w:hAnsi="Times New Roman"/>
                <w:color w:val="000000" w:themeColor="text1"/>
                <w:lang w:val="en-GB"/>
              </w:rPr>
              <w:t>53</w:t>
            </w:r>
            <w:r w:rsidRPr="00B23649">
              <w:rPr>
                <w:rFonts w:ascii="Times New Roman" w:hAnsi="Times New Roman"/>
                <w:color w:val="000000" w:themeColor="text1"/>
                <w:lang w:val="en-GB"/>
              </w:rPr>
              <w:t>, 0.</w:t>
            </w:r>
            <w:r w:rsidR="00822AA1">
              <w:rPr>
                <w:rFonts w:ascii="Times New Roman" w:hAnsi="Times New Roman"/>
                <w:color w:val="000000" w:themeColor="text1"/>
                <w:lang w:val="en-GB"/>
              </w:rPr>
              <w:t>732</w:t>
            </w:r>
            <w:r w:rsidRPr="00B23649">
              <w:rPr>
                <w:rFonts w:ascii="Times New Roman" w:hAnsi="Times New Roman"/>
                <w:color w:val="000000" w:themeColor="text1"/>
                <w:lang w:val="en-GB"/>
              </w:rPr>
              <w:t>)</w:t>
            </w:r>
          </w:p>
        </w:tc>
      </w:tr>
      <w:tr w:rsidR="002B60B6" w:rsidRPr="003C257B" w14:paraId="00AE4DE6" w14:textId="1AC5C66F" w:rsidTr="002B60B6">
        <w:tc>
          <w:tcPr>
            <w:tcW w:w="1700" w:type="dxa"/>
            <w:shd w:val="clear" w:color="auto" w:fill="auto"/>
          </w:tcPr>
          <w:p w14:paraId="3B1BBD29" w14:textId="4ACDF8FA" w:rsidR="002B60B6" w:rsidRPr="00DE390B" w:rsidRDefault="002B60B6" w:rsidP="002B60B6">
            <w:pPr>
              <w:spacing w:after="0" w:line="240" w:lineRule="auto"/>
              <w:rPr>
                <w:rFonts w:ascii="Times New Roman" w:hAnsi="Times New Roman"/>
                <w:lang w:val="en-GB"/>
              </w:rPr>
            </w:pPr>
            <w:r>
              <w:rPr>
                <w:rFonts w:ascii="Times New Roman" w:hAnsi="Times New Roman"/>
                <w:lang w:val="en-GB"/>
              </w:rPr>
              <w:t>BPD</w:t>
            </w:r>
          </w:p>
        </w:tc>
        <w:tc>
          <w:tcPr>
            <w:tcW w:w="1844" w:type="dxa"/>
            <w:shd w:val="clear" w:color="auto" w:fill="auto"/>
          </w:tcPr>
          <w:p w14:paraId="2FB88DAB" w14:textId="77777777" w:rsidR="002B60B6" w:rsidRDefault="00232A7A" w:rsidP="002B60B6">
            <w:pPr>
              <w:spacing w:after="0" w:line="240" w:lineRule="auto"/>
              <w:jc w:val="center"/>
              <w:rPr>
                <w:rFonts w:ascii="Times New Roman" w:hAnsi="Times New Roman"/>
                <w:lang w:val="en-GB"/>
              </w:rPr>
            </w:pPr>
            <w:r>
              <w:rPr>
                <w:rFonts w:ascii="Times New Roman" w:hAnsi="Times New Roman"/>
                <w:lang w:val="en-GB"/>
              </w:rPr>
              <w:t>1.250</w:t>
            </w:r>
          </w:p>
          <w:p w14:paraId="32348EC9" w14:textId="2B72B4BC" w:rsidR="00232A7A" w:rsidRPr="00ED13C9" w:rsidRDefault="00232A7A" w:rsidP="002B60B6">
            <w:pPr>
              <w:spacing w:after="0" w:line="240" w:lineRule="auto"/>
              <w:jc w:val="center"/>
              <w:rPr>
                <w:rFonts w:ascii="Times New Roman" w:hAnsi="Times New Roman"/>
                <w:lang w:val="en-GB"/>
              </w:rPr>
            </w:pPr>
            <w:r>
              <w:rPr>
                <w:rFonts w:ascii="Times New Roman" w:hAnsi="Times New Roman"/>
                <w:lang w:val="en-GB"/>
              </w:rPr>
              <w:t>(0.619, 2.523)</w:t>
            </w:r>
          </w:p>
        </w:tc>
        <w:tc>
          <w:tcPr>
            <w:tcW w:w="1559" w:type="dxa"/>
            <w:shd w:val="clear" w:color="auto" w:fill="auto"/>
          </w:tcPr>
          <w:p w14:paraId="2CD5EE83" w14:textId="77777777" w:rsidR="002B60B6" w:rsidRDefault="00232A7A" w:rsidP="002B60B6">
            <w:pPr>
              <w:spacing w:after="0" w:line="240" w:lineRule="auto"/>
              <w:jc w:val="center"/>
              <w:rPr>
                <w:rFonts w:ascii="Times New Roman" w:hAnsi="Times New Roman"/>
                <w:lang w:val="en-GB"/>
              </w:rPr>
            </w:pPr>
            <w:r>
              <w:rPr>
                <w:rFonts w:ascii="Times New Roman" w:hAnsi="Times New Roman"/>
                <w:lang w:val="en-GB"/>
              </w:rPr>
              <w:t>1.830</w:t>
            </w:r>
          </w:p>
          <w:p w14:paraId="25567409" w14:textId="2F037076" w:rsidR="00232A7A" w:rsidRPr="00ED13C9" w:rsidRDefault="00232A7A" w:rsidP="002B60B6">
            <w:pPr>
              <w:spacing w:after="0" w:line="240" w:lineRule="auto"/>
              <w:jc w:val="center"/>
              <w:rPr>
                <w:rFonts w:ascii="Times New Roman" w:hAnsi="Times New Roman"/>
                <w:lang w:val="en-GB"/>
              </w:rPr>
            </w:pPr>
            <w:r>
              <w:rPr>
                <w:rFonts w:ascii="Times New Roman" w:hAnsi="Times New Roman"/>
                <w:lang w:val="en-GB"/>
              </w:rPr>
              <w:t>(0.999, 3.351)</w:t>
            </w:r>
          </w:p>
        </w:tc>
        <w:tc>
          <w:tcPr>
            <w:tcW w:w="1985" w:type="dxa"/>
          </w:tcPr>
          <w:p w14:paraId="6B0B9B63" w14:textId="5576C16F" w:rsidR="002B60B6" w:rsidRDefault="002B60B6" w:rsidP="002B60B6">
            <w:pPr>
              <w:spacing w:after="0" w:line="240" w:lineRule="auto"/>
              <w:jc w:val="center"/>
              <w:rPr>
                <w:rFonts w:ascii="Times New Roman" w:hAnsi="Times New Roman"/>
                <w:lang w:val="en-GB"/>
              </w:rPr>
            </w:pPr>
            <w:r>
              <w:rPr>
                <w:rFonts w:ascii="Times New Roman" w:hAnsi="Times New Roman"/>
                <w:lang w:val="en-GB"/>
              </w:rPr>
              <w:t>0.</w:t>
            </w:r>
            <w:r w:rsidR="00822AA1">
              <w:rPr>
                <w:rFonts w:ascii="Times New Roman" w:hAnsi="Times New Roman"/>
                <w:lang w:val="en-GB"/>
              </w:rPr>
              <w:t>942</w:t>
            </w:r>
          </w:p>
          <w:p w14:paraId="305A3E08" w14:textId="7B052C58" w:rsidR="002B60B6" w:rsidRPr="00ED13C9" w:rsidRDefault="002B60B6" w:rsidP="002B60B6">
            <w:pPr>
              <w:spacing w:after="0" w:line="240" w:lineRule="auto"/>
              <w:jc w:val="center"/>
              <w:rPr>
                <w:rFonts w:ascii="Times New Roman" w:hAnsi="Times New Roman"/>
                <w:lang w:val="en-GB"/>
              </w:rPr>
            </w:pPr>
            <w:r>
              <w:rPr>
                <w:rFonts w:ascii="Times New Roman" w:hAnsi="Times New Roman"/>
                <w:lang w:val="en-GB"/>
              </w:rPr>
              <w:t>(0.</w:t>
            </w:r>
            <w:r w:rsidR="00822AA1">
              <w:rPr>
                <w:rFonts w:ascii="Times New Roman" w:hAnsi="Times New Roman"/>
                <w:lang w:val="en-GB"/>
              </w:rPr>
              <w:t>373</w:t>
            </w:r>
            <w:r>
              <w:rPr>
                <w:rFonts w:ascii="Times New Roman" w:hAnsi="Times New Roman"/>
                <w:lang w:val="en-GB"/>
              </w:rPr>
              <w:t>, 2.</w:t>
            </w:r>
            <w:r w:rsidR="00822AA1">
              <w:rPr>
                <w:rFonts w:ascii="Times New Roman" w:hAnsi="Times New Roman"/>
                <w:lang w:val="en-GB"/>
              </w:rPr>
              <w:t>379</w:t>
            </w:r>
            <w:r>
              <w:rPr>
                <w:rFonts w:ascii="Times New Roman" w:hAnsi="Times New Roman"/>
                <w:lang w:val="en-GB"/>
              </w:rPr>
              <w:t>)</w:t>
            </w:r>
          </w:p>
        </w:tc>
        <w:tc>
          <w:tcPr>
            <w:tcW w:w="1984" w:type="dxa"/>
          </w:tcPr>
          <w:p w14:paraId="4ADFF023" w14:textId="5DA1D8D4" w:rsidR="002B60B6" w:rsidRDefault="002B60B6" w:rsidP="002B60B6">
            <w:pPr>
              <w:spacing w:after="0" w:line="240" w:lineRule="auto"/>
              <w:jc w:val="center"/>
              <w:rPr>
                <w:rFonts w:ascii="Times New Roman" w:hAnsi="Times New Roman"/>
                <w:lang w:val="en-GB"/>
              </w:rPr>
            </w:pPr>
            <w:r>
              <w:rPr>
                <w:rFonts w:ascii="Times New Roman" w:hAnsi="Times New Roman"/>
                <w:lang w:val="en-GB"/>
              </w:rPr>
              <w:t>1.</w:t>
            </w:r>
            <w:r w:rsidR="00822AA1">
              <w:rPr>
                <w:rFonts w:ascii="Times New Roman" w:hAnsi="Times New Roman"/>
                <w:lang w:val="en-GB"/>
              </w:rPr>
              <w:t>900</w:t>
            </w:r>
          </w:p>
          <w:p w14:paraId="110A8B1B" w14:textId="363C3335" w:rsidR="002B60B6" w:rsidRPr="00ED13C9" w:rsidRDefault="002B60B6" w:rsidP="002B60B6">
            <w:pPr>
              <w:spacing w:after="0" w:line="240" w:lineRule="auto"/>
              <w:jc w:val="center"/>
              <w:rPr>
                <w:rFonts w:ascii="Times New Roman" w:hAnsi="Times New Roman"/>
                <w:lang w:val="en-GB"/>
              </w:rPr>
            </w:pPr>
            <w:r>
              <w:rPr>
                <w:rFonts w:ascii="Times New Roman" w:hAnsi="Times New Roman"/>
                <w:lang w:val="en-GB"/>
              </w:rPr>
              <w:t>(0.</w:t>
            </w:r>
            <w:r w:rsidR="00822AA1">
              <w:rPr>
                <w:rFonts w:ascii="Times New Roman" w:hAnsi="Times New Roman"/>
                <w:lang w:val="en-GB"/>
              </w:rPr>
              <w:t>869</w:t>
            </w:r>
            <w:r>
              <w:rPr>
                <w:rFonts w:ascii="Times New Roman" w:hAnsi="Times New Roman"/>
                <w:lang w:val="en-GB"/>
              </w:rPr>
              <w:t xml:space="preserve">, </w:t>
            </w:r>
            <w:r w:rsidR="00822AA1">
              <w:rPr>
                <w:rFonts w:ascii="Times New Roman" w:hAnsi="Times New Roman"/>
                <w:lang w:val="en-GB"/>
              </w:rPr>
              <w:t>4</w:t>
            </w:r>
            <w:r w:rsidR="00232A7A">
              <w:rPr>
                <w:rFonts w:ascii="Times New Roman" w:hAnsi="Times New Roman"/>
                <w:lang w:val="en-GB"/>
              </w:rPr>
              <w:t>.</w:t>
            </w:r>
            <w:r w:rsidR="00822AA1">
              <w:rPr>
                <w:rFonts w:ascii="Times New Roman" w:hAnsi="Times New Roman"/>
                <w:lang w:val="en-GB"/>
              </w:rPr>
              <w:t>153</w:t>
            </w:r>
            <w:r>
              <w:rPr>
                <w:rFonts w:ascii="Times New Roman" w:hAnsi="Times New Roman"/>
                <w:lang w:val="en-GB"/>
              </w:rPr>
              <w:t>)</w:t>
            </w:r>
          </w:p>
        </w:tc>
      </w:tr>
      <w:tr w:rsidR="002B60B6" w:rsidRPr="00266298" w14:paraId="37A60262" w14:textId="5C874840" w:rsidTr="002B60B6">
        <w:tc>
          <w:tcPr>
            <w:tcW w:w="1700" w:type="dxa"/>
            <w:shd w:val="clear" w:color="auto" w:fill="auto"/>
          </w:tcPr>
          <w:p w14:paraId="39EF0EC0" w14:textId="6653E5B6" w:rsidR="002B60B6" w:rsidRPr="00ED13C9" w:rsidRDefault="002B60B6" w:rsidP="002B60B6">
            <w:pPr>
              <w:spacing w:after="0" w:line="240" w:lineRule="auto"/>
              <w:rPr>
                <w:rFonts w:ascii="Times New Roman" w:hAnsi="Times New Roman"/>
                <w:lang w:val="en-GB"/>
              </w:rPr>
            </w:pPr>
            <w:r>
              <w:rPr>
                <w:rFonts w:ascii="Times New Roman" w:hAnsi="Times New Roman"/>
                <w:lang w:val="en-GB"/>
              </w:rPr>
              <w:t>PDA</w:t>
            </w:r>
          </w:p>
        </w:tc>
        <w:tc>
          <w:tcPr>
            <w:tcW w:w="1844" w:type="dxa"/>
            <w:shd w:val="clear" w:color="auto" w:fill="auto"/>
          </w:tcPr>
          <w:p w14:paraId="693E3B50" w14:textId="77777777" w:rsidR="002B60B6" w:rsidRDefault="00232A7A" w:rsidP="002B60B6">
            <w:pPr>
              <w:spacing w:after="0" w:line="240" w:lineRule="auto"/>
              <w:jc w:val="center"/>
              <w:rPr>
                <w:rFonts w:ascii="Times New Roman" w:hAnsi="Times New Roman"/>
                <w:lang w:val="en-GB"/>
              </w:rPr>
            </w:pPr>
            <w:r>
              <w:rPr>
                <w:rFonts w:ascii="Times New Roman" w:hAnsi="Times New Roman"/>
                <w:lang w:val="en-GB"/>
              </w:rPr>
              <w:t>1.390</w:t>
            </w:r>
          </w:p>
          <w:p w14:paraId="2315BD4F" w14:textId="20725F7A" w:rsidR="00232A7A" w:rsidRPr="00ED13C9" w:rsidRDefault="00232A7A" w:rsidP="002B60B6">
            <w:pPr>
              <w:spacing w:after="0" w:line="240" w:lineRule="auto"/>
              <w:jc w:val="center"/>
              <w:rPr>
                <w:rFonts w:ascii="Times New Roman" w:hAnsi="Times New Roman"/>
                <w:lang w:val="en-GB"/>
              </w:rPr>
            </w:pPr>
            <w:r>
              <w:rPr>
                <w:rFonts w:ascii="Times New Roman" w:hAnsi="Times New Roman"/>
                <w:lang w:val="en-GB"/>
              </w:rPr>
              <w:t>(0.588, 3.284)</w:t>
            </w:r>
          </w:p>
        </w:tc>
        <w:tc>
          <w:tcPr>
            <w:tcW w:w="1559" w:type="dxa"/>
            <w:shd w:val="clear" w:color="auto" w:fill="auto"/>
          </w:tcPr>
          <w:p w14:paraId="4C158693" w14:textId="77777777" w:rsidR="002B60B6" w:rsidRDefault="00232A7A" w:rsidP="002B60B6">
            <w:pPr>
              <w:spacing w:after="0" w:line="240" w:lineRule="auto"/>
              <w:jc w:val="center"/>
              <w:rPr>
                <w:rFonts w:ascii="Times New Roman" w:hAnsi="Times New Roman"/>
                <w:lang w:val="en-GB"/>
              </w:rPr>
            </w:pPr>
            <w:r>
              <w:rPr>
                <w:rFonts w:ascii="Times New Roman" w:hAnsi="Times New Roman"/>
                <w:lang w:val="en-GB"/>
              </w:rPr>
              <w:t>1.568</w:t>
            </w:r>
          </w:p>
          <w:p w14:paraId="140C51AC" w14:textId="25FFE864" w:rsidR="00232A7A" w:rsidRPr="00ED13C9" w:rsidRDefault="00232A7A" w:rsidP="002B60B6">
            <w:pPr>
              <w:spacing w:after="0" w:line="240" w:lineRule="auto"/>
              <w:jc w:val="center"/>
              <w:rPr>
                <w:rFonts w:ascii="Times New Roman" w:hAnsi="Times New Roman"/>
                <w:lang w:val="en-GB"/>
              </w:rPr>
            </w:pPr>
            <w:r>
              <w:rPr>
                <w:rFonts w:ascii="Times New Roman" w:hAnsi="Times New Roman"/>
                <w:lang w:val="en-GB"/>
              </w:rPr>
              <w:t>(0.751, 3.276)</w:t>
            </w:r>
          </w:p>
        </w:tc>
        <w:tc>
          <w:tcPr>
            <w:tcW w:w="1985" w:type="dxa"/>
          </w:tcPr>
          <w:p w14:paraId="1664E018" w14:textId="62B11910" w:rsidR="002B60B6" w:rsidRDefault="00B23649" w:rsidP="002B60B6">
            <w:pPr>
              <w:spacing w:after="0" w:line="240" w:lineRule="auto"/>
              <w:jc w:val="center"/>
              <w:rPr>
                <w:rFonts w:ascii="Times New Roman" w:hAnsi="Times New Roman"/>
                <w:lang w:val="en-GB"/>
              </w:rPr>
            </w:pPr>
            <w:r>
              <w:rPr>
                <w:rFonts w:ascii="Times New Roman" w:hAnsi="Times New Roman"/>
                <w:lang w:val="en-GB"/>
              </w:rPr>
              <w:t>0.</w:t>
            </w:r>
            <w:r w:rsidR="00AC042F">
              <w:rPr>
                <w:rFonts w:ascii="Times New Roman" w:hAnsi="Times New Roman"/>
                <w:lang w:val="en-GB"/>
              </w:rPr>
              <w:t>931</w:t>
            </w:r>
          </w:p>
          <w:p w14:paraId="4CEB96FE" w14:textId="7A4C0BD0" w:rsidR="00B23649" w:rsidRPr="00ED13C9" w:rsidRDefault="00B23649" w:rsidP="002B60B6">
            <w:pPr>
              <w:spacing w:after="0" w:line="240" w:lineRule="auto"/>
              <w:jc w:val="center"/>
              <w:rPr>
                <w:rFonts w:ascii="Times New Roman" w:hAnsi="Times New Roman"/>
                <w:lang w:val="en-GB"/>
              </w:rPr>
            </w:pPr>
            <w:r>
              <w:rPr>
                <w:rFonts w:ascii="Times New Roman" w:hAnsi="Times New Roman"/>
                <w:lang w:val="en-GB"/>
              </w:rPr>
              <w:t>(0.2</w:t>
            </w:r>
            <w:r w:rsidR="00AC042F">
              <w:rPr>
                <w:rFonts w:ascii="Times New Roman" w:hAnsi="Times New Roman"/>
                <w:lang w:val="en-GB"/>
              </w:rPr>
              <w:t>83</w:t>
            </w:r>
            <w:r>
              <w:rPr>
                <w:rFonts w:ascii="Times New Roman" w:hAnsi="Times New Roman"/>
                <w:lang w:val="en-GB"/>
              </w:rPr>
              <w:t xml:space="preserve">, </w:t>
            </w:r>
            <w:r w:rsidR="00AC042F">
              <w:rPr>
                <w:rFonts w:ascii="Times New Roman" w:hAnsi="Times New Roman"/>
                <w:lang w:val="en-GB"/>
              </w:rPr>
              <w:t>3</w:t>
            </w:r>
            <w:r>
              <w:rPr>
                <w:rFonts w:ascii="Times New Roman" w:hAnsi="Times New Roman"/>
                <w:lang w:val="en-GB"/>
              </w:rPr>
              <w:t>.</w:t>
            </w:r>
            <w:r w:rsidR="00AC042F">
              <w:rPr>
                <w:rFonts w:ascii="Times New Roman" w:hAnsi="Times New Roman"/>
                <w:lang w:val="en-GB"/>
              </w:rPr>
              <w:t>066</w:t>
            </w:r>
            <w:r>
              <w:rPr>
                <w:rFonts w:ascii="Times New Roman" w:hAnsi="Times New Roman"/>
                <w:lang w:val="en-GB"/>
              </w:rPr>
              <w:t>)</w:t>
            </w:r>
          </w:p>
        </w:tc>
        <w:tc>
          <w:tcPr>
            <w:tcW w:w="1984" w:type="dxa"/>
          </w:tcPr>
          <w:p w14:paraId="6A2C9847" w14:textId="08CDA81C" w:rsidR="002B60B6" w:rsidRDefault="00AC042F" w:rsidP="002B60B6">
            <w:pPr>
              <w:spacing w:after="0" w:line="240" w:lineRule="auto"/>
              <w:jc w:val="center"/>
              <w:rPr>
                <w:rFonts w:ascii="Times New Roman" w:hAnsi="Times New Roman"/>
                <w:lang w:val="en-GB"/>
              </w:rPr>
            </w:pPr>
            <w:r>
              <w:rPr>
                <w:rFonts w:ascii="Times New Roman" w:hAnsi="Times New Roman"/>
                <w:lang w:val="en-GB"/>
              </w:rPr>
              <w:t>1</w:t>
            </w:r>
            <w:r w:rsidR="00B23649">
              <w:rPr>
                <w:rFonts w:ascii="Times New Roman" w:hAnsi="Times New Roman"/>
                <w:lang w:val="en-GB"/>
              </w:rPr>
              <w:t>.</w:t>
            </w:r>
            <w:r>
              <w:rPr>
                <w:rFonts w:ascii="Times New Roman" w:hAnsi="Times New Roman"/>
                <w:lang w:val="en-GB"/>
              </w:rPr>
              <w:t>436</w:t>
            </w:r>
          </w:p>
          <w:p w14:paraId="050C5CA7" w14:textId="2FB0D02A" w:rsidR="00B23649" w:rsidRPr="00ED13C9" w:rsidRDefault="00B23649" w:rsidP="002B60B6">
            <w:pPr>
              <w:spacing w:after="0" w:line="240" w:lineRule="auto"/>
              <w:jc w:val="center"/>
              <w:rPr>
                <w:rFonts w:ascii="Times New Roman" w:hAnsi="Times New Roman"/>
                <w:lang w:val="en-GB"/>
              </w:rPr>
            </w:pPr>
            <w:r>
              <w:rPr>
                <w:rFonts w:ascii="Times New Roman" w:hAnsi="Times New Roman"/>
                <w:lang w:val="en-GB"/>
              </w:rPr>
              <w:t>(0.</w:t>
            </w:r>
            <w:r w:rsidR="00AC042F">
              <w:rPr>
                <w:rFonts w:ascii="Times New Roman" w:hAnsi="Times New Roman"/>
                <w:lang w:val="en-GB"/>
              </w:rPr>
              <w:t>528</w:t>
            </w:r>
            <w:r>
              <w:rPr>
                <w:rFonts w:ascii="Times New Roman" w:hAnsi="Times New Roman"/>
                <w:lang w:val="en-GB"/>
              </w:rPr>
              <w:t xml:space="preserve">, </w:t>
            </w:r>
            <w:r w:rsidR="00AC042F">
              <w:rPr>
                <w:rFonts w:ascii="Times New Roman" w:hAnsi="Times New Roman"/>
                <w:lang w:val="en-GB"/>
              </w:rPr>
              <w:t>3</w:t>
            </w:r>
            <w:r>
              <w:rPr>
                <w:rFonts w:ascii="Times New Roman" w:hAnsi="Times New Roman"/>
                <w:lang w:val="en-GB"/>
              </w:rPr>
              <w:t>.</w:t>
            </w:r>
            <w:r w:rsidR="00AC042F">
              <w:rPr>
                <w:rFonts w:ascii="Times New Roman" w:hAnsi="Times New Roman"/>
                <w:lang w:val="en-GB"/>
              </w:rPr>
              <w:t>907</w:t>
            </w:r>
            <w:r>
              <w:rPr>
                <w:rFonts w:ascii="Times New Roman" w:hAnsi="Times New Roman"/>
                <w:lang w:val="en-GB"/>
              </w:rPr>
              <w:t>)</w:t>
            </w:r>
          </w:p>
        </w:tc>
      </w:tr>
      <w:tr w:rsidR="002B60B6" w:rsidRPr="00DE390B" w14:paraId="3269A075" w14:textId="464B25FE" w:rsidTr="002B60B6">
        <w:tc>
          <w:tcPr>
            <w:tcW w:w="1700" w:type="dxa"/>
            <w:shd w:val="clear" w:color="auto" w:fill="auto"/>
          </w:tcPr>
          <w:p w14:paraId="76B64DB4" w14:textId="7669A6DC" w:rsidR="002B60B6" w:rsidRPr="00DE390B" w:rsidRDefault="002B60B6" w:rsidP="002B60B6">
            <w:pPr>
              <w:spacing w:after="0" w:line="240" w:lineRule="auto"/>
              <w:rPr>
                <w:rFonts w:ascii="Times New Roman" w:hAnsi="Times New Roman"/>
                <w:lang w:val="en-GB"/>
              </w:rPr>
            </w:pPr>
            <w:r>
              <w:rPr>
                <w:rFonts w:ascii="Times New Roman" w:hAnsi="Times New Roman"/>
                <w:lang w:val="en-GB"/>
              </w:rPr>
              <w:t>IVH</w:t>
            </w:r>
          </w:p>
        </w:tc>
        <w:tc>
          <w:tcPr>
            <w:tcW w:w="1844" w:type="dxa"/>
            <w:shd w:val="clear" w:color="auto" w:fill="auto"/>
          </w:tcPr>
          <w:p w14:paraId="4ACFE601" w14:textId="07769527" w:rsidR="002B60B6" w:rsidRPr="00ED13C9" w:rsidRDefault="002B60B6" w:rsidP="002B60B6">
            <w:pPr>
              <w:spacing w:after="0" w:line="240" w:lineRule="auto"/>
              <w:jc w:val="center"/>
              <w:rPr>
                <w:rFonts w:ascii="Times New Roman" w:hAnsi="Times New Roman"/>
                <w:lang w:val="en-GB"/>
              </w:rPr>
            </w:pPr>
          </w:p>
        </w:tc>
        <w:tc>
          <w:tcPr>
            <w:tcW w:w="1559" w:type="dxa"/>
            <w:shd w:val="clear" w:color="auto" w:fill="auto"/>
          </w:tcPr>
          <w:p w14:paraId="24B798B2" w14:textId="39D6FB61" w:rsidR="002B60B6" w:rsidRPr="00ED13C9" w:rsidRDefault="002B60B6" w:rsidP="002B60B6">
            <w:pPr>
              <w:spacing w:after="0" w:line="240" w:lineRule="auto"/>
              <w:jc w:val="center"/>
              <w:rPr>
                <w:rFonts w:ascii="Times New Roman" w:hAnsi="Times New Roman"/>
                <w:lang w:val="en-GB"/>
              </w:rPr>
            </w:pPr>
          </w:p>
        </w:tc>
        <w:tc>
          <w:tcPr>
            <w:tcW w:w="1985" w:type="dxa"/>
          </w:tcPr>
          <w:p w14:paraId="4BFD6B5F" w14:textId="77777777" w:rsidR="002B60B6" w:rsidRPr="00ED13C9" w:rsidRDefault="002B60B6" w:rsidP="002B60B6">
            <w:pPr>
              <w:spacing w:after="0" w:line="240" w:lineRule="auto"/>
              <w:jc w:val="center"/>
              <w:rPr>
                <w:rFonts w:ascii="Times New Roman" w:hAnsi="Times New Roman"/>
                <w:lang w:val="en-GB"/>
              </w:rPr>
            </w:pPr>
          </w:p>
        </w:tc>
        <w:tc>
          <w:tcPr>
            <w:tcW w:w="1984" w:type="dxa"/>
          </w:tcPr>
          <w:p w14:paraId="540CFD24" w14:textId="77777777" w:rsidR="002B60B6" w:rsidRPr="00ED13C9" w:rsidRDefault="002B60B6" w:rsidP="002B60B6">
            <w:pPr>
              <w:spacing w:after="0" w:line="240" w:lineRule="auto"/>
              <w:jc w:val="center"/>
              <w:rPr>
                <w:rFonts w:ascii="Times New Roman" w:hAnsi="Times New Roman"/>
                <w:lang w:val="en-GB"/>
              </w:rPr>
            </w:pPr>
          </w:p>
        </w:tc>
      </w:tr>
      <w:tr w:rsidR="002B60B6" w:rsidRPr="00266298" w14:paraId="1AFD620D" w14:textId="115841EC" w:rsidTr="002B60B6">
        <w:tc>
          <w:tcPr>
            <w:tcW w:w="1700" w:type="dxa"/>
            <w:shd w:val="clear" w:color="auto" w:fill="auto"/>
          </w:tcPr>
          <w:p w14:paraId="193D8066" w14:textId="20480FCC" w:rsidR="002B60B6" w:rsidRPr="00DE390B" w:rsidRDefault="002B60B6" w:rsidP="002B60B6">
            <w:pPr>
              <w:spacing w:after="0" w:line="240" w:lineRule="auto"/>
              <w:rPr>
                <w:rFonts w:ascii="Times New Roman" w:hAnsi="Times New Roman"/>
                <w:lang w:val="en-GB"/>
              </w:rPr>
            </w:pPr>
            <w:r>
              <w:rPr>
                <w:rFonts w:ascii="Times New Roman" w:hAnsi="Times New Roman"/>
                <w:color w:val="000000"/>
                <w:lang w:val="en-US"/>
              </w:rPr>
              <w:t xml:space="preserve">  </w:t>
            </w:r>
            <w:r w:rsidRPr="00F17464">
              <w:rPr>
                <w:rFonts w:ascii="Times New Roman" w:hAnsi="Times New Roman"/>
                <w:color w:val="000000"/>
                <w:lang w:val="en-US"/>
              </w:rPr>
              <w:t>Grade I-II</w:t>
            </w:r>
          </w:p>
        </w:tc>
        <w:tc>
          <w:tcPr>
            <w:tcW w:w="1844" w:type="dxa"/>
            <w:shd w:val="clear" w:color="auto" w:fill="auto"/>
          </w:tcPr>
          <w:p w14:paraId="48D005AD" w14:textId="77777777" w:rsidR="002B60B6" w:rsidRDefault="00232A7A" w:rsidP="002B60B6">
            <w:pPr>
              <w:spacing w:after="0" w:line="240" w:lineRule="auto"/>
              <w:jc w:val="center"/>
              <w:rPr>
                <w:rFonts w:ascii="Times New Roman" w:hAnsi="Times New Roman"/>
                <w:lang w:val="en-GB"/>
              </w:rPr>
            </w:pPr>
            <w:r>
              <w:rPr>
                <w:rFonts w:ascii="Times New Roman" w:hAnsi="Times New Roman"/>
                <w:lang w:val="en-GB"/>
              </w:rPr>
              <w:t>0.612</w:t>
            </w:r>
          </w:p>
          <w:p w14:paraId="67737F00" w14:textId="44EE5C30" w:rsidR="00232A7A" w:rsidRPr="00BE57DD" w:rsidRDefault="00232A7A" w:rsidP="002B60B6">
            <w:pPr>
              <w:spacing w:after="0" w:line="240" w:lineRule="auto"/>
              <w:jc w:val="center"/>
              <w:rPr>
                <w:rFonts w:ascii="Times New Roman" w:hAnsi="Times New Roman"/>
                <w:lang w:val="en-GB"/>
              </w:rPr>
            </w:pPr>
            <w:r>
              <w:rPr>
                <w:rFonts w:ascii="Times New Roman" w:hAnsi="Times New Roman"/>
                <w:lang w:val="en-GB"/>
              </w:rPr>
              <w:t>(0.226, 1.654)</w:t>
            </w:r>
          </w:p>
        </w:tc>
        <w:tc>
          <w:tcPr>
            <w:tcW w:w="1559" w:type="dxa"/>
            <w:shd w:val="clear" w:color="auto" w:fill="auto"/>
          </w:tcPr>
          <w:p w14:paraId="76ACAE7C" w14:textId="77777777" w:rsidR="002B60B6" w:rsidRDefault="00232A7A" w:rsidP="002B60B6">
            <w:pPr>
              <w:spacing w:after="0" w:line="240" w:lineRule="auto"/>
              <w:jc w:val="center"/>
              <w:rPr>
                <w:rFonts w:ascii="Times New Roman" w:hAnsi="Times New Roman"/>
                <w:lang w:val="en-GB"/>
              </w:rPr>
            </w:pPr>
            <w:r>
              <w:rPr>
                <w:rFonts w:ascii="Times New Roman" w:hAnsi="Times New Roman"/>
                <w:lang w:val="en-GB"/>
              </w:rPr>
              <w:t>0.848</w:t>
            </w:r>
          </w:p>
          <w:p w14:paraId="54DC1ACF" w14:textId="6C634F6B" w:rsidR="00232A7A" w:rsidRPr="00ED13C9" w:rsidRDefault="00232A7A" w:rsidP="002B60B6">
            <w:pPr>
              <w:spacing w:after="0" w:line="240" w:lineRule="auto"/>
              <w:jc w:val="center"/>
              <w:rPr>
                <w:rFonts w:ascii="Times New Roman" w:hAnsi="Times New Roman"/>
                <w:lang w:val="en-GB"/>
              </w:rPr>
            </w:pPr>
            <w:r>
              <w:rPr>
                <w:rFonts w:ascii="Times New Roman" w:hAnsi="Times New Roman"/>
                <w:lang w:val="en-GB"/>
              </w:rPr>
              <w:t>(0.392, 1.834)</w:t>
            </w:r>
          </w:p>
        </w:tc>
        <w:tc>
          <w:tcPr>
            <w:tcW w:w="1985" w:type="dxa"/>
          </w:tcPr>
          <w:p w14:paraId="081D0C0C" w14:textId="69A4C00B" w:rsidR="002B60B6" w:rsidRDefault="00B23649" w:rsidP="002B60B6">
            <w:pPr>
              <w:spacing w:after="0" w:line="240" w:lineRule="auto"/>
              <w:jc w:val="center"/>
              <w:rPr>
                <w:rFonts w:ascii="Times New Roman" w:hAnsi="Times New Roman"/>
                <w:lang w:val="en-GB"/>
              </w:rPr>
            </w:pPr>
            <w:r>
              <w:rPr>
                <w:rFonts w:ascii="Times New Roman" w:hAnsi="Times New Roman"/>
                <w:lang w:val="en-GB"/>
              </w:rPr>
              <w:t>0.</w:t>
            </w:r>
            <w:r w:rsidR="00AC042F">
              <w:rPr>
                <w:rFonts w:ascii="Times New Roman" w:hAnsi="Times New Roman"/>
                <w:lang w:val="en-GB"/>
              </w:rPr>
              <w:t>652</w:t>
            </w:r>
          </w:p>
          <w:p w14:paraId="01E5A72C" w14:textId="09010FE7" w:rsidR="00B23649" w:rsidRPr="00ED13C9" w:rsidRDefault="00B23649" w:rsidP="002B60B6">
            <w:pPr>
              <w:spacing w:after="0" w:line="240" w:lineRule="auto"/>
              <w:jc w:val="center"/>
              <w:rPr>
                <w:rFonts w:ascii="Times New Roman" w:hAnsi="Times New Roman"/>
                <w:lang w:val="en-GB"/>
              </w:rPr>
            </w:pPr>
            <w:r>
              <w:rPr>
                <w:rFonts w:ascii="Times New Roman" w:hAnsi="Times New Roman"/>
                <w:lang w:val="en-GB"/>
              </w:rPr>
              <w:t>(0.2</w:t>
            </w:r>
            <w:r w:rsidR="00AC042F">
              <w:rPr>
                <w:rFonts w:ascii="Times New Roman" w:hAnsi="Times New Roman"/>
                <w:lang w:val="en-GB"/>
              </w:rPr>
              <w:t>16</w:t>
            </w:r>
            <w:r>
              <w:rPr>
                <w:rFonts w:ascii="Times New Roman" w:hAnsi="Times New Roman"/>
                <w:lang w:val="en-GB"/>
              </w:rPr>
              <w:t xml:space="preserve">, </w:t>
            </w:r>
            <w:r w:rsidR="00AC042F">
              <w:rPr>
                <w:rFonts w:ascii="Times New Roman" w:hAnsi="Times New Roman"/>
                <w:lang w:val="en-GB"/>
              </w:rPr>
              <w:t>1</w:t>
            </w:r>
            <w:r>
              <w:rPr>
                <w:rFonts w:ascii="Times New Roman" w:hAnsi="Times New Roman"/>
                <w:lang w:val="en-GB"/>
              </w:rPr>
              <w:t>.</w:t>
            </w:r>
            <w:r w:rsidR="00AC042F">
              <w:rPr>
                <w:rFonts w:ascii="Times New Roman" w:hAnsi="Times New Roman"/>
                <w:lang w:val="en-GB"/>
              </w:rPr>
              <w:t>971</w:t>
            </w:r>
            <w:r>
              <w:rPr>
                <w:rFonts w:ascii="Times New Roman" w:hAnsi="Times New Roman"/>
                <w:lang w:val="en-GB"/>
              </w:rPr>
              <w:t>)</w:t>
            </w:r>
          </w:p>
        </w:tc>
        <w:tc>
          <w:tcPr>
            <w:tcW w:w="1984" w:type="dxa"/>
          </w:tcPr>
          <w:p w14:paraId="7A282A98" w14:textId="1A5E1503" w:rsidR="002B60B6" w:rsidRDefault="00B23649" w:rsidP="002B60B6">
            <w:pPr>
              <w:spacing w:after="0" w:line="240" w:lineRule="auto"/>
              <w:jc w:val="center"/>
              <w:rPr>
                <w:rFonts w:ascii="Times New Roman" w:hAnsi="Times New Roman"/>
                <w:lang w:val="en-GB"/>
              </w:rPr>
            </w:pPr>
            <w:r>
              <w:rPr>
                <w:rFonts w:ascii="Times New Roman" w:hAnsi="Times New Roman"/>
                <w:lang w:val="en-GB"/>
              </w:rPr>
              <w:t>0.</w:t>
            </w:r>
            <w:r w:rsidR="00AC042F">
              <w:rPr>
                <w:rFonts w:ascii="Times New Roman" w:hAnsi="Times New Roman"/>
                <w:lang w:val="en-GB"/>
              </w:rPr>
              <w:t>800</w:t>
            </w:r>
          </w:p>
          <w:p w14:paraId="624AEB72" w14:textId="1C294103" w:rsidR="00B23649" w:rsidRPr="00ED13C9" w:rsidRDefault="00B23649" w:rsidP="002B60B6">
            <w:pPr>
              <w:spacing w:after="0" w:line="240" w:lineRule="auto"/>
              <w:jc w:val="center"/>
              <w:rPr>
                <w:rFonts w:ascii="Times New Roman" w:hAnsi="Times New Roman"/>
                <w:lang w:val="en-GB"/>
              </w:rPr>
            </w:pPr>
            <w:r>
              <w:rPr>
                <w:rFonts w:ascii="Times New Roman" w:hAnsi="Times New Roman"/>
                <w:lang w:val="en-GB"/>
              </w:rPr>
              <w:t>(0.</w:t>
            </w:r>
            <w:r w:rsidR="00AC042F">
              <w:rPr>
                <w:rFonts w:ascii="Times New Roman" w:hAnsi="Times New Roman"/>
                <w:lang w:val="en-GB"/>
              </w:rPr>
              <w:t>322</w:t>
            </w:r>
            <w:r>
              <w:rPr>
                <w:rFonts w:ascii="Times New Roman" w:hAnsi="Times New Roman"/>
                <w:lang w:val="en-GB"/>
              </w:rPr>
              <w:t>, 1</w:t>
            </w:r>
            <w:r w:rsidR="00232A7A">
              <w:rPr>
                <w:rFonts w:ascii="Times New Roman" w:hAnsi="Times New Roman"/>
                <w:lang w:val="en-GB"/>
              </w:rPr>
              <w:t>.</w:t>
            </w:r>
            <w:r>
              <w:rPr>
                <w:rFonts w:ascii="Times New Roman" w:hAnsi="Times New Roman"/>
                <w:lang w:val="en-GB"/>
              </w:rPr>
              <w:t>9</w:t>
            </w:r>
            <w:r w:rsidR="00AC042F">
              <w:rPr>
                <w:rFonts w:ascii="Times New Roman" w:hAnsi="Times New Roman"/>
                <w:lang w:val="en-GB"/>
              </w:rPr>
              <w:t>90</w:t>
            </w:r>
            <w:r>
              <w:rPr>
                <w:rFonts w:ascii="Times New Roman" w:hAnsi="Times New Roman"/>
                <w:lang w:val="en-GB"/>
              </w:rPr>
              <w:t>)</w:t>
            </w:r>
          </w:p>
        </w:tc>
      </w:tr>
      <w:tr w:rsidR="002B60B6" w:rsidRPr="00DE390B" w14:paraId="0B9D76B4" w14:textId="6F37518D" w:rsidTr="002B60B6">
        <w:tc>
          <w:tcPr>
            <w:tcW w:w="1700" w:type="dxa"/>
            <w:shd w:val="clear" w:color="auto" w:fill="auto"/>
          </w:tcPr>
          <w:p w14:paraId="05A740F4" w14:textId="6EE35255" w:rsidR="002B60B6" w:rsidRPr="00DE390B" w:rsidRDefault="002B60B6" w:rsidP="002B60B6">
            <w:pPr>
              <w:spacing w:after="0" w:line="240" w:lineRule="auto"/>
              <w:rPr>
                <w:rFonts w:ascii="Times New Roman" w:hAnsi="Times New Roman"/>
                <w:lang w:val="en-GB"/>
              </w:rPr>
            </w:pPr>
            <w:r>
              <w:rPr>
                <w:rFonts w:ascii="Times New Roman" w:hAnsi="Times New Roman"/>
                <w:color w:val="000000"/>
                <w:lang w:val="en-US"/>
              </w:rPr>
              <w:t xml:space="preserve">  </w:t>
            </w:r>
            <w:r w:rsidRPr="00F17464">
              <w:rPr>
                <w:rFonts w:ascii="Times New Roman" w:hAnsi="Times New Roman"/>
                <w:color w:val="000000"/>
                <w:lang w:val="en-US"/>
              </w:rPr>
              <w:t>Grade III-IV</w:t>
            </w:r>
          </w:p>
        </w:tc>
        <w:tc>
          <w:tcPr>
            <w:tcW w:w="1844" w:type="dxa"/>
            <w:shd w:val="clear" w:color="auto" w:fill="auto"/>
          </w:tcPr>
          <w:p w14:paraId="7C7374E7" w14:textId="69F2FF81" w:rsidR="002B60B6" w:rsidRPr="00ED13C9" w:rsidRDefault="00E86463" w:rsidP="002B60B6">
            <w:pPr>
              <w:spacing w:after="0" w:line="240" w:lineRule="auto"/>
              <w:jc w:val="center"/>
              <w:rPr>
                <w:rFonts w:ascii="Times New Roman" w:hAnsi="Times New Roman"/>
                <w:lang w:val="en-GB"/>
              </w:rPr>
            </w:pPr>
            <w:r>
              <w:rPr>
                <w:rFonts w:ascii="Times New Roman" w:hAnsi="Times New Roman"/>
                <w:lang w:val="en-GB"/>
              </w:rPr>
              <w:t>-</w:t>
            </w:r>
          </w:p>
        </w:tc>
        <w:tc>
          <w:tcPr>
            <w:tcW w:w="1559" w:type="dxa"/>
            <w:shd w:val="clear" w:color="auto" w:fill="auto"/>
          </w:tcPr>
          <w:p w14:paraId="64D38ACC" w14:textId="77777777" w:rsidR="002B60B6" w:rsidRDefault="00E86463" w:rsidP="002B60B6">
            <w:pPr>
              <w:spacing w:after="0" w:line="240" w:lineRule="auto"/>
              <w:jc w:val="center"/>
              <w:rPr>
                <w:rFonts w:ascii="Times New Roman" w:hAnsi="Times New Roman"/>
                <w:lang w:val="en-GB"/>
              </w:rPr>
            </w:pPr>
            <w:r>
              <w:rPr>
                <w:rFonts w:ascii="Times New Roman" w:hAnsi="Times New Roman"/>
                <w:lang w:val="en-GB"/>
              </w:rPr>
              <w:t>0.209</w:t>
            </w:r>
          </w:p>
          <w:p w14:paraId="7458BED2" w14:textId="57966BE0" w:rsidR="00E86463" w:rsidRPr="00ED13C9" w:rsidRDefault="00E86463" w:rsidP="002B60B6">
            <w:pPr>
              <w:spacing w:after="0" w:line="240" w:lineRule="auto"/>
              <w:jc w:val="center"/>
              <w:rPr>
                <w:rFonts w:ascii="Times New Roman" w:hAnsi="Times New Roman"/>
                <w:lang w:val="en-GB"/>
              </w:rPr>
            </w:pPr>
            <w:r>
              <w:rPr>
                <w:rFonts w:ascii="Times New Roman" w:hAnsi="Times New Roman"/>
                <w:lang w:val="en-GB"/>
              </w:rPr>
              <w:t>(0.058, 0.756)</w:t>
            </w:r>
          </w:p>
        </w:tc>
        <w:tc>
          <w:tcPr>
            <w:tcW w:w="1985" w:type="dxa"/>
          </w:tcPr>
          <w:p w14:paraId="38407699" w14:textId="576B7BBE" w:rsidR="002B60B6" w:rsidRPr="00ED13C9" w:rsidRDefault="00B23649" w:rsidP="002B60B6">
            <w:pPr>
              <w:spacing w:after="0" w:line="240" w:lineRule="auto"/>
              <w:jc w:val="center"/>
              <w:rPr>
                <w:rFonts w:ascii="Times New Roman" w:hAnsi="Times New Roman"/>
                <w:lang w:val="en-GB"/>
              </w:rPr>
            </w:pPr>
            <w:r>
              <w:rPr>
                <w:rFonts w:ascii="Times New Roman" w:hAnsi="Times New Roman"/>
                <w:lang w:val="en-GB"/>
              </w:rPr>
              <w:t>-</w:t>
            </w:r>
          </w:p>
        </w:tc>
        <w:tc>
          <w:tcPr>
            <w:tcW w:w="1984" w:type="dxa"/>
          </w:tcPr>
          <w:p w14:paraId="7D3F14BC" w14:textId="7DECC123" w:rsidR="002B60B6" w:rsidRDefault="00B23649" w:rsidP="002B60B6">
            <w:pPr>
              <w:spacing w:after="0" w:line="240" w:lineRule="auto"/>
              <w:jc w:val="center"/>
              <w:rPr>
                <w:rFonts w:ascii="Times New Roman" w:hAnsi="Times New Roman"/>
                <w:lang w:val="en-GB"/>
              </w:rPr>
            </w:pPr>
            <w:r>
              <w:rPr>
                <w:rFonts w:ascii="Times New Roman" w:hAnsi="Times New Roman"/>
                <w:lang w:val="en-GB"/>
              </w:rPr>
              <w:t>0.</w:t>
            </w:r>
            <w:r w:rsidR="00AC042F">
              <w:rPr>
                <w:rFonts w:ascii="Times New Roman" w:hAnsi="Times New Roman"/>
                <w:lang w:val="en-GB"/>
              </w:rPr>
              <w:t>478</w:t>
            </w:r>
          </w:p>
          <w:p w14:paraId="1C12A679" w14:textId="688106D3" w:rsidR="00B23649" w:rsidRPr="00ED13C9" w:rsidRDefault="00B23649" w:rsidP="002B60B6">
            <w:pPr>
              <w:spacing w:after="0" w:line="240" w:lineRule="auto"/>
              <w:jc w:val="center"/>
              <w:rPr>
                <w:rFonts w:ascii="Times New Roman" w:hAnsi="Times New Roman"/>
                <w:lang w:val="en-GB"/>
              </w:rPr>
            </w:pPr>
            <w:r>
              <w:rPr>
                <w:rFonts w:ascii="Times New Roman" w:hAnsi="Times New Roman"/>
                <w:lang w:val="en-GB"/>
              </w:rPr>
              <w:t>(0.0</w:t>
            </w:r>
            <w:r w:rsidR="00AC042F">
              <w:rPr>
                <w:rFonts w:ascii="Times New Roman" w:hAnsi="Times New Roman"/>
                <w:lang w:val="en-GB"/>
              </w:rPr>
              <w:t>73</w:t>
            </w:r>
            <w:r>
              <w:rPr>
                <w:rFonts w:ascii="Times New Roman" w:hAnsi="Times New Roman"/>
                <w:lang w:val="en-GB"/>
              </w:rPr>
              <w:t xml:space="preserve">, </w:t>
            </w:r>
            <w:r w:rsidR="00AC042F">
              <w:rPr>
                <w:rFonts w:ascii="Times New Roman" w:hAnsi="Times New Roman"/>
                <w:lang w:val="en-GB"/>
              </w:rPr>
              <w:t>3</w:t>
            </w:r>
            <w:r>
              <w:rPr>
                <w:rFonts w:ascii="Times New Roman" w:hAnsi="Times New Roman"/>
                <w:lang w:val="en-GB"/>
              </w:rPr>
              <w:t>.1</w:t>
            </w:r>
            <w:r w:rsidR="00AC042F">
              <w:rPr>
                <w:rFonts w:ascii="Times New Roman" w:hAnsi="Times New Roman"/>
                <w:lang w:val="en-GB"/>
              </w:rPr>
              <w:t>40</w:t>
            </w:r>
            <w:r>
              <w:rPr>
                <w:rFonts w:ascii="Times New Roman" w:hAnsi="Times New Roman"/>
                <w:lang w:val="en-GB"/>
              </w:rPr>
              <w:t>)</w:t>
            </w:r>
          </w:p>
        </w:tc>
      </w:tr>
      <w:tr w:rsidR="002B60B6" w:rsidRPr="007C5848" w14:paraId="2A821765" w14:textId="12893019" w:rsidTr="002B60B6">
        <w:tc>
          <w:tcPr>
            <w:tcW w:w="1700" w:type="dxa"/>
            <w:shd w:val="clear" w:color="auto" w:fill="auto"/>
          </w:tcPr>
          <w:p w14:paraId="32DF86F9" w14:textId="2D8C3781" w:rsidR="002B60B6" w:rsidRPr="00602E8B" w:rsidRDefault="002B60B6" w:rsidP="002B60B6">
            <w:pPr>
              <w:spacing w:after="0" w:line="240" w:lineRule="auto"/>
              <w:rPr>
                <w:rFonts w:ascii="Times New Roman" w:hAnsi="Times New Roman"/>
                <w:color w:val="000000"/>
                <w:lang w:val="en-GB"/>
              </w:rPr>
            </w:pPr>
            <w:r w:rsidRPr="00F17464">
              <w:rPr>
                <w:rFonts w:ascii="Times New Roman" w:hAnsi="Times New Roman"/>
                <w:color w:val="000000"/>
                <w:lang w:val="en-US"/>
              </w:rPr>
              <w:t>ROP</w:t>
            </w:r>
          </w:p>
        </w:tc>
        <w:tc>
          <w:tcPr>
            <w:tcW w:w="1844" w:type="dxa"/>
            <w:shd w:val="clear" w:color="auto" w:fill="auto"/>
          </w:tcPr>
          <w:p w14:paraId="7CCF74B3" w14:textId="77777777" w:rsidR="002B60B6"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1.127</w:t>
            </w:r>
          </w:p>
          <w:p w14:paraId="4449BF0C" w14:textId="5B8E5A7D" w:rsidR="00E86463" w:rsidRPr="00785FE5"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(0.288, 4.410)</w:t>
            </w:r>
          </w:p>
        </w:tc>
        <w:tc>
          <w:tcPr>
            <w:tcW w:w="1559" w:type="dxa"/>
            <w:shd w:val="clear" w:color="auto" w:fill="auto"/>
          </w:tcPr>
          <w:p w14:paraId="19C542D1" w14:textId="77777777" w:rsidR="002B60B6"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2.070</w:t>
            </w:r>
          </w:p>
          <w:p w14:paraId="5C32F8DD" w14:textId="10B525F4" w:rsidR="00E86463" w:rsidRPr="00785FE5"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(0.695, 6.168)</w:t>
            </w:r>
          </w:p>
        </w:tc>
        <w:tc>
          <w:tcPr>
            <w:tcW w:w="1985" w:type="dxa"/>
          </w:tcPr>
          <w:p w14:paraId="04B4A0F1" w14:textId="6886E548" w:rsidR="002B60B6" w:rsidRDefault="00AC042F"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3</w:t>
            </w:r>
            <w:r w:rsidR="005A6236">
              <w:rPr>
                <w:rFonts w:ascii="Times New Roman" w:hAnsi="Times New Roman"/>
                <w:color w:val="000000" w:themeColor="text1"/>
                <w:lang w:val="en-GB"/>
              </w:rPr>
              <w:t>.</w:t>
            </w:r>
            <w:r>
              <w:rPr>
                <w:rFonts w:ascii="Times New Roman" w:hAnsi="Times New Roman"/>
                <w:color w:val="000000" w:themeColor="text1"/>
                <w:lang w:val="en-GB"/>
              </w:rPr>
              <w:t>316</w:t>
            </w:r>
          </w:p>
          <w:p w14:paraId="3406F524" w14:textId="1BE838FC" w:rsidR="005A6236" w:rsidRPr="00785FE5" w:rsidRDefault="005A623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w:t>
            </w:r>
            <w:r w:rsidR="00AC042F">
              <w:rPr>
                <w:rFonts w:ascii="Times New Roman" w:hAnsi="Times New Roman"/>
                <w:color w:val="000000" w:themeColor="text1"/>
                <w:lang w:val="en-GB"/>
              </w:rPr>
              <w:t>428</w:t>
            </w:r>
            <w:r>
              <w:rPr>
                <w:rFonts w:ascii="Times New Roman" w:hAnsi="Times New Roman"/>
                <w:color w:val="000000" w:themeColor="text1"/>
                <w:lang w:val="en-GB"/>
              </w:rPr>
              <w:t xml:space="preserve">, </w:t>
            </w:r>
            <w:r w:rsidR="00AC042F">
              <w:rPr>
                <w:rFonts w:ascii="Times New Roman" w:hAnsi="Times New Roman"/>
                <w:color w:val="000000" w:themeColor="text1"/>
                <w:lang w:val="en-GB"/>
              </w:rPr>
              <w:t>25</w:t>
            </w:r>
            <w:r w:rsidR="00232A7A">
              <w:rPr>
                <w:rFonts w:ascii="Times New Roman" w:hAnsi="Times New Roman"/>
                <w:color w:val="000000" w:themeColor="text1"/>
                <w:lang w:val="en-GB"/>
              </w:rPr>
              <w:t>.</w:t>
            </w:r>
            <w:r w:rsidR="00AC042F">
              <w:rPr>
                <w:rFonts w:ascii="Times New Roman" w:hAnsi="Times New Roman"/>
                <w:color w:val="000000" w:themeColor="text1"/>
                <w:lang w:val="en-GB"/>
              </w:rPr>
              <w:t>685</w:t>
            </w:r>
            <w:r>
              <w:rPr>
                <w:rFonts w:ascii="Times New Roman" w:hAnsi="Times New Roman"/>
                <w:color w:val="000000" w:themeColor="text1"/>
                <w:lang w:val="en-GB"/>
              </w:rPr>
              <w:t>)</w:t>
            </w:r>
          </w:p>
        </w:tc>
        <w:tc>
          <w:tcPr>
            <w:tcW w:w="1984" w:type="dxa"/>
          </w:tcPr>
          <w:p w14:paraId="0A613BF0" w14:textId="0AE04A0B" w:rsidR="002B60B6" w:rsidRDefault="00AC042F"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5</w:t>
            </w:r>
            <w:r w:rsidR="005A6236">
              <w:rPr>
                <w:rFonts w:ascii="Times New Roman" w:hAnsi="Times New Roman"/>
                <w:color w:val="000000" w:themeColor="text1"/>
                <w:lang w:val="en-GB"/>
              </w:rPr>
              <w:t>.5</w:t>
            </w:r>
            <w:r>
              <w:rPr>
                <w:rFonts w:ascii="Times New Roman" w:hAnsi="Times New Roman"/>
                <w:color w:val="000000" w:themeColor="text1"/>
                <w:lang w:val="en-GB"/>
              </w:rPr>
              <w:t>5</w:t>
            </w:r>
            <w:r w:rsidR="005A6236">
              <w:rPr>
                <w:rFonts w:ascii="Times New Roman" w:hAnsi="Times New Roman"/>
                <w:color w:val="000000" w:themeColor="text1"/>
                <w:lang w:val="en-GB"/>
              </w:rPr>
              <w:t>2</w:t>
            </w:r>
          </w:p>
          <w:p w14:paraId="09F7398D" w14:textId="6D8AC259" w:rsidR="005A6236" w:rsidRPr="00785FE5" w:rsidRDefault="005A623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w:t>
            </w:r>
            <w:r w:rsidR="00AC042F">
              <w:rPr>
                <w:rFonts w:ascii="Times New Roman" w:hAnsi="Times New Roman"/>
                <w:color w:val="000000" w:themeColor="text1"/>
                <w:lang w:val="en-GB"/>
              </w:rPr>
              <w:t>1</w:t>
            </w:r>
            <w:r>
              <w:rPr>
                <w:rFonts w:ascii="Times New Roman" w:hAnsi="Times New Roman"/>
                <w:color w:val="000000" w:themeColor="text1"/>
                <w:lang w:val="en-GB"/>
              </w:rPr>
              <w:t>.</w:t>
            </w:r>
            <w:r w:rsidR="00AC042F">
              <w:rPr>
                <w:rFonts w:ascii="Times New Roman" w:hAnsi="Times New Roman"/>
                <w:color w:val="000000" w:themeColor="text1"/>
                <w:lang w:val="en-GB"/>
              </w:rPr>
              <w:t>002</w:t>
            </w:r>
            <w:r>
              <w:rPr>
                <w:rFonts w:ascii="Times New Roman" w:hAnsi="Times New Roman"/>
                <w:color w:val="000000" w:themeColor="text1"/>
                <w:lang w:val="en-GB"/>
              </w:rPr>
              <w:t xml:space="preserve">, </w:t>
            </w:r>
            <w:r w:rsidR="00AC042F">
              <w:rPr>
                <w:rFonts w:ascii="Times New Roman" w:hAnsi="Times New Roman"/>
                <w:color w:val="000000" w:themeColor="text1"/>
                <w:lang w:val="en-GB"/>
              </w:rPr>
              <w:t>30</w:t>
            </w:r>
            <w:r w:rsidR="00232A7A">
              <w:rPr>
                <w:rFonts w:ascii="Times New Roman" w:hAnsi="Times New Roman"/>
                <w:color w:val="000000" w:themeColor="text1"/>
                <w:lang w:val="en-GB"/>
              </w:rPr>
              <w:t>.</w:t>
            </w:r>
            <w:r w:rsidR="00AC042F">
              <w:rPr>
                <w:rFonts w:ascii="Times New Roman" w:hAnsi="Times New Roman"/>
                <w:color w:val="000000" w:themeColor="text1"/>
                <w:lang w:val="en-GB"/>
              </w:rPr>
              <w:t>752</w:t>
            </w:r>
            <w:r>
              <w:rPr>
                <w:rFonts w:ascii="Times New Roman" w:hAnsi="Times New Roman"/>
                <w:color w:val="000000" w:themeColor="text1"/>
                <w:lang w:val="en-GB"/>
              </w:rPr>
              <w:t>)</w:t>
            </w:r>
          </w:p>
        </w:tc>
      </w:tr>
      <w:tr w:rsidR="002B60B6" w:rsidRPr="007C5848" w14:paraId="3FF1F39E" w14:textId="6C679709" w:rsidTr="002B60B6">
        <w:trPr>
          <w:trHeight w:val="302"/>
        </w:trPr>
        <w:tc>
          <w:tcPr>
            <w:tcW w:w="1700" w:type="dxa"/>
            <w:shd w:val="clear" w:color="auto" w:fill="auto"/>
          </w:tcPr>
          <w:p w14:paraId="5BC840C0" w14:textId="76602AB0" w:rsidR="002B60B6" w:rsidRPr="00602E8B" w:rsidRDefault="005A6236" w:rsidP="002B60B6">
            <w:pPr>
              <w:spacing w:after="0" w:line="240" w:lineRule="auto"/>
              <w:rPr>
                <w:rFonts w:ascii="Times New Roman" w:hAnsi="Times New Roman"/>
                <w:color w:val="000000"/>
                <w:lang w:val="en-GB"/>
              </w:rPr>
            </w:pPr>
            <w:r>
              <w:rPr>
                <w:rFonts w:ascii="Times New Roman" w:hAnsi="Times New Roman"/>
                <w:color w:val="000000"/>
                <w:lang w:val="en-US"/>
              </w:rPr>
              <w:t>S</w:t>
            </w:r>
            <w:r w:rsidR="002B60B6" w:rsidRPr="00F17464">
              <w:rPr>
                <w:rFonts w:ascii="Times New Roman" w:hAnsi="Times New Roman"/>
                <w:color w:val="000000"/>
                <w:lang w:val="en-US"/>
              </w:rPr>
              <w:t>epsis</w:t>
            </w:r>
          </w:p>
        </w:tc>
        <w:tc>
          <w:tcPr>
            <w:tcW w:w="1844" w:type="dxa"/>
            <w:shd w:val="clear" w:color="auto" w:fill="auto"/>
          </w:tcPr>
          <w:p w14:paraId="082E6BD3" w14:textId="77777777" w:rsidR="002B60B6"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1.243</w:t>
            </w:r>
          </w:p>
          <w:p w14:paraId="2C68F565" w14:textId="75AD3F0E" w:rsidR="00E86463" w:rsidRPr="00785FE5"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(0.598, 2.583)</w:t>
            </w:r>
          </w:p>
        </w:tc>
        <w:tc>
          <w:tcPr>
            <w:tcW w:w="1559" w:type="dxa"/>
            <w:shd w:val="clear" w:color="auto" w:fill="auto"/>
          </w:tcPr>
          <w:p w14:paraId="530DC44A" w14:textId="77777777" w:rsidR="002B60B6"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1.074</w:t>
            </w:r>
          </w:p>
          <w:p w14:paraId="519AEFE5" w14:textId="5B6FEE17" w:rsidR="00E86463" w:rsidRPr="00785FE5"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(0.566, 2.040)</w:t>
            </w:r>
          </w:p>
        </w:tc>
        <w:tc>
          <w:tcPr>
            <w:tcW w:w="1985" w:type="dxa"/>
          </w:tcPr>
          <w:p w14:paraId="1279629D" w14:textId="6EF28690" w:rsidR="002B60B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w:t>
            </w:r>
            <w:r w:rsidR="00AC042F">
              <w:rPr>
                <w:rFonts w:ascii="Times New Roman" w:hAnsi="Times New Roman"/>
                <w:color w:val="000000" w:themeColor="text1"/>
                <w:lang w:val="en-GB"/>
              </w:rPr>
              <w:t>756</w:t>
            </w:r>
          </w:p>
          <w:p w14:paraId="5D1A12AD" w14:textId="24FBC677" w:rsidR="00BF0646" w:rsidRPr="00785FE5"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(0.3</w:t>
            </w:r>
            <w:r w:rsidR="00AC042F">
              <w:rPr>
                <w:rFonts w:ascii="Times New Roman" w:hAnsi="Times New Roman"/>
                <w:color w:val="000000" w:themeColor="text1"/>
                <w:lang w:val="en-GB"/>
              </w:rPr>
              <w:t>14</w:t>
            </w:r>
            <w:r>
              <w:rPr>
                <w:rFonts w:ascii="Times New Roman" w:hAnsi="Times New Roman"/>
                <w:color w:val="000000" w:themeColor="text1"/>
                <w:lang w:val="en-GB"/>
              </w:rPr>
              <w:t xml:space="preserve">, </w:t>
            </w:r>
            <w:r w:rsidR="00AC042F">
              <w:rPr>
                <w:rFonts w:ascii="Times New Roman" w:hAnsi="Times New Roman"/>
                <w:color w:val="000000" w:themeColor="text1"/>
                <w:lang w:val="en-GB"/>
              </w:rPr>
              <w:t>1</w:t>
            </w:r>
            <w:r w:rsidR="00232A7A">
              <w:rPr>
                <w:rFonts w:ascii="Times New Roman" w:hAnsi="Times New Roman"/>
                <w:color w:val="000000" w:themeColor="text1"/>
                <w:lang w:val="en-GB"/>
              </w:rPr>
              <w:t>.</w:t>
            </w:r>
            <w:r w:rsidR="00AC042F">
              <w:rPr>
                <w:rFonts w:ascii="Times New Roman" w:hAnsi="Times New Roman"/>
                <w:color w:val="000000" w:themeColor="text1"/>
                <w:lang w:val="en-GB"/>
              </w:rPr>
              <w:t>821</w:t>
            </w:r>
            <w:r>
              <w:rPr>
                <w:rFonts w:ascii="Times New Roman" w:hAnsi="Times New Roman"/>
                <w:color w:val="000000" w:themeColor="text1"/>
                <w:lang w:val="en-GB"/>
              </w:rPr>
              <w:t>)</w:t>
            </w:r>
          </w:p>
        </w:tc>
        <w:tc>
          <w:tcPr>
            <w:tcW w:w="1984" w:type="dxa"/>
          </w:tcPr>
          <w:p w14:paraId="7114FDE9" w14:textId="7A1AA1C2" w:rsidR="002B60B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0.6</w:t>
            </w:r>
            <w:r w:rsidR="00AC042F">
              <w:rPr>
                <w:rFonts w:ascii="Times New Roman" w:hAnsi="Times New Roman"/>
                <w:color w:val="000000" w:themeColor="text1"/>
                <w:lang w:val="en-GB"/>
              </w:rPr>
              <w:t>43</w:t>
            </w:r>
          </w:p>
          <w:p w14:paraId="4C4B71F4" w14:textId="6DC47965" w:rsidR="00BF0646" w:rsidRPr="00785FE5"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w:t>
            </w:r>
            <w:r w:rsidR="00AC042F">
              <w:rPr>
                <w:rFonts w:ascii="Times New Roman" w:hAnsi="Times New Roman"/>
                <w:color w:val="000000" w:themeColor="text1"/>
                <w:lang w:val="en-GB"/>
              </w:rPr>
              <w:t>294</w:t>
            </w:r>
            <w:r>
              <w:rPr>
                <w:rFonts w:ascii="Times New Roman" w:hAnsi="Times New Roman"/>
                <w:color w:val="000000" w:themeColor="text1"/>
                <w:lang w:val="en-GB"/>
              </w:rPr>
              <w:t>, 1.4</w:t>
            </w:r>
            <w:r w:rsidR="00AC042F">
              <w:rPr>
                <w:rFonts w:ascii="Times New Roman" w:hAnsi="Times New Roman"/>
                <w:color w:val="000000" w:themeColor="text1"/>
                <w:lang w:val="en-GB"/>
              </w:rPr>
              <w:t>07</w:t>
            </w:r>
            <w:r>
              <w:rPr>
                <w:rFonts w:ascii="Times New Roman" w:hAnsi="Times New Roman"/>
                <w:color w:val="000000" w:themeColor="text1"/>
                <w:lang w:val="en-GB"/>
              </w:rPr>
              <w:t>)</w:t>
            </w:r>
          </w:p>
        </w:tc>
      </w:tr>
      <w:tr w:rsidR="002B60B6" w:rsidRPr="007C5848" w14:paraId="3AE6A351" w14:textId="055F8831" w:rsidTr="002B60B6">
        <w:trPr>
          <w:trHeight w:val="484"/>
        </w:trPr>
        <w:tc>
          <w:tcPr>
            <w:tcW w:w="1700" w:type="dxa"/>
            <w:shd w:val="clear" w:color="auto" w:fill="auto"/>
          </w:tcPr>
          <w:p w14:paraId="32BC16D9" w14:textId="5C7BC20B" w:rsidR="002B60B6" w:rsidRPr="00F17464" w:rsidRDefault="002B60B6" w:rsidP="002B60B6">
            <w:pPr>
              <w:spacing w:after="0" w:line="240" w:lineRule="auto"/>
              <w:rPr>
                <w:rFonts w:ascii="Times New Roman" w:hAnsi="Times New Roman"/>
                <w:color w:val="000000"/>
                <w:lang w:val="en-US"/>
              </w:rPr>
            </w:pPr>
            <w:r w:rsidRPr="00F17464">
              <w:rPr>
                <w:rFonts w:ascii="Times New Roman" w:hAnsi="Times New Roman"/>
                <w:color w:val="000000"/>
                <w:lang w:val="en-US"/>
              </w:rPr>
              <w:t>Cholestasis</w:t>
            </w:r>
          </w:p>
        </w:tc>
        <w:tc>
          <w:tcPr>
            <w:tcW w:w="1844" w:type="dxa"/>
            <w:shd w:val="clear" w:color="auto" w:fill="auto"/>
          </w:tcPr>
          <w:p w14:paraId="28135548" w14:textId="77777777" w:rsidR="002B60B6"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2.420</w:t>
            </w:r>
          </w:p>
          <w:p w14:paraId="74C54E0F" w14:textId="04DD47E4" w:rsidR="00E86463"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(0.913, 6.413)</w:t>
            </w:r>
          </w:p>
        </w:tc>
        <w:tc>
          <w:tcPr>
            <w:tcW w:w="1559" w:type="dxa"/>
            <w:shd w:val="clear" w:color="auto" w:fill="auto"/>
          </w:tcPr>
          <w:p w14:paraId="2E04799B" w14:textId="77777777" w:rsidR="002B60B6"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1.755</w:t>
            </w:r>
          </w:p>
          <w:p w14:paraId="50507D60" w14:textId="468ECDD3" w:rsidR="00E86463" w:rsidRDefault="00E86463"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(0.709, 4.343)</w:t>
            </w:r>
          </w:p>
        </w:tc>
        <w:tc>
          <w:tcPr>
            <w:tcW w:w="1985" w:type="dxa"/>
          </w:tcPr>
          <w:p w14:paraId="21C3FCC8" w14:textId="6F6FB3C9" w:rsidR="002B60B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2.</w:t>
            </w:r>
            <w:r w:rsidR="004D4E30">
              <w:rPr>
                <w:rFonts w:ascii="Times New Roman" w:hAnsi="Times New Roman"/>
                <w:color w:val="000000" w:themeColor="text1"/>
                <w:lang w:val="en-GB"/>
              </w:rPr>
              <w:t>943</w:t>
            </w:r>
          </w:p>
          <w:p w14:paraId="3CF87E84" w14:textId="5774E8DF" w:rsidR="00BF064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w:t>
            </w:r>
            <w:r w:rsidR="004D4E30">
              <w:rPr>
                <w:rFonts w:ascii="Times New Roman" w:hAnsi="Times New Roman"/>
                <w:color w:val="000000" w:themeColor="text1"/>
                <w:lang w:val="en-GB"/>
              </w:rPr>
              <w:t>865</w:t>
            </w:r>
            <w:r>
              <w:rPr>
                <w:rFonts w:ascii="Times New Roman" w:hAnsi="Times New Roman"/>
                <w:color w:val="000000" w:themeColor="text1"/>
                <w:lang w:val="en-GB"/>
              </w:rPr>
              <w:t xml:space="preserve">, </w:t>
            </w:r>
            <w:r w:rsidR="004D4E30">
              <w:rPr>
                <w:rFonts w:ascii="Times New Roman" w:hAnsi="Times New Roman"/>
                <w:color w:val="000000" w:themeColor="text1"/>
                <w:lang w:val="en-GB"/>
              </w:rPr>
              <w:t>10</w:t>
            </w:r>
            <w:r w:rsidR="00232A7A">
              <w:rPr>
                <w:rFonts w:ascii="Times New Roman" w:hAnsi="Times New Roman"/>
                <w:color w:val="000000" w:themeColor="text1"/>
                <w:lang w:val="en-GB"/>
              </w:rPr>
              <w:t>.</w:t>
            </w:r>
            <w:r w:rsidR="004D4E30">
              <w:rPr>
                <w:rFonts w:ascii="Times New Roman" w:hAnsi="Times New Roman"/>
                <w:color w:val="000000" w:themeColor="text1"/>
                <w:lang w:val="en-GB"/>
              </w:rPr>
              <w:t>005</w:t>
            </w:r>
            <w:r>
              <w:rPr>
                <w:rFonts w:ascii="Times New Roman" w:hAnsi="Times New Roman"/>
                <w:color w:val="000000" w:themeColor="text1"/>
                <w:lang w:val="en-GB"/>
              </w:rPr>
              <w:t>)</w:t>
            </w:r>
          </w:p>
        </w:tc>
        <w:tc>
          <w:tcPr>
            <w:tcW w:w="1984" w:type="dxa"/>
          </w:tcPr>
          <w:p w14:paraId="687DEE16" w14:textId="7B43CB58" w:rsidR="002B60B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1,</w:t>
            </w:r>
            <w:r w:rsidR="004D4E30">
              <w:rPr>
                <w:rFonts w:ascii="Times New Roman" w:hAnsi="Times New Roman"/>
                <w:color w:val="000000" w:themeColor="text1"/>
                <w:lang w:val="en-GB"/>
              </w:rPr>
              <w:t>418</w:t>
            </w:r>
          </w:p>
          <w:p w14:paraId="241A6911" w14:textId="4C9586B4" w:rsidR="00BF0646" w:rsidRDefault="00BF0646" w:rsidP="002B60B6">
            <w:pPr>
              <w:spacing w:after="0" w:line="240" w:lineRule="auto"/>
              <w:jc w:val="center"/>
              <w:rPr>
                <w:rFonts w:ascii="Times New Roman" w:hAnsi="Times New Roman"/>
                <w:color w:val="000000" w:themeColor="text1"/>
                <w:lang w:val="en-GB"/>
              </w:rPr>
            </w:pPr>
            <w:r>
              <w:rPr>
                <w:rFonts w:ascii="Times New Roman" w:hAnsi="Times New Roman"/>
                <w:color w:val="000000" w:themeColor="text1"/>
                <w:lang w:val="en-GB"/>
              </w:rPr>
              <w:t>(0.</w:t>
            </w:r>
            <w:r w:rsidR="004D4E30">
              <w:rPr>
                <w:rFonts w:ascii="Times New Roman" w:hAnsi="Times New Roman"/>
                <w:color w:val="000000" w:themeColor="text1"/>
                <w:lang w:val="en-GB"/>
              </w:rPr>
              <w:t>454</w:t>
            </w:r>
            <w:r>
              <w:rPr>
                <w:rFonts w:ascii="Times New Roman" w:hAnsi="Times New Roman"/>
                <w:color w:val="000000" w:themeColor="text1"/>
                <w:lang w:val="en-GB"/>
              </w:rPr>
              <w:t xml:space="preserve">, </w:t>
            </w:r>
            <w:r w:rsidR="004D4E30">
              <w:rPr>
                <w:rFonts w:ascii="Times New Roman" w:hAnsi="Times New Roman"/>
                <w:color w:val="000000" w:themeColor="text1"/>
                <w:lang w:val="en-GB"/>
              </w:rPr>
              <w:t>4</w:t>
            </w:r>
            <w:r>
              <w:rPr>
                <w:rFonts w:ascii="Times New Roman" w:hAnsi="Times New Roman"/>
                <w:color w:val="000000" w:themeColor="text1"/>
                <w:lang w:val="en-GB"/>
              </w:rPr>
              <w:t>.</w:t>
            </w:r>
            <w:r w:rsidR="004D4E30">
              <w:rPr>
                <w:rFonts w:ascii="Times New Roman" w:hAnsi="Times New Roman"/>
                <w:color w:val="000000" w:themeColor="text1"/>
                <w:lang w:val="en-GB"/>
              </w:rPr>
              <w:t>430</w:t>
            </w:r>
            <w:r>
              <w:rPr>
                <w:rFonts w:ascii="Times New Roman" w:hAnsi="Times New Roman"/>
                <w:color w:val="000000" w:themeColor="text1"/>
                <w:lang w:val="en-GB"/>
              </w:rPr>
              <w:t>)</w:t>
            </w:r>
          </w:p>
        </w:tc>
      </w:tr>
    </w:tbl>
    <w:p w14:paraId="401BBC8E" w14:textId="16760E0A" w:rsidR="005D7C3B" w:rsidRPr="003C5723" w:rsidRDefault="00B17BD1" w:rsidP="005D7C3B">
      <w:pPr>
        <w:rPr>
          <w:rFonts w:ascii="Times New Roman" w:hAnsi="Times New Roman"/>
          <w:sz w:val="20"/>
          <w:szCs w:val="20"/>
          <w:lang w:val="en-US"/>
        </w:rPr>
      </w:pPr>
      <w:r>
        <w:rPr>
          <w:rFonts w:ascii="Times New Roman" w:hAnsi="Times New Roman"/>
          <w:sz w:val="20"/>
          <w:szCs w:val="20"/>
          <w:lang w:val="en-US"/>
        </w:rPr>
        <w:t xml:space="preserve">* </w:t>
      </w:r>
      <w:r w:rsidR="005D7C3B" w:rsidRPr="003C5723">
        <w:rPr>
          <w:rFonts w:ascii="Times New Roman" w:hAnsi="Times New Roman"/>
          <w:sz w:val="20"/>
          <w:szCs w:val="20"/>
          <w:lang w:val="en-US"/>
        </w:rPr>
        <w:t xml:space="preserve">Adjusted for </w:t>
      </w:r>
      <w:r w:rsidR="00822AA1">
        <w:rPr>
          <w:rFonts w:ascii="Times New Roman" w:hAnsi="Times New Roman"/>
          <w:sz w:val="20"/>
          <w:szCs w:val="20"/>
          <w:lang w:val="en-US"/>
        </w:rPr>
        <w:t>d</w:t>
      </w:r>
      <w:proofErr w:type="spellStart"/>
      <w:r w:rsidR="00B46ABE">
        <w:rPr>
          <w:rFonts w:ascii="Times New Roman" w:hAnsi="Times New Roman"/>
          <w:color w:val="000000"/>
          <w:sz w:val="20"/>
          <w:szCs w:val="20"/>
          <w:lang w:val="en-GB"/>
        </w:rPr>
        <w:t>ays</w:t>
      </w:r>
      <w:proofErr w:type="spellEnd"/>
      <w:r w:rsidR="00B46ABE">
        <w:rPr>
          <w:rFonts w:ascii="Times New Roman" w:hAnsi="Times New Roman"/>
          <w:color w:val="000000"/>
          <w:sz w:val="20"/>
          <w:szCs w:val="20"/>
          <w:lang w:val="en-GB"/>
        </w:rPr>
        <w:t xml:space="preserve"> of parenteral nutrition, </w:t>
      </w:r>
      <w:r w:rsidR="00822AA1">
        <w:rPr>
          <w:rFonts w:ascii="Times New Roman" w:eastAsia="Times New Roman" w:hAnsi="Times New Roman" w:cs="Times New Roman"/>
          <w:color w:val="000000" w:themeColor="text1"/>
          <w:sz w:val="20"/>
          <w:szCs w:val="20"/>
          <w:lang w:val="en-US"/>
        </w:rPr>
        <w:t>l</w:t>
      </w:r>
      <w:r w:rsidR="00822AA1" w:rsidRPr="00335C60">
        <w:rPr>
          <w:rFonts w:ascii="Times New Roman" w:eastAsia="Times New Roman" w:hAnsi="Times New Roman" w:cs="Times New Roman"/>
          <w:color w:val="000000" w:themeColor="text1"/>
          <w:sz w:val="20"/>
          <w:szCs w:val="20"/>
          <w:lang w:val="en-US"/>
        </w:rPr>
        <w:t>ength of NICU stay</w:t>
      </w:r>
      <w:r w:rsidR="00822AA1">
        <w:rPr>
          <w:rFonts w:ascii="Times New Roman" w:eastAsia="Times New Roman" w:hAnsi="Times New Roman" w:cs="Times New Roman"/>
          <w:color w:val="000000" w:themeColor="text1"/>
          <w:sz w:val="20"/>
          <w:szCs w:val="20"/>
          <w:lang w:val="en-US"/>
        </w:rPr>
        <w:t xml:space="preserve"> (days) </w:t>
      </w:r>
      <w:proofErr w:type="spellStart"/>
      <w:r>
        <w:rPr>
          <w:rFonts w:ascii="Times New Roman" w:eastAsia="Times New Roman" w:hAnsi="Times New Roman" w:cs="Times New Roman"/>
          <w:color w:val="000000" w:themeColor="text1"/>
          <w:sz w:val="20"/>
          <w:szCs w:val="20"/>
          <w:lang w:val="en-US"/>
        </w:rPr>
        <w:t>oxygenotherapy</w:t>
      </w:r>
      <w:proofErr w:type="spellEnd"/>
      <w:r>
        <w:rPr>
          <w:rFonts w:ascii="Times New Roman" w:eastAsia="Times New Roman" w:hAnsi="Times New Roman" w:cs="Times New Roman"/>
          <w:color w:val="000000" w:themeColor="text1"/>
          <w:sz w:val="20"/>
          <w:szCs w:val="20"/>
          <w:lang w:val="en-US"/>
        </w:rPr>
        <w:t xml:space="preserve"> (days) </w:t>
      </w:r>
      <w:r w:rsidR="00822AA1">
        <w:rPr>
          <w:rFonts w:ascii="Times New Roman" w:eastAsia="Times New Roman" w:hAnsi="Times New Roman" w:cs="Times New Roman"/>
          <w:color w:val="000000" w:themeColor="text1"/>
          <w:sz w:val="20"/>
          <w:szCs w:val="20"/>
          <w:lang w:val="en-US"/>
        </w:rPr>
        <w:t xml:space="preserve">and chorioamnionitis. </w:t>
      </w:r>
      <w:r w:rsidR="005D7C3B">
        <w:rPr>
          <w:rFonts w:ascii="Times New Roman" w:hAnsi="Times New Roman"/>
          <w:color w:val="000000"/>
          <w:sz w:val="20"/>
          <w:szCs w:val="20"/>
          <w:lang w:val="en-GB"/>
        </w:rPr>
        <w:t xml:space="preserve"> </w:t>
      </w:r>
      <w:r w:rsidR="005D7C3B" w:rsidRPr="003C5723">
        <w:rPr>
          <w:rFonts w:ascii="Times New Roman" w:hAnsi="Times New Roman"/>
          <w:sz w:val="20"/>
          <w:szCs w:val="20"/>
          <w:vertAlign w:val="superscript"/>
          <w:lang w:val="en-GB"/>
        </w:rPr>
        <w:t>¶</w:t>
      </w:r>
      <w:r w:rsidR="005D7C3B" w:rsidRPr="003C5723">
        <w:rPr>
          <w:rFonts w:ascii="Times New Roman" w:hAnsi="Times New Roman"/>
          <w:sz w:val="20"/>
          <w:szCs w:val="20"/>
          <w:lang w:val="en-GB"/>
        </w:rPr>
        <w:t xml:space="preserve"> = p&lt;0.05, </w:t>
      </w:r>
      <w:r w:rsidR="005D7C3B" w:rsidRPr="003C5723">
        <w:rPr>
          <w:rFonts w:ascii="Times New Roman" w:hAnsi="Times New Roman"/>
          <w:sz w:val="20"/>
          <w:szCs w:val="20"/>
          <w:vertAlign w:val="superscript"/>
          <w:lang w:val="en-GB"/>
        </w:rPr>
        <w:t>¶¶</w:t>
      </w:r>
      <w:r w:rsidR="005D7C3B" w:rsidRPr="003C5723">
        <w:rPr>
          <w:rFonts w:ascii="Times New Roman" w:hAnsi="Times New Roman"/>
          <w:sz w:val="20"/>
          <w:szCs w:val="20"/>
          <w:lang w:val="en-GB"/>
        </w:rPr>
        <w:t xml:space="preserve"> = p≤0.01</w:t>
      </w:r>
      <w:r w:rsidR="00822AA1">
        <w:rPr>
          <w:rFonts w:ascii="Times New Roman" w:hAnsi="Times New Roman"/>
          <w:sz w:val="20"/>
          <w:szCs w:val="20"/>
          <w:lang w:val="en-GB"/>
        </w:rPr>
        <w:t>.</w:t>
      </w:r>
    </w:p>
    <w:p w14:paraId="0E73492D" w14:textId="77777777" w:rsidR="002B602F" w:rsidRDefault="002B602F" w:rsidP="002E635C">
      <w:pPr>
        <w:spacing w:after="0" w:line="360" w:lineRule="auto"/>
        <w:outlineLvl w:val="0"/>
        <w:rPr>
          <w:rFonts w:ascii="Times New Roman" w:hAnsi="Times New Roman"/>
          <w:color w:val="000000"/>
          <w:sz w:val="24"/>
          <w:szCs w:val="24"/>
          <w:lang w:val="en-GB"/>
        </w:rPr>
      </w:pPr>
    </w:p>
    <w:p w14:paraId="41B09FB6" w14:textId="77777777" w:rsidR="002B602F" w:rsidRDefault="002B602F" w:rsidP="002E635C">
      <w:pPr>
        <w:spacing w:after="0" w:line="360" w:lineRule="auto"/>
        <w:outlineLvl w:val="0"/>
        <w:rPr>
          <w:rFonts w:ascii="Times New Roman" w:hAnsi="Times New Roman"/>
          <w:color w:val="000000"/>
          <w:sz w:val="24"/>
          <w:szCs w:val="24"/>
          <w:lang w:val="en-GB"/>
        </w:rPr>
      </w:pPr>
    </w:p>
    <w:p w14:paraId="431ABDFB" w14:textId="77777777" w:rsidR="00812708" w:rsidRDefault="00812708" w:rsidP="002E635C">
      <w:pPr>
        <w:spacing w:after="0" w:line="360" w:lineRule="auto"/>
        <w:outlineLvl w:val="0"/>
        <w:rPr>
          <w:rFonts w:ascii="Times New Roman" w:hAnsi="Times New Roman"/>
          <w:color w:val="000000"/>
          <w:sz w:val="24"/>
          <w:szCs w:val="24"/>
          <w:lang w:val="en-GB"/>
        </w:rPr>
      </w:pPr>
    </w:p>
    <w:p w14:paraId="68E52B40" w14:textId="3EB30484" w:rsidR="00B8280C" w:rsidRDefault="00B8280C" w:rsidP="00B8280C">
      <w:pPr>
        <w:tabs>
          <w:tab w:val="left" w:pos="1560"/>
        </w:tabs>
        <w:spacing w:after="0" w:line="360" w:lineRule="auto"/>
        <w:jc w:val="both"/>
        <w:outlineLvl w:val="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b/>
      </w:r>
    </w:p>
    <w:p w14:paraId="74C1035B" w14:textId="77777777" w:rsidR="00B8280C" w:rsidRDefault="00B8280C">
      <w:pP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br w:type="page"/>
      </w:r>
    </w:p>
    <w:p w14:paraId="212FAB6B" w14:textId="5547711A" w:rsidR="00812708" w:rsidRPr="004A4E95" w:rsidRDefault="00812708" w:rsidP="004A4E95">
      <w:pPr>
        <w:pStyle w:val="EndNoteBibliographyTitle"/>
        <w:spacing w:line="360" w:lineRule="auto"/>
        <w:jc w:val="both"/>
        <w:rPr>
          <w:rFonts w:ascii="Times New Roman" w:hAnsi="Times New Roman" w:cs="Times New Roman"/>
          <w:b/>
          <w:bCs/>
          <w:sz w:val="24"/>
          <w:szCs w:val="24"/>
        </w:rPr>
      </w:pPr>
      <w:r w:rsidRPr="004A4E95">
        <w:rPr>
          <w:rFonts w:ascii="Times New Roman" w:hAnsi="Times New Roman" w:cs="Times New Roman"/>
          <w:sz w:val="24"/>
          <w:szCs w:val="24"/>
        </w:rPr>
        <w:lastRenderedPageBreak/>
        <w:fldChar w:fldCharType="begin"/>
      </w:r>
      <w:r w:rsidRPr="004A4E95">
        <w:rPr>
          <w:rFonts w:ascii="Times New Roman" w:hAnsi="Times New Roman" w:cs="Times New Roman"/>
          <w:sz w:val="24"/>
          <w:szCs w:val="24"/>
        </w:rPr>
        <w:instrText xml:space="preserve"> ADDIN EN.REFLIST </w:instrText>
      </w:r>
      <w:r w:rsidRPr="004A4E95">
        <w:rPr>
          <w:rFonts w:ascii="Times New Roman" w:hAnsi="Times New Roman" w:cs="Times New Roman"/>
          <w:sz w:val="24"/>
          <w:szCs w:val="24"/>
        </w:rPr>
        <w:fldChar w:fldCharType="separate"/>
      </w:r>
      <w:r w:rsidRPr="004A4E95">
        <w:rPr>
          <w:rFonts w:ascii="Times New Roman" w:hAnsi="Times New Roman" w:cs="Times New Roman"/>
          <w:b/>
          <w:bCs/>
          <w:sz w:val="24"/>
          <w:szCs w:val="24"/>
        </w:rPr>
        <w:t>REFERENCES</w:t>
      </w:r>
    </w:p>
    <w:p w14:paraId="0D55548D" w14:textId="77777777" w:rsidR="00812708" w:rsidRPr="004A4E95" w:rsidRDefault="00812708" w:rsidP="004A4E95">
      <w:pPr>
        <w:pStyle w:val="EndNoteBibliographyTitle"/>
        <w:spacing w:line="360" w:lineRule="auto"/>
        <w:jc w:val="both"/>
        <w:rPr>
          <w:rFonts w:ascii="Times New Roman" w:hAnsi="Times New Roman" w:cs="Times New Roman"/>
          <w:sz w:val="24"/>
          <w:szCs w:val="24"/>
        </w:rPr>
      </w:pPr>
    </w:p>
    <w:p w14:paraId="65ACDD8E"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 xml:space="preserve">Agency, E.M., 2014. Orphan Drug Designation for Lactobacillus acidophilus and Bifidobacterium bifidum for the prevention of necrotising enterocolitis. EU/3/13/1213. </w:t>
      </w:r>
    </w:p>
    <w:p w14:paraId="4422C191"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Alfaleh, K. and Anabrees, J., 2014. Probiotics for prevention of necrotizing enterocolitis in preterm infants. Cochrane. Database. Syst. Rev: CD005496. 10.1002/14651858.CD005496.pub4 [doi]</w:t>
      </w:r>
    </w:p>
    <w:p w14:paraId="02FF00F1"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Baucells, B.J., Mercadal, H.M., Alvarez Sanchez, A.T. and Figueras, A.J., 2016. Probiotic associations in the prevention of necrotising enterocolitis and the reduction of late-onset sepsis and neonatal mortality in preterm infants under 1,500g: A systematic review. An. Pediatr. (Barc. ) 85: 247-255. S1695-4033(15)00400-2 [pii];10.1016/j.anpedi.2015.07.038 [doi]</w:t>
      </w:r>
    </w:p>
    <w:p w14:paraId="532BED6B"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 xml:space="preserve">Bell, M., Ternberg, J., Feigin, R., Keating, J., Marshall, R., Barton, L. and Brotherton, T., 1978. Neonatal necrotizing enterocolitis. Therapeutic decisions based upon clinical staging. Ann Surg 187: 1-7. </w:t>
      </w:r>
    </w:p>
    <w:p w14:paraId="7A965994"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Bernardo, W.M., Aires, F.T., Carneiro, R.M., Sa, F.P., Rullo, V.E. and Burns, D.A., 2013. Effectiveness of probiotics in the prophylaxis of necrotizing enterocolitis in preterm neonates: a systematic review and meta-analysis. J Pediatr (Rio J) 89: 18-24. S0021-7557(13)00005-3 [pii];10.1016/j.jped.2013.02.004 [doi]</w:t>
      </w:r>
    </w:p>
    <w:p w14:paraId="53965618"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Ehrenkranz, R.A., Walsh, M.C., Vohr, B.R., Jobe, A.H., Wright, L.L., Fanaroff, A.A., Wrage, L.A. and Poole, K., 2005. Validation of the National Institutes of Health consensus definition of bronchopulmonary dysplasia. Pediatrics 116: 1353-1360. 116/6/1353 [pii];10.1542/peds.2005-0249 [doi]</w:t>
      </w:r>
    </w:p>
    <w:p w14:paraId="294A32BA"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 xml:space="preserve">Gewolb, I.H., Schwalbe, R.S., Taciak, V.L., Harrison, T.S. and Panigrahi, P., 1999. Stool microflora in extremely low birthweight infants. Arch. Dis. Child Fetal Neonatal Ed 80: F167-F173. </w:t>
      </w:r>
    </w:p>
    <w:p w14:paraId="767ACB96"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Hwang, Y.S., Ma, M.C., Tseng, Y.M. and Tsai, W.H., 2013. Associations among perinatal factors and age of achievement of full oral feeding in very preterm infants. Pediatr. Neonatol 54: 309-314. S1875-9572(13)00065-X [pii];10.1016/j.pedneo.2013.03.013 [doi]</w:t>
      </w:r>
    </w:p>
    <w:p w14:paraId="1E3CEC27"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Jacobi, S.K. and Odle, J., 2012. Nutritional factors influencing intestinal health of the neonate. Adv. Nutr 3: 687-696. 3/5/687 [pii];10.3945/an.112.002683 [doi]</w:t>
      </w:r>
    </w:p>
    <w:p w14:paraId="7F10C58A"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lastRenderedPageBreak/>
        <w:t xml:space="preserve">Jobe, A.H. and Bancalari, E., 2001. Bronchopulmonary dysplasia. Am. J. Respir. Crit Care Med 163: 1723-1729. </w:t>
      </w:r>
    </w:p>
    <w:p w14:paraId="7E701BFB"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Kane, A.F., Bhatia, A.D., Denning, P.W., Shane, A.L. and Patel, R.M., 2018. Routine Supplementation of Lactobacillus rhamnosus GG and Risk of Necrotizing Enterocolitis in Very Low Birth Weight Infants. J. Pediatr 195: 73-79. S0022-3476(17)31611-6 [pii];10.1016/j.jpeds.2017.11.055 [doi]</w:t>
      </w:r>
    </w:p>
    <w:p w14:paraId="3D36DA08"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Lad, E.M., Hernandez-Boussard, T., Morton, J.M. and Moshfeghi, D.M., 2009. Incidence of retinopathy of prematurity in the United States: 1997 through 2005. Am. J Ophthalmol 148: 451-458. S0002-9394(09)00311-0 [pii];10.1016/j.ajo.2009.04.018 [doi]</w:t>
      </w:r>
    </w:p>
    <w:p w14:paraId="78C433C7"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Lin, H.C., Hsu, C.H., Chen, H.L., Chung, M.Y., Hsu, J.F., Lien, R.I., Tsao, L.Y., Chen, C.H. and Su, B.H., 2008. Oral probiotics prevent necrotizing enterocolitis in very low birth weight preterm infants: a multicenter, randomized, controlled trial. Pediatrics 122: 693-700. 122/4/693 [pii];10.1542/peds.2007-3007 [doi]</w:t>
      </w:r>
    </w:p>
    <w:p w14:paraId="6C5AA54E"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 xml:space="preserve">Mahieu, L.M., De Muynck, A.O., De Dooy, J.J., Laroche, S.M. and Van Acker, K.J., 2000. Prediction of nosocomial sepsis in neonates by means of a computer-weighted bedside scoring system (NOSEP score). Crit Care Med 28: 2026-2033. </w:t>
      </w:r>
    </w:p>
    <w:p w14:paraId="5AE37359"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Meyer, M.P. and Alexander, T., 2017. Reduction in necrotizing enterocolitis and improved outcomes in preterm infants following routine supplementation with Lactobacillus GG in combination with bovine lactoferrin. J. Neonatal Perinatal. Med 10: 249-255. NPM16130 [pii];10.3233/NPM-16130 [doi]</w:t>
      </w:r>
    </w:p>
    <w:p w14:paraId="25D0992C" w14:textId="77777777" w:rsidR="00812708" w:rsidRPr="00BF5788" w:rsidRDefault="00812708" w:rsidP="004A4E95">
      <w:pPr>
        <w:pStyle w:val="EndNoteBibliography"/>
        <w:spacing w:after="0" w:line="360" w:lineRule="auto"/>
        <w:ind w:left="720" w:hanging="720"/>
        <w:jc w:val="both"/>
        <w:rPr>
          <w:rFonts w:ascii="Times New Roman" w:hAnsi="Times New Roman" w:cs="Times New Roman"/>
          <w:sz w:val="24"/>
          <w:szCs w:val="24"/>
          <w:lang w:val="es-ES"/>
        </w:rPr>
      </w:pPr>
      <w:r w:rsidRPr="004A4E95">
        <w:rPr>
          <w:rFonts w:ascii="Times New Roman" w:hAnsi="Times New Roman" w:cs="Times New Roman"/>
          <w:sz w:val="24"/>
          <w:szCs w:val="24"/>
        </w:rPr>
        <w:t xml:space="preserve">Murguia-Peniche, T., Mihatsch, W.A., Zegarra, J., Supapannachart, S., Ding, Z.Y. and Neu, J., 2013. Intestinal mucosal defense system, Part 2. Probiotics and prebiotics. J. Pediatr 162: S64-S71. </w:t>
      </w:r>
      <w:r w:rsidRPr="00BF5788">
        <w:rPr>
          <w:rFonts w:ascii="Times New Roman" w:hAnsi="Times New Roman" w:cs="Times New Roman"/>
          <w:sz w:val="24"/>
          <w:szCs w:val="24"/>
          <w:lang w:val="es-ES"/>
        </w:rPr>
        <w:t>S0022-3476(12)01389-3 [pii];10.1016/j.jpeds.2012.11.055 [doi]</w:t>
      </w:r>
    </w:p>
    <w:p w14:paraId="0DF0EC28"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BF5788">
        <w:rPr>
          <w:rFonts w:ascii="Times New Roman" w:hAnsi="Times New Roman" w:cs="Times New Roman"/>
          <w:sz w:val="24"/>
          <w:szCs w:val="24"/>
          <w:lang w:val="es-ES"/>
        </w:rPr>
        <w:t xml:space="preserve">Narbona, E., Uberos, J., Armada, M.I., Couce, M.L., Rodriguez, G. and Saenz de Pipaon, M., 2014. </w:t>
      </w:r>
      <w:r w:rsidRPr="004A4E95">
        <w:rPr>
          <w:rFonts w:ascii="Times New Roman" w:hAnsi="Times New Roman" w:cs="Times New Roman"/>
          <w:sz w:val="24"/>
          <w:szCs w:val="24"/>
        </w:rPr>
        <w:t>[Nutrition and Metabolism Group of the Spanish Neonatology Society: Recommendations and evidence for dietary supplementation with probiotics in very low birth weight infants]. An. Pediatr. (Barc) 81: 397-398. S1695-4033(14)00335-X [pii];10.1016/j.anpedi.2014.06.020 [doi]</w:t>
      </w:r>
    </w:p>
    <w:p w14:paraId="6E119897"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Oh, N.S., Joung, J.Y., Lee, J.Y. and Kim, Y., 2018. Probiotic and anti-inflammatory potential of Lactobacillus rhamnosus 4B15 and Lactobacillus gasseri 4M13 isolated from infant feces. PLoS One 13: e0192021. 10.1371/journal.pone.0192021</w:t>
      </w:r>
    </w:p>
    <w:p w14:paraId="50A0E98E"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lastRenderedPageBreak/>
        <w:t xml:space="preserve">Papile, L.A., Burstein, J., Burstein, R. and Koffler, H., 1978. Incidence and evolution of subependymal and intraventricular hemorrhage: a study of infants with birth weights less than 1,500 gm. J Pediatr 92: 529-534. </w:t>
      </w:r>
    </w:p>
    <w:p w14:paraId="65721E4B" w14:textId="77777777" w:rsidR="00812708" w:rsidRPr="004A4E95" w:rsidRDefault="00812708" w:rsidP="004A4E95">
      <w:pPr>
        <w:pStyle w:val="EndNoteBibliography"/>
        <w:spacing w:after="0" w:line="360" w:lineRule="auto"/>
        <w:ind w:left="720" w:hanging="720"/>
        <w:jc w:val="both"/>
        <w:rPr>
          <w:rFonts w:ascii="Times New Roman" w:hAnsi="Times New Roman" w:cs="Times New Roman"/>
          <w:sz w:val="24"/>
          <w:szCs w:val="24"/>
        </w:rPr>
      </w:pPr>
      <w:r w:rsidRPr="004A4E95">
        <w:rPr>
          <w:rFonts w:ascii="Times New Roman" w:hAnsi="Times New Roman" w:cs="Times New Roman"/>
          <w:sz w:val="24"/>
          <w:szCs w:val="24"/>
        </w:rPr>
        <w:t xml:space="preserve">Prematurity, I.C.f.t.C.o.R.o., 2005. The International Classification of Retinopathy of Prematurity revisited. Arch Ophthalmol 123: 991-997. </w:t>
      </w:r>
    </w:p>
    <w:p w14:paraId="7C5FDE36" w14:textId="77777777" w:rsidR="00812708" w:rsidRPr="00BF5788" w:rsidRDefault="00812708" w:rsidP="004A4E95">
      <w:pPr>
        <w:pStyle w:val="EndNoteBibliography"/>
        <w:spacing w:after="0" w:line="360" w:lineRule="auto"/>
        <w:ind w:left="720" w:hanging="720"/>
        <w:jc w:val="both"/>
        <w:rPr>
          <w:rFonts w:ascii="Times New Roman" w:hAnsi="Times New Roman" w:cs="Times New Roman"/>
          <w:sz w:val="24"/>
          <w:szCs w:val="24"/>
          <w:lang w:val="es-ES"/>
        </w:rPr>
      </w:pPr>
      <w:r w:rsidRPr="004A4E95">
        <w:rPr>
          <w:rFonts w:ascii="Times New Roman" w:hAnsi="Times New Roman" w:cs="Times New Roman"/>
          <w:sz w:val="24"/>
          <w:szCs w:val="24"/>
        </w:rPr>
        <w:t xml:space="preserve">Samuels, N., van de Graaf, R., Been, J.V., de Jonge, R.C., Hanff, L.M., Wijnen, R.M., Kornelisse, R.F., Reiss, I.K. and Vermeulen, M.J., 2016. Necrotising enterocolitis and mortality in preterm infants after introduction of probiotics: a quasi-experimental study. </w:t>
      </w:r>
      <w:r w:rsidRPr="00BF5788">
        <w:rPr>
          <w:rFonts w:ascii="Times New Roman" w:hAnsi="Times New Roman" w:cs="Times New Roman"/>
          <w:sz w:val="24"/>
          <w:szCs w:val="24"/>
          <w:lang w:val="es-ES"/>
        </w:rPr>
        <w:t>Sci. Rep 6: 31643. srep31643 [pii];10.1038/srep31643 [doi]</w:t>
      </w:r>
    </w:p>
    <w:p w14:paraId="69088D04" w14:textId="77777777" w:rsidR="00812708" w:rsidRPr="00CA3800" w:rsidRDefault="00812708" w:rsidP="004A4E95">
      <w:pPr>
        <w:pStyle w:val="EndNoteBibliography"/>
        <w:spacing w:after="0" w:line="360" w:lineRule="auto"/>
        <w:ind w:left="720" w:hanging="720"/>
        <w:jc w:val="both"/>
        <w:rPr>
          <w:rFonts w:ascii="Times New Roman" w:hAnsi="Times New Roman" w:cs="Times New Roman"/>
          <w:sz w:val="24"/>
          <w:szCs w:val="24"/>
          <w:lang w:val="es-ES"/>
        </w:rPr>
      </w:pPr>
      <w:r w:rsidRPr="00BF5788">
        <w:rPr>
          <w:rFonts w:ascii="Times New Roman" w:hAnsi="Times New Roman" w:cs="Times New Roman"/>
          <w:sz w:val="24"/>
          <w:szCs w:val="24"/>
          <w:lang w:val="es-ES"/>
        </w:rPr>
        <w:t xml:space="preserve">Uberos, J., Aguilera-Rodriguez, E., Jerez-Calero, A., Molina-Oya, M., Molina-Carballo, A. and Narbona-Lopez, E., 2017. </w:t>
      </w:r>
      <w:r w:rsidRPr="004A4E95">
        <w:rPr>
          <w:rFonts w:ascii="Times New Roman" w:hAnsi="Times New Roman" w:cs="Times New Roman"/>
          <w:sz w:val="24"/>
          <w:szCs w:val="24"/>
        </w:rPr>
        <w:t xml:space="preserve">Probiotics to prevent necrotising enterocolitis and nosocomial infection in very low birth weight preterm infants. </w:t>
      </w:r>
      <w:r w:rsidRPr="00CA3800">
        <w:rPr>
          <w:rFonts w:ascii="Times New Roman" w:hAnsi="Times New Roman" w:cs="Times New Roman"/>
          <w:sz w:val="24"/>
          <w:szCs w:val="24"/>
          <w:lang w:val="es-ES"/>
        </w:rPr>
        <w:t>Br. J. Nutr 117: 994-1000. S0007114517000769 [pii];10.1017/S0007114517000769 [doi]</w:t>
      </w:r>
    </w:p>
    <w:p w14:paraId="2B57A7C9" w14:textId="71687A87" w:rsidR="004A4E95" w:rsidRPr="004A4E95" w:rsidRDefault="00812708" w:rsidP="004A4E95">
      <w:pPr>
        <w:autoSpaceDE w:val="0"/>
        <w:autoSpaceDN w:val="0"/>
        <w:adjustRightInd w:val="0"/>
        <w:spacing w:after="0" w:line="360" w:lineRule="auto"/>
        <w:ind w:left="709" w:hanging="709"/>
        <w:jc w:val="both"/>
        <w:rPr>
          <w:rFonts w:ascii="Times New Roman" w:hAnsi="Times New Roman" w:cs="Times New Roman"/>
          <w:noProof/>
          <w:sz w:val="24"/>
          <w:szCs w:val="24"/>
        </w:rPr>
      </w:pPr>
      <w:r w:rsidRPr="004A4E95">
        <w:rPr>
          <w:rFonts w:ascii="Times New Roman" w:hAnsi="Times New Roman" w:cs="Times New Roman"/>
          <w:color w:val="000000"/>
          <w:sz w:val="24"/>
          <w:szCs w:val="24"/>
          <w:lang w:val="en-GB"/>
        </w:rPr>
        <w:fldChar w:fldCharType="end"/>
      </w:r>
      <w:r w:rsidR="004A4E95" w:rsidRPr="004A4E95">
        <w:rPr>
          <w:rFonts w:ascii="Times New Roman" w:hAnsi="Times New Roman" w:cs="Times New Roman"/>
          <w:noProof/>
          <w:sz w:val="24"/>
          <w:szCs w:val="24"/>
        </w:rPr>
        <w:t>Zozaya</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C</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Garcia Gonzalez</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I</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Avila-Alvarez</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A</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Oikonomopoulou</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N</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Sanchez Tamayo</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T</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Salguero</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E</w:t>
      </w:r>
      <w:r w:rsidR="004A4E95" w:rsidRPr="004A4E95">
        <w:rPr>
          <w:rFonts w:ascii="Times New Roman" w:hAnsi="Times New Roman" w:cs="Times New Roman"/>
          <w:sz w:val="24"/>
          <w:szCs w:val="24"/>
        </w:rPr>
        <w:t>.</w:t>
      </w:r>
      <w:r w:rsidR="004A4E95" w:rsidRPr="004A4E95">
        <w:rPr>
          <w:rFonts w:ascii="Times New Roman" w:hAnsi="Times New Roman" w:cs="Times New Roman"/>
          <w:noProof/>
          <w:sz w:val="24"/>
          <w:szCs w:val="24"/>
        </w:rPr>
        <w:t xml:space="preserve">, </w:t>
      </w:r>
      <w:r w:rsidR="004A4E95" w:rsidRPr="004A4E95">
        <w:rPr>
          <w:rFonts w:ascii="Times New Roman" w:hAnsi="Times New Roman" w:cs="Times New Roman"/>
          <w:sz w:val="24"/>
          <w:szCs w:val="24"/>
        </w:rPr>
        <w:t xml:space="preserve">Saenz de Pipaon, M., Garcia-Muñoz Rodrigo, F. and Couce, M. L., 2020.  </w:t>
      </w:r>
      <w:r w:rsidR="004A4E95" w:rsidRPr="00BF5788">
        <w:rPr>
          <w:rFonts w:ascii="Times New Roman" w:hAnsi="Times New Roman" w:cs="Times New Roman"/>
          <w:sz w:val="24"/>
          <w:szCs w:val="24"/>
          <w:lang w:val="en-US"/>
        </w:rPr>
        <w:t>I</w:t>
      </w:r>
      <w:r w:rsidR="004A4E95" w:rsidRPr="00BF5788">
        <w:rPr>
          <w:rFonts w:ascii="Times New Roman" w:hAnsi="Times New Roman" w:cs="Times New Roman"/>
          <w:noProof/>
          <w:sz w:val="24"/>
          <w:szCs w:val="24"/>
          <w:lang w:val="en-US"/>
        </w:rPr>
        <w:t xml:space="preserve">ncidence, Treatment, and Outcome Trends of Necrotizing Enterocolitis in Preterm Infants: A Multicenter Cohort Study. </w:t>
      </w:r>
      <w:r w:rsidR="004A4E95" w:rsidRPr="004A4E95">
        <w:rPr>
          <w:rFonts w:ascii="Times New Roman" w:hAnsi="Times New Roman" w:cs="Times New Roman"/>
          <w:noProof/>
          <w:sz w:val="24"/>
          <w:szCs w:val="24"/>
        </w:rPr>
        <w:t>Front Pediatr. 8:1-8.</w:t>
      </w:r>
    </w:p>
    <w:p w14:paraId="3253FD1C" w14:textId="045EDD3A" w:rsidR="007C3576" w:rsidRPr="004A4E95" w:rsidRDefault="007C3576" w:rsidP="004A4E95">
      <w:pPr>
        <w:spacing w:after="0" w:line="360" w:lineRule="auto"/>
        <w:jc w:val="both"/>
        <w:outlineLvl w:val="0"/>
        <w:rPr>
          <w:rFonts w:ascii="Times New Roman" w:hAnsi="Times New Roman" w:cs="Times New Roman"/>
          <w:color w:val="000000"/>
          <w:sz w:val="24"/>
          <w:szCs w:val="24"/>
          <w:lang w:val="en-GB"/>
        </w:rPr>
      </w:pPr>
    </w:p>
    <w:sectPr w:rsidR="007C3576" w:rsidRPr="004A4E95" w:rsidSect="002B602F">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F92B" w14:textId="77777777" w:rsidR="008774B0" w:rsidRDefault="008774B0" w:rsidP="00CE1B8D">
      <w:pPr>
        <w:spacing w:after="0" w:line="240" w:lineRule="auto"/>
      </w:pPr>
      <w:r>
        <w:separator/>
      </w:r>
    </w:p>
  </w:endnote>
  <w:endnote w:type="continuationSeparator" w:id="0">
    <w:p w14:paraId="6AC01D5C" w14:textId="77777777" w:rsidR="008774B0" w:rsidRDefault="008774B0" w:rsidP="00CE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swald">
    <w:charset w:val="00"/>
    <w:family w:val="auto"/>
    <w:pitch w:val="variable"/>
    <w:sig w:usb0="2000020F" w:usb1="00000000" w:usb2="00000000" w:usb3="00000000" w:csb0="00000197"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dvOT82c4f4c4">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088799"/>
      <w:docPartObj>
        <w:docPartGallery w:val="Page Numbers (Bottom of Page)"/>
        <w:docPartUnique/>
      </w:docPartObj>
    </w:sdtPr>
    <w:sdtEndPr/>
    <w:sdtContent>
      <w:p w14:paraId="033EB808" w14:textId="1F969BF8" w:rsidR="00251742" w:rsidRDefault="00251742">
        <w:pPr>
          <w:pStyle w:val="Piedepgina"/>
          <w:jc w:val="center"/>
        </w:pPr>
        <w:r>
          <w:fldChar w:fldCharType="begin"/>
        </w:r>
        <w:r>
          <w:instrText>PAGE   \* MERGEFORMAT</w:instrText>
        </w:r>
        <w:r>
          <w:fldChar w:fldCharType="separate"/>
        </w:r>
        <w:r>
          <w:t>2</w:t>
        </w:r>
        <w:r>
          <w:fldChar w:fldCharType="end"/>
        </w:r>
      </w:p>
    </w:sdtContent>
  </w:sdt>
  <w:p w14:paraId="5793BA71" w14:textId="77777777" w:rsidR="00251742" w:rsidRDefault="00251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0EF0" w14:textId="77777777" w:rsidR="008774B0" w:rsidRDefault="008774B0" w:rsidP="00CE1B8D">
      <w:pPr>
        <w:spacing w:after="0" w:line="240" w:lineRule="auto"/>
      </w:pPr>
      <w:r>
        <w:separator/>
      </w:r>
    </w:p>
  </w:footnote>
  <w:footnote w:type="continuationSeparator" w:id="0">
    <w:p w14:paraId="56A647A9" w14:textId="77777777" w:rsidR="008774B0" w:rsidRDefault="008774B0" w:rsidP="00CE1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Wageningen Academic Publishers Copy&lt;/Style&gt;&lt;LeftDelim&gt;{&lt;/LeftDelim&gt;&lt;RightDelim&gt;}&lt;/RightDelim&gt;&lt;FontName&gt;Calibri&lt;/FontName&gt;&lt;FontSize&gt;11&lt;/FontSize&gt;&lt;ReflistTitle&gt;Bibliografí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azfszw72dzvzev0wopfs0bwrfsdepvxe2r&quot;&gt;Bibliografia_v2&lt;record-ids&gt;&lt;item&gt;11113&lt;/item&gt;&lt;item&gt;12114&lt;/item&gt;&lt;item&gt;12265&lt;/item&gt;&lt;item&gt;12268&lt;/item&gt;&lt;item&gt;12269&lt;/item&gt;&lt;item&gt;12280&lt;/item&gt;&lt;item&gt;12338&lt;/item&gt;&lt;item&gt;12392&lt;/item&gt;&lt;item&gt;12518&lt;/item&gt;&lt;item&gt;12535&lt;/item&gt;&lt;item&gt;12732&lt;/item&gt;&lt;item&gt;12733&lt;/item&gt;&lt;item&gt;12734&lt;/item&gt;&lt;item&gt;12893&lt;/item&gt;&lt;item&gt;13334&lt;/item&gt;&lt;item&gt;13464&lt;/item&gt;&lt;item&gt;13479&lt;/item&gt;&lt;item&gt;13550&lt;/item&gt;&lt;item&gt;14086&lt;/item&gt;&lt;item&gt;14087&lt;/item&gt;&lt;item&gt;14190&lt;/item&gt;&lt;item&gt;14365&lt;/item&gt;&lt;/record-ids&gt;&lt;/item&gt;&lt;/Libraries&gt;"/>
    <w:docVar w:name="REFMGR.InstantFormat" w:val="&lt;ENInstantFormat&gt;&lt;Enabled&gt;0&lt;/Enabled&gt;&lt;ScanUnformatted&gt;1&lt;/ScanUnformatted&gt;&lt;ScanChanges&gt;1&lt;/ScanChanges&gt;&lt;/ENInstantFormat&gt;"/>
    <w:docVar w:name="REFMGR.Layout" w:val="&lt;ENLayout&gt;&lt;Style&gt;Pediatrics&lt;/Style&gt;&lt;LeftDelim&gt;{&lt;/LeftDelim&gt;&lt;RightDelim&gt;}&lt;/RightDelim&gt;&lt;FontName&gt;Times New Roman&lt;/FontName&gt;&lt;FontSize&gt;12&lt;/FontSize&gt;&lt;ReflistTitle&gt;References&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biblio&lt;/item&gt;&lt;/Libraries&gt;&lt;/ENLibraries&gt;"/>
  </w:docVars>
  <w:rsids>
    <w:rsidRoot w:val="008B426C"/>
    <w:rsid w:val="00021905"/>
    <w:rsid w:val="0003002F"/>
    <w:rsid w:val="00053DAF"/>
    <w:rsid w:val="00054CFB"/>
    <w:rsid w:val="00062EC6"/>
    <w:rsid w:val="000824EB"/>
    <w:rsid w:val="00086420"/>
    <w:rsid w:val="000A1275"/>
    <w:rsid w:val="000A1752"/>
    <w:rsid w:val="000A224F"/>
    <w:rsid w:val="000B132B"/>
    <w:rsid w:val="000B1FA6"/>
    <w:rsid w:val="000B4A10"/>
    <w:rsid w:val="000B5111"/>
    <w:rsid w:val="000E7A00"/>
    <w:rsid w:val="000F3AEB"/>
    <w:rsid w:val="00100BAD"/>
    <w:rsid w:val="00102689"/>
    <w:rsid w:val="00116079"/>
    <w:rsid w:val="001228E7"/>
    <w:rsid w:val="001244A0"/>
    <w:rsid w:val="00132F47"/>
    <w:rsid w:val="00135E95"/>
    <w:rsid w:val="0013632F"/>
    <w:rsid w:val="00157665"/>
    <w:rsid w:val="001715FD"/>
    <w:rsid w:val="00171905"/>
    <w:rsid w:val="00187749"/>
    <w:rsid w:val="00194BAE"/>
    <w:rsid w:val="00195824"/>
    <w:rsid w:val="00197C92"/>
    <w:rsid w:val="001A4DF6"/>
    <w:rsid w:val="001B3EB2"/>
    <w:rsid w:val="001B51F0"/>
    <w:rsid w:val="001D4670"/>
    <w:rsid w:val="001E7EDA"/>
    <w:rsid w:val="001F00BC"/>
    <w:rsid w:val="001F11E2"/>
    <w:rsid w:val="001F2A2F"/>
    <w:rsid w:val="0020403A"/>
    <w:rsid w:val="00210961"/>
    <w:rsid w:val="002151A9"/>
    <w:rsid w:val="0022139C"/>
    <w:rsid w:val="00221F28"/>
    <w:rsid w:val="0022331C"/>
    <w:rsid w:val="002252E6"/>
    <w:rsid w:val="00226D29"/>
    <w:rsid w:val="00232A7A"/>
    <w:rsid w:val="002456E8"/>
    <w:rsid w:val="00251742"/>
    <w:rsid w:val="00262F7F"/>
    <w:rsid w:val="00264544"/>
    <w:rsid w:val="00265D70"/>
    <w:rsid w:val="002678AF"/>
    <w:rsid w:val="00275B93"/>
    <w:rsid w:val="002A2C5F"/>
    <w:rsid w:val="002B11E7"/>
    <w:rsid w:val="002B602F"/>
    <w:rsid w:val="002B60B6"/>
    <w:rsid w:val="002C1CB3"/>
    <w:rsid w:val="002C5606"/>
    <w:rsid w:val="002D383B"/>
    <w:rsid w:val="002E0C9E"/>
    <w:rsid w:val="002E1166"/>
    <w:rsid w:val="002E472F"/>
    <w:rsid w:val="002E635C"/>
    <w:rsid w:val="002F6EC8"/>
    <w:rsid w:val="00302763"/>
    <w:rsid w:val="00307696"/>
    <w:rsid w:val="00314D2A"/>
    <w:rsid w:val="00326684"/>
    <w:rsid w:val="00330952"/>
    <w:rsid w:val="003314A8"/>
    <w:rsid w:val="00332168"/>
    <w:rsid w:val="00335C60"/>
    <w:rsid w:val="00343EFE"/>
    <w:rsid w:val="0036421B"/>
    <w:rsid w:val="00382FBA"/>
    <w:rsid w:val="003879AA"/>
    <w:rsid w:val="00390B02"/>
    <w:rsid w:val="00393335"/>
    <w:rsid w:val="003964FA"/>
    <w:rsid w:val="00397144"/>
    <w:rsid w:val="003A0BA6"/>
    <w:rsid w:val="003A331D"/>
    <w:rsid w:val="003C22DB"/>
    <w:rsid w:val="003C2D0E"/>
    <w:rsid w:val="003C3453"/>
    <w:rsid w:val="003C7D3E"/>
    <w:rsid w:val="003E0308"/>
    <w:rsid w:val="003F05AA"/>
    <w:rsid w:val="003F328A"/>
    <w:rsid w:val="00405021"/>
    <w:rsid w:val="00414B37"/>
    <w:rsid w:val="0042308E"/>
    <w:rsid w:val="00435009"/>
    <w:rsid w:val="0044158C"/>
    <w:rsid w:val="00443127"/>
    <w:rsid w:val="00445492"/>
    <w:rsid w:val="004524C3"/>
    <w:rsid w:val="004620B6"/>
    <w:rsid w:val="0046581A"/>
    <w:rsid w:val="00480036"/>
    <w:rsid w:val="00494C00"/>
    <w:rsid w:val="004A4E95"/>
    <w:rsid w:val="004A724D"/>
    <w:rsid w:val="004D4E30"/>
    <w:rsid w:val="004F1C5E"/>
    <w:rsid w:val="004F1D78"/>
    <w:rsid w:val="00520CDB"/>
    <w:rsid w:val="00524DEA"/>
    <w:rsid w:val="00527F24"/>
    <w:rsid w:val="00533D3D"/>
    <w:rsid w:val="0054449E"/>
    <w:rsid w:val="00551840"/>
    <w:rsid w:val="0055276C"/>
    <w:rsid w:val="00566D71"/>
    <w:rsid w:val="005719EC"/>
    <w:rsid w:val="00573478"/>
    <w:rsid w:val="005812F1"/>
    <w:rsid w:val="0058761B"/>
    <w:rsid w:val="00594979"/>
    <w:rsid w:val="00596C62"/>
    <w:rsid w:val="005A24A2"/>
    <w:rsid w:val="005A3893"/>
    <w:rsid w:val="005A6236"/>
    <w:rsid w:val="005B4A6B"/>
    <w:rsid w:val="005D1889"/>
    <w:rsid w:val="005D39A4"/>
    <w:rsid w:val="005D6E11"/>
    <w:rsid w:val="005D7C3B"/>
    <w:rsid w:val="005E1557"/>
    <w:rsid w:val="005F79E4"/>
    <w:rsid w:val="00607848"/>
    <w:rsid w:val="00610194"/>
    <w:rsid w:val="00612EE9"/>
    <w:rsid w:val="006142F6"/>
    <w:rsid w:val="006145FB"/>
    <w:rsid w:val="00616DAA"/>
    <w:rsid w:val="0062194D"/>
    <w:rsid w:val="00630477"/>
    <w:rsid w:val="00641D0B"/>
    <w:rsid w:val="00644A1D"/>
    <w:rsid w:val="0064541C"/>
    <w:rsid w:val="006561B9"/>
    <w:rsid w:val="006622CE"/>
    <w:rsid w:val="006703FA"/>
    <w:rsid w:val="00681109"/>
    <w:rsid w:val="00682362"/>
    <w:rsid w:val="00683069"/>
    <w:rsid w:val="0068441D"/>
    <w:rsid w:val="00695EB1"/>
    <w:rsid w:val="00696EE5"/>
    <w:rsid w:val="00697AC2"/>
    <w:rsid w:val="006B6278"/>
    <w:rsid w:val="006C353D"/>
    <w:rsid w:val="006D45D8"/>
    <w:rsid w:val="006D6858"/>
    <w:rsid w:val="006D7E6B"/>
    <w:rsid w:val="006E0820"/>
    <w:rsid w:val="006E360E"/>
    <w:rsid w:val="006F6ED1"/>
    <w:rsid w:val="00701179"/>
    <w:rsid w:val="007052FD"/>
    <w:rsid w:val="007102B7"/>
    <w:rsid w:val="00714661"/>
    <w:rsid w:val="0073163B"/>
    <w:rsid w:val="00732272"/>
    <w:rsid w:val="00743102"/>
    <w:rsid w:val="00760D35"/>
    <w:rsid w:val="007656F8"/>
    <w:rsid w:val="00774C87"/>
    <w:rsid w:val="00783A7B"/>
    <w:rsid w:val="0078585F"/>
    <w:rsid w:val="00793524"/>
    <w:rsid w:val="007A182E"/>
    <w:rsid w:val="007A60A8"/>
    <w:rsid w:val="007B0D7E"/>
    <w:rsid w:val="007B36B6"/>
    <w:rsid w:val="007C1661"/>
    <w:rsid w:val="007C33BC"/>
    <w:rsid w:val="007C3576"/>
    <w:rsid w:val="007D5ABB"/>
    <w:rsid w:val="007D6464"/>
    <w:rsid w:val="007D7B98"/>
    <w:rsid w:val="007E06D4"/>
    <w:rsid w:val="007E29E8"/>
    <w:rsid w:val="007F171A"/>
    <w:rsid w:val="00806C5B"/>
    <w:rsid w:val="00812708"/>
    <w:rsid w:val="008143E6"/>
    <w:rsid w:val="00820074"/>
    <w:rsid w:val="00822AA1"/>
    <w:rsid w:val="00824BA6"/>
    <w:rsid w:val="00835868"/>
    <w:rsid w:val="00850140"/>
    <w:rsid w:val="008774B0"/>
    <w:rsid w:val="00877BF6"/>
    <w:rsid w:val="008901F0"/>
    <w:rsid w:val="008925D3"/>
    <w:rsid w:val="008A128D"/>
    <w:rsid w:val="008B32CB"/>
    <w:rsid w:val="008B426C"/>
    <w:rsid w:val="008B52F8"/>
    <w:rsid w:val="008C2830"/>
    <w:rsid w:val="008C3972"/>
    <w:rsid w:val="008C5710"/>
    <w:rsid w:val="008C6E5C"/>
    <w:rsid w:val="008D55C9"/>
    <w:rsid w:val="008E470D"/>
    <w:rsid w:val="008F65FA"/>
    <w:rsid w:val="008F7588"/>
    <w:rsid w:val="009073EC"/>
    <w:rsid w:val="009104D2"/>
    <w:rsid w:val="00911899"/>
    <w:rsid w:val="00931E8C"/>
    <w:rsid w:val="0094305A"/>
    <w:rsid w:val="00952F3A"/>
    <w:rsid w:val="00953C7B"/>
    <w:rsid w:val="00956992"/>
    <w:rsid w:val="009577E5"/>
    <w:rsid w:val="00962B37"/>
    <w:rsid w:val="0096792A"/>
    <w:rsid w:val="009717C0"/>
    <w:rsid w:val="009751C3"/>
    <w:rsid w:val="0098375F"/>
    <w:rsid w:val="00985E61"/>
    <w:rsid w:val="00987C99"/>
    <w:rsid w:val="00993BBF"/>
    <w:rsid w:val="009C2690"/>
    <w:rsid w:val="009C29C0"/>
    <w:rsid w:val="009E1802"/>
    <w:rsid w:val="009E6A36"/>
    <w:rsid w:val="009E7997"/>
    <w:rsid w:val="009F79CC"/>
    <w:rsid w:val="00A00F71"/>
    <w:rsid w:val="00A0177B"/>
    <w:rsid w:val="00A050AB"/>
    <w:rsid w:val="00A10115"/>
    <w:rsid w:val="00A25ACE"/>
    <w:rsid w:val="00A307B8"/>
    <w:rsid w:val="00A426E1"/>
    <w:rsid w:val="00A44671"/>
    <w:rsid w:val="00A53879"/>
    <w:rsid w:val="00A53DC8"/>
    <w:rsid w:val="00A57E69"/>
    <w:rsid w:val="00A63297"/>
    <w:rsid w:val="00A64E9C"/>
    <w:rsid w:val="00A66BA2"/>
    <w:rsid w:val="00A71296"/>
    <w:rsid w:val="00A73970"/>
    <w:rsid w:val="00A74ECD"/>
    <w:rsid w:val="00A91B99"/>
    <w:rsid w:val="00AA7735"/>
    <w:rsid w:val="00AB4CD9"/>
    <w:rsid w:val="00AC042F"/>
    <w:rsid w:val="00AC3127"/>
    <w:rsid w:val="00AC3C73"/>
    <w:rsid w:val="00AC5056"/>
    <w:rsid w:val="00AD5CCA"/>
    <w:rsid w:val="00AE2B43"/>
    <w:rsid w:val="00AE4594"/>
    <w:rsid w:val="00AE69F8"/>
    <w:rsid w:val="00AF017C"/>
    <w:rsid w:val="00B04890"/>
    <w:rsid w:val="00B053A2"/>
    <w:rsid w:val="00B160CB"/>
    <w:rsid w:val="00B17BD1"/>
    <w:rsid w:val="00B23649"/>
    <w:rsid w:val="00B4306F"/>
    <w:rsid w:val="00B46ABE"/>
    <w:rsid w:val="00B57DA6"/>
    <w:rsid w:val="00B61461"/>
    <w:rsid w:val="00B62A12"/>
    <w:rsid w:val="00B64FC3"/>
    <w:rsid w:val="00B77FCC"/>
    <w:rsid w:val="00B82582"/>
    <w:rsid w:val="00B8280C"/>
    <w:rsid w:val="00B8342B"/>
    <w:rsid w:val="00BA6E61"/>
    <w:rsid w:val="00BA74BF"/>
    <w:rsid w:val="00BC2623"/>
    <w:rsid w:val="00BC6DEA"/>
    <w:rsid w:val="00BD0D4E"/>
    <w:rsid w:val="00BD5A8F"/>
    <w:rsid w:val="00BD7434"/>
    <w:rsid w:val="00BF0646"/>
    <w:rsid w:val="00BF4205"/>
    <w:rsid w:val="00BF5788"/>
    <w:rsid w:val="00C04062"/>
    <w:rsid w:val="00C05432"/>
    <w:rsid w:val="00C14406"/>
    <w:rsid w:val="00C27921"/>
    <w:rsid w:val="00C32697"/>
    <w:rsid w:val="00C33BBD"/>
    <w:rsid w:val="00C3463F"/>
    <w:rsid w:val="00C473EC"/>
    <w:rsid w:val="00C55C87"/>
    <w:rsid w:val="00C55EDE"/>
    <w:rsid w:val="00C5684E"/>
    <w:rsid w:val="00C640A5"/>
    <w:rsid w:val="00C7008E"/>
    <w:rsid w:val="00C802EB"/>
    <w:rsid w:val="00C80556"/>
    <w:rsid w:val="00C90C18"/>
    <w:rsid w:val="00C929FF"/>
    <w:rsid w:val="00CA0206"/>
    <w:rsid w:val="00CA20FD"/>
    <w:rsid w:val="00CA3800"/>
    <w:rsid w:val="00CB1875"/>
    <w:rsid w:val="00CB7560"/>
    <w:rsid w:val="00CC263D"/>
    <w:rsid w:val="00CC570E"/>
    <w:rsid w:val="00CD6E6F"/>
    <w:rsid w:val="00CE1B8D"/>
    <w:rsid w:val="00CE2DA5"/>
    <w:rsid w:val="00CE3562"/>
    <w:rsid w:val="00CE6EE1"/>
    <w:rsid w:val="00CF54DB"/>
    <w:rsid w:val="00D00C4B"/>
    <w:rsid w:val="00D024EB"/>
    <w:rsid w:val="00D030B3"/>
    <w:rsid w:val="00D04DD8"/>
    <w:rsid w:val="00D10E8C"/>
    <w:rsid w:val="00D23834"/>
    <w:rsid w:val="00D25FB2"/>
    <w:rsid w:val="00D348FD"/>
    <w:rsid w:val="00D466D0"/>
    <w:rsid w:val="00D53748"/>
    <w:rsid w:val="00D637C8"/>
    <w:rsid w:val="00D63D3B"/>
    <w:rsid w:val="00D63F7D"/>
    <w:rsid w:val="00D715C5"/>
    <w:rsid w:val="00D83DB7"/>
    <w:rsid w:val="00D92E2E"/>
    <w:rsid w:val="00D95315"/>
    <w:rsid w:val="00DA332C"/>
    <w:rsid w:val="00DB1F18"/>
    <w:rsid w:val="00DB6C0C"/>
    <w:rsid w:val="00DB7DDD"/>
    <w:rsid w:val="00DC01B9"/>
    <w:rsid w:val="00DC4EB9"/>
    <w:rsid w:val="00DE360E"/>
    <w:rsid w:val="00DF2CBD"/>
    <w:rsid w:val="00DF30C5"/>
    <w:rsid w:val="00E06CC3"/>
    <w:rsid w:val="00E1533C"/>
    <w:rsid w:val="00E170ED"/>
    <w:rsid w:val="00E23956"/>
    <w:rsid w:val="00E27E9A"/>
    <w:rsid w:val="00E33B7D"/>
    <w:rsid w:val="00E44888"/>
    <w:rsid w:val="00E55FC5"/>
    <w:rsid w:val="00E6056C"/>
    <w:rsid w:val="00E628A6"/>
    <w:rsid w:val="00E63166"/>
    <w:rsid w:val="00E809E0"/>
    <w:rsid w:val="00E86463"/>
    <w:rsid w:val="00E92DC0"/>
    <w:rsid w:val="00EC093E"/>
    <w:rsid w:val="00EC25DD"/>
    <w:rsid w:val="00EC6DD9"/>
    <w:rsid w:val="00ED7BCC"/>
    <w:rsid w:val="00EF22DD"/>
    <w:rsid w:val="00EF394D"/>
    <w:rsid w:val="00EF696B"/>
    <w:rsid w:val="00EF6C9A"/>
    <w:rsid w:val="00F24FB1"/>
    <w:rsid w:val="00F25F8C"/>
    <w:rsid w:val="00F37D00"/>
    <w:rsid w:val="00F53871"/>
    <w:rsid w:val="00F67A03"/>
    <w:rsid w:val="00F862FE"/>
    <w:rsid w:val="00FA426D"/>
    <w:rsid w:val="00FB0373"/>
    <w:rsid w:val="00FB1D66"/>
    <w:rsid w:val="00FC2FE5"/>
    <w:rsid w:val="00FD5929"/>
    <w:rsid w:val="00FE130A"/>
    <w:rsid w:val="00FF0C4E"/>
    <w:rsid w:val="00FF27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5888"/>
  <w15:docId w15:val="{C387DB72-D7F8-4CAA-B219-DD454300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D7BCC"/>
  </w:style>
  <w:style w:type="character" w:customStyle="1" w:styleId="shorttext">
    <w:name w:val="short_text"/>
    <w:basedOn w:val="Fuentedeprrafopredeter"/>
    <w:rsid w:val="00ED7BCC"/>
  </w:style>
  <w:style w:type="character" w:customStyle="1" w:styleId="A3">
    <w:name w:val="A3"/>
    <w:uiPriority w:val="99"/>
    <w:rsid w:val="00AF017C"/>
    <w:rPr>
      <w:color w:val="221E1F"/>
      <w:sz w:val="14"/>
      <w:szCs w:val="14"/>
    </w:rPr>
  </w:style>
  <w:style w:type="character" w:customStyle="1" w:styleId="highlight">
    <w:name w:val="highlight"/>
    <w:basedOn w:val="Fuentedeprrafopredeter"/>
    <w:rsid w:val="003A0BA6"/>
  </w:style>
  <w:style w:type="character" w:styleId="Hipervnculo">
    <w:name w:val="Hyperlink"/>
    <w:basedOn w:val="Fuentedeprrafopredeter"/>
    <w:uiPriority w:val="99"/>
    <w:unhideWhenUsed/>
    <w:rsid w:val="00C3463F"/>
    <w:rPr>
      <w:color w:val="0563C1" w:themeColor="hyperlink"/>
      <w:u w:val="single"/>
    </w:rPr>
  </w:style>
  <w:style w:type="character" w:styleId="Mencinsinresolver">
    <w:name w:val="Unresolved Mention"/>
    <w:basedOn w:val="Fuentedeprrafopredeter"/>
    <w:uiPriority w:val="99"/>
    <w:semiHidden/>
    <w:unhideWhenUsed/>
    <w:rsid w:val="00C3463F"/>
    <w:rPr>
      <w:color w:val="605E5C"/>
      <w:shd w:val="clear" w:color="auto" w:fill="E1DFDD"/>
    </w:rPr>
  </w:style>
  <w:style w:type="paragraph" w:customStyle="1" w:styleId="Estilopredeterminado">
    <w:name w:val="Estilo predeterminado"/>
    <w:rsid w:val="00B053A2"/>
    <w:pPr>
      <w:suppressAutoHyphens/>
      <w:spacing w:after="200" w:line="276" w:lineRule="auto"/>
    </w:pPr>
    <w:rPr>
      <w:rFonts w:ascii="Calibri" w:eastAsia="SimSun" w:hAnsi="Calibri" w:cs="Calibri"/>
      <w:color w:val="00000A"/>
    </w:rPr>
  </w:style>
  <w:style w:type="paragraph" w:styleId="Encabezado">
    <w:name w:val="header"/>
    <w:basedOn w:val="Normal"/>
    <w:link w:val="EncabezadoCar"/>
    <w:uiPriority w:val="99"/>
    <w:unhideWhenUsed/>
    <w:rsid w:val="00CE1B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B8D"/>
  </w:style>
  <w:style w:type="paragraph" w:styleId="Piedepgina">
    <w:name w:val="footer"/>
    <w:basedOn w:val="Normal"/>
    <w:link w:val="PiedepginaCar"/>
    <w:uiPriority w:val="99"/>
    <w:unhideWhenUsed/>
    <w:rsid w:val="00CE1B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B8D"/>
  </w:style>
  <w:style w:type="character" w:styleId="Nmerodelnea">
    <w:name w:val="line number"/>
    <w:basedOn w:val="Fuentedeprrafopredeter"/>
    <w:uiPriority w:val="99"/>
    <w:semiHidden/>
    <w:unhideWhenUsed/>
    <w:rsid w:val="00CE1B8D"/>
  </w:style>
  <w:style w:type="character" w:customStyle="1" w:styleId="jlqj4b">
    <w:name w:val="jlqj4b"/>
    <w:basedOn w:val="Fuentedeprrafopredeter"/>
    <w:rsid w:val="00953C7B"/>
  </w:style>
  <w:style w:type="character" w:customStyle="1" w:styleId="viiyi">
    <w:name w:val="viiyi"/>
    <w:basedOn w:val="Fuentedeprrafopredeter"/>
    <w:rsid w:val="002C1CB3"/>
  </w:style>
  <w:style w:type="paragraph" w:styleId="Prrafodelista">
    <w:name w:val="List Paragraph"/>
    <w:basedOn w:val="Normal"/>
    <w:uiPriority w:val="34"/>
    <w:qFormat/>
    <w:rsid w:val="00B17BD1"/>
    <w:pPr>
      <w:ind w:left="720"/>
      <w:contextualSpacing/>
    </w:pPr>
  </w:style>
  <w:style w:type="paragraph" w:customStyle="1" w:styleId="EndNoteBibliographyTitle">
    <w:name w:val="EndNote Bibliography Title"/>
    <w:basedOn w:val="Normal"/>
    <w:link w:val="EndNoteBibliographyTitleCar"/>
    <w:rsid w:val="002B602F"/>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2B602F"/>
    <w:rPr>
      <w:rFonts w:ascii="Calibri" w:hAnsi="Calibri" w:cs="Calibri"/>
      <w:noProof/>
      <w:lang w:val="en-US"/>
    </w:rPr>
  </w:style>
  <w:style w:type="paragraph" w:customStyle="1" w:styleId="EndNoteBibliography">
    <w:name w:val="EndNote Bibliography"/>
    <w:basedOn w:val="Normal"/>
    <w:link w:val="EndNoteBibliographyCar"/>
    <w:rsid w:val="002B602F"/>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2B602F"/>
    <w:rPr>
      <w:rFonts w:ascii="Calibri" w:hAnsi="Calibri" w:cs="Calibri"/>
      <w:noProof/>
      <w:lang w:val="en-US"/>
    </w:rPr>
  </w:style>
  <w:style w:type="character" w:styleId="nfasis">
    <w:name w:val="Emphasis"/>
    <w:basedOn w:val="Fuentedeprrafopredeter"/>
    <w:uiPriority w:val="20"/>
    <w:qFormat/>
    <w:rsid w:val="00B82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595725">
      <w:bodyDiv w:val="1"/>
      <w:marLeft w:val="0"/>
      <w:marRight w:val="0"/>
      <w:marTop w:val="0"/>
      <w:marBottom w:val="0"/>
      <w:divBdr>
        <w:top w:val="none" w:sz="0" w:space="0" w:color="auto"/>
        <w:left w:val="none" w:sz="0" w:space="0" w:color="auto"/>
        <w:bottom w:val="none" w:sz="0" w:space="0" w:color="auto"/>
        <w:right w:val="none" w:sz="0" w:space="0" w:color="auto"/>
      </w:divBdr>
      <w:divsChild>
        <w:div w:id="824587383">
          <w:marLeft w:val="0"/>
          <w:marRight w:val="0"/>
          <w:marTop w:val="0"/>
          <w:marBottom w:val="0"/>
          <w:divBdr>
            <w:top w:val="none" w:sz="0" w:space="0" w:color="auto"/>
            <w:left w:val="none" w:sz="0" w:space="0" w:color="auto"/>
            <w:bottom w:val="none" w:sz="0" w:space="0" w:color="auto"/>
            <w:right w:val="none" w:sz="0" w:space="0" w:color="auto"/>
          </w:divBdr>
          <w:divsChild>
            <w:div w:id="48581220">
              <w:marLeft w:val="0"/>
              <w:marRight w:val="0"/>
              <w:marTop w:val="0"/>
              <w:marBottom w:val="0"/>
              <w:divBdr>
                <w:top w:val="none" w:sz="0" w:space="0" w:color="auto"/>
                <w:left w:val="none" w:sz="0" w:space="0" w:color="auto"/>
                <w:bottom w:val="none" w:sz="0" w:space="0" w:color="auto"/>
                <w:right w:val="none" w:sz="0" w:space="0" w:color="auto"/>
              </w:divBdr>
            </w:div>
            <w:div w:id="83765375">
              <w:marLeft w:val="0"/>
              <w:marRight w:val="0"/>
              <w:marTop w:val="0"/>
              <w:marBottom w:val="0"/>
              <w:divBdr>
                <w:top w:val="none" w:sz="0" w:space="0" w:color="auto"/>
                <w:left w:val="none" w:sz="0" w:space="0" w:color="auto"/>
                <w:bottom w:val="none" w:sz="0" w:space="0" w:color="auto"/>
                <w:right w:val="none" w:sz="0" w:space="0" w:color="auto"/>
              </w:divBdr>
            </w:div>
            <w:div w:id="292565388">
              <w:marLeft w:val="0"/>
              <w:marRight w:val="0"/>
              <w:marTop w:val="0"/>
              <w:marBottom w:val="0"/>
              <w:divBdr>
                <w:top w:val="none" w:sz="0" w:space="0" w:color="auto"/>
                <w:left w:val="none" w:sz="0" w:space="0" w:color="auto"/>
                <w:bottom w:val="none" w:sz="0" w:space="0" w:color="auto"/>
                <w:right w:val="none" w:sz="0" w:space="0" w:color="auto"/>
              </w:divBdr>
            </w:div>
            <w:div w:id="317921863">
              <w:marLeft w:val="0"/>
              <w:marRight w:val="0"/>
              <w:marTop w:val="0"/>
              <w:marBottom w:val="0"/>
              <w:divBdr>
                <w:top w:val="none" w:sz="0" w:space="0" w:color="auto"/>
                <w:left w:val="none" w:sz="0" w:space="0" w:color="auto"/>
                <w:bottom w:val="none" w:sz="0" w:space="0" w:color="auto"/>
                <w:right w:val="none" w:sz="0" w:space="0" w:color="auto"/>
              </w:divBdr>
            </w:div>
            <w:div w:id="469785989">
              <w:marLeft w:val="0"/>
              <w:marRight w:val="0"/>
              <w:marTop w:val="0"/>
              <w:marBottom w:val="0"/>
              <w:divBdr>
                <w:top w:val="none" w:sz="0" w:space="0" w:color="auto"/>
                <w:left w:val="none" w:sz="0" w:space="0" w:color="auto"/>
                <w:bottom w:val="none" w:sz="0" w:space="0" w:color="auto"/>
                <w:right w:val="none" w:sz="0" w:space="0" w:color="auto"/>
              </w:divBdr>
            </w:div>
            <w:div w:id="478183318">
              <w:marLeft w:val="0"/>
              <w:marRight w:val="0"/>
              <w:marTop w:val="0"/>
              <w:marBottom w:val="0"/>
              <w:divBdr>
                <w:top w:val="none" w:sz="0" w:space="0" w:color="auto"/>
                <w:left w:val="none" w:sz="0" w:space="0" w:color="auto"/>
                <w:bottom w:val="none" w:sz="0" w:space="0" w:color="auto"/>
                <w:right w:val="none" w:sz="0" w:space="0" w:color="auto"/>
              </w:divBdr>
            </w:div>
            <w:div w:id="491915030">
              <w:marLeft w:val="0"/>
              <w:marRight w:val="0"/>
              <w:marTop w:val="0"/>
              <w:marBottom w:val="0"/>
              <w:divBdr>
                <w:top w:val="none" w:sz="0" w:space="0" w:color="auto"/>
                <w:left w:val="none" w:sz="0" w:space="0" w:color="auto"/>
                <w:bottom w:val="none" w:sz="0" w:space="0" w:color="auto"/>
                <w:right w:val="none" w:sz="0" w:space="0" w:color="auto"/>
              </w:divBdr>
            </w:div>
            <w:div w:id="595409192">
              <w:marLeft w:val="0"/>
              <w:marRight w:val="0"/>
              <w:marTop w:val="0"/>
              <w:marBottom w:val="0"/>
              <w:divBdr>
                <w:top w:val="none" w:sz="0" w:space="0" w:color="auto"/>
                <w:left w:val="none" w:sz="0" w:space="0" w:color="auto"/>
                <w:bottom w:val="none" w:sz="0" w:space="0" w:color="auto"/>
                <w:right w:val="none" w:sz="0" w:space="0" w:color="auto"/>
              </w:divBdr>
            </w:div>
            <w:div w:id="631715838">
              <w:marLeft w:val="0"/>
              <w:marRight w:val="0"/>
              <w:marTop w:val="0"/>
              <w:marBottom w:val="0"/>
              <w:divBdr>
                <w:top w:val="none" w:sz="0" w:space="0" w:color="auto"/>
                <w:left w:val="none" w:sz="0" w:space="0" w:color="auto"/>
                <w:bottom w:val="none" w:sz="0" w:space="0" w:color="auto"/>
                <w:right w:val="none" w:sz="0" w:space="0" w:color="auto"/>
              </w:divBdr>
            </w:div>
            <w:div w:id="722676090">
              <w:marLeft w:val="0"/>
              <w:marRight w:val="0"/>
              <w:marTop w:val="0"/>
              <w:marBottom w:val="0"/>
              <w:divBdr>
                <w:top w:val="none" w:sz="0" w:space="0" w:color="auto"/>
                <w:left w:val="none" w:sz="0" w:space="0" w:color="auto"/>
                <w:bottom w:val="none" w:sz="0" w:space="0" w:color="auto"/>
                <w:right w:val="none" w:sz="0" w:space="0" w:color="auto"/>
              </w:divBdr>
            </w:div>
            <w:div w:id="771626969">
              <w:marLeft w:val="0"/>
              <w:marRight w:val="0"/>
              <w:marTop w:val="0"/>
              <w:marBottom w:val="0"/>
              <w:divBdr>
                <w:top w:val="none" w:sz="0" w:space="0" w:color="auto"/>
                <w:left w:val="none" w:sz="0" w:space="0" w:color="auto"/>
                <w:bottom w:val="none" w:sz="0" w:space="0" w:color="auto"/>
                <w:right w:val="none" w:sz="0" w:space="0" w:color="auto"/>
              </w:divBdr>
            </w:div>
            <w:div w:id="1278878108">
              <w:marLeft w:val="0"/>
              <w:marRight w:val="0"/>
              <w:marTop w:val="0"/>
              <w:marBottom w:val="0"/>
              <w:divBdr>
                <w:top w:val="none" w:sz="0" w:space="0" w:color="auto"/>
                <w:left w:val="none" w:sz="0" w:space="0" w:color="auto"/>
                <w:bottom w:val="none" w:sz="0" w:space="0" w:color="auto"/>
                <w:right w:val="none" w:sz="0" w:space="0" w:color="auto"/>
              </w:divBdr>
            </w:div>
            <w:div w:id="1293025441">
              <w:marLeft w:val="0"/>
              <w:marRight w:val="0"/>
              <w:marTop w:val="0"/>
              <w:marBottom w:val="0"/>
              <w:divBdr>
                <w:top w:val="none" w:sz="0" w:space="0" w:color="auto"/>
                <w:left w:val="none" w:sz="0" w:space="0" w:color="auto"/>
                <w:bottom w:val="none" w:sz="0" w:space="0" w:color="auto"/>
                <w:right w:val="none" w:sz="0" w:space="0" w:color="auto"/>
              </w:divBdr>
            </w:div>
            <w:div w:id="1355115784">
              <w:marLeft w:val="0"/>
              <w:marRight w:val="0"/>
              <w:marTop w:val="0"/>
              <w:marBottom w:val="0"/>
              <w:divBdr>
                <w:top w:val="none" w:sz="0" w:space="0" w:color="auto"/>
                <w:left w:val="none" w:sz="0" w:space="0" w:color="auto"/>
                <w:bottom w:val="none" w:sz="0" w:space="0" w:color="auto"/>
                <w:right w:val="none" w:sz="0" w:space="0" w:color="auto"/>
              </w:divBdr>
            </w:div>
            <w:div w:id="1369330504">
              <w:marLeft w:val="0"/>
              <w:marRight w:val="0"/>
              <w:marTop w:val="0"/>
              <w:marBottom w:val="0"/>
              <w:divBdr>
                <w:top w:val="none" w:sz="0" w:space="0" w:color="auto"/>
                <w:left w:val="none" w:sz="0" w:space="0" w:color="auto"/>
                <w:bottom w:val="none" w:sz="0" w:space="0" w:color="auto"/>
                <w:right w:val="none" w:sz="0" w:space="0" w:color="auto"/>
              </w:divBdr>
            </w:div>
            <w:div w:id="1470632219">
              <w:marLeft w:val="0"/>
              <w:marRight w:val="0"/>
              <w:marTop w:val="0"/>
              <w:marBottom w:val="0"/>
              <w:divBdr>
                <w:top w:val="none" w:sz="0" w:space="0" w:color="auto"/>
                <w:left w:val="none" w:sz="0" w:space="0" w:color="auto"/>
                <w:bottom w:val="none" w:sz="0" w:space="0" w:color="auto"/>
                <w:right w:val="none" w:sz="0" w:space="0" w:color="auto"/>
              </w:divBdr>
            </w:div>
            <w:div w:id="1535464093">
              <w:marLeft w:val="0"/>
              <w:marRight w:val="0"/>
              <w:marTop w:val="0"/>
              <w:marBottom w:val="0"/>
              <w:divBdr>
                <w:top w:val="none" w:sz="0" w:space="0" w:color="auto"/>
                <w:left w:val="none" w:sz="0" w:space="0" w:color="auto"/>
                <w:bottom w:val="none" w:sz="0" w:space="0" w:color="auto"/>
                <w:right w:val="none" w:sz="0" w:space="0" w:color="auto"/>
              </w:divBdr>
            </w:div>
            <w:div w:id="1537111516">
              <w:marLeft w:val="0"/>
              <w:marRight w:val="0"/>
              <w:marTop w:val="0"/>
              <w:marBottom w:val="0"/>
              <w:divBdr>
                <w:top w:val="none" w:sz="0" w:space="0" w:color="auto"/>
                <w:left w:val="none" w:sz="0" w:space="0" w:color="auto"/>
                <w:bottom w:val="none" w:sz="0" w:space="0" w:color="auto"/>
                <w:right w:val="none" w:sz="0" w:space="0" w:color="auto"/>
              </w:divBdr>
            </w:div>
            <w:div w:id="1599486634">
              <w:marLeft w:val="0"/>
              <w:marRight w:val="0"/>
              <w:marTop w:val="0"/>
              <w:marBottom w:val="0"/>
              <w:divBdr>
                <w:top w:val="none" w:sz="0" w:space="0" w:color="auto"/>
                <w:left w:val="none" w:sz="0" w:space="0" w:color="auto"/>
                <w:bottom w:val="none" w:sz="0" w:space="0" w:color="auto"/>
                <w:right w:val="none" w:sz="0" w:space="0" w:color="auto"/>
              </w:divBdr>
            </w:div>
            <w:div w:id="1624311955">
              <w:marLeft w:val="0"/>
              <w:marRight w:val="0"/>
              <w:marTop w:val="0"/>
              <w:marBottom w:val="0"/>
              <w:divBdr>
                <w:top w:val="none" w:sz="0" w:space="0" w:color="auto"/>
                <w:left w:val="none" w:sz="0" w:space="0" w:color="auto"/>
                <w:bottom w:val="none" w:sz="0" w:space="0" w:color="auto"/>
                <w:right w:val="none" w:sz="0" w:space="0" w:color="auto"/>
              </w:divBdr>
            </w:div>
            <w:div w:id="1891843079">
              <w:marLeft w:val="0"/>
              <w:marRight w:val="0"/>
              <w:marTop w:val="0"/>
              <w:marBottom w:val="0"/>
              <w:divBdr>
                <w:top w:val="none" w:sz="0" w:space="0" w:color="auto"/>
                <w:left w:val="none" w:sz="0" w:space="0" w:color="auto"/>
                <w:bottom w:val="none" w:sz="0" w:space="0" w:color="auto"/>
                <w:right w:val="none" w:sz="0" w:space="0" w:color="auto"/>
              </w:divBdr>
            </w:div>
            <w:div w:id="1908834157">
              <w:marLeft w:val="0"/>
              <w:marRight w:val="0"/>
              <w:marTop w:val="0"/>
              <w:marBottom w:val="0"/>
              <w:divBdr>
                <w:top w:val="none" w:sz="0" w:space="0" w:color="auto"/>
                <w:left w:val="none" w:sz="0" w:space="0" w:color="auto"/>
                <w:bottom w:val="none" w:sz="0" w:space="0" w:color="auto"/>
                <w:right w:val="none" w:sz="0" w:space="0" w:color="auto"/>
              </w:divBdr>
            </w:div>
            <w:div w:id="1979994606">
              <w:marLeft w:val="0"/>
              <w:marRight w:val="0"/>
              <w:marTop w:val="0"/>
              <w:marBottom w:val="0"/>
              <w:divBdr>
                <w:top w:val="none" w:sz="0" w:space="0" w:color="auto"/>
                <w:left w:val="none" w:sz="0" w:space="0" w:color="auto"/>
                <w:bottom w:val="none" w:sz="0" w:space="0" w:color="auto"/>
                <w:right w:val="none" w:sz="0" w:space="0" w:color="auto"/>
              </w:divBdr>
            </w:div>
            <w:div w:id="2029330166">
              <w:marLeft w:val="0"/>
              <w:marRight w:val="0"/>
              <w:marTop w:val="0"/>
              <w:marBottom w:val="0"/>
              <w:divBdr>
                <w:top w:val="none" w:sz="0" w:space="0" w:color="auto"/>
                <w:left w:val="none" w:sz="0" w:space="0" w:color="auto"/>
                <w:bottom w:val="none" w:sz="0" w:space="0" w:color="auto"/>
                <w:right w:val="none" w:sz="0" w:space="0" w:color="auto"/>
              </w:divBdr>
            </w:div>
            <w:div w:id="20594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99632">
      <w:bodyDiv w:val="1"/>
      <w:marLeft w:val="0"/>
      <w:marRight w:val="0"/>
      <w:marTop w:val="0"/>
      <w:marBottom w:val="0"/>
      <w:divBdr>
        <w:top w:val="none" w:sz="0" w:space="0" w:color="auto"/>
        <w:left w:val="none" w:sz="0" w:space="0" w:color="auto"/>
        <w:bottom w:val="none" w:sz="0" w:space="0" w:color="auto"/>
        <w:right w:val="none" w:sz="0" w:space="0" w:color="auto"/>
      </w:divBdr>
    </w:div>
    <w:div w:id="1418020590">
      <w:bodyDiv w:val="1"/>
      <w:marLeft w:val="0"/>
      <w:marRight w:val="0"/>
      <w:marTop w:val="0"/>
      <w:marBottom w:val="0"/>
      <w:divBdr>
        <w:top w:val="none" w:sz="0" w:space="0" w:color="auto"/>
        <w:left w:val="none" w:sz="0" w:space="0" w:color="auto"/>
        <w:bottom w:val="none" w:sz="0" w:space="0" w:color="auto"/>
        <w:right w:val="none" w:sz="0" w:space="0" w:color="auto"/>
      </w:divBdr>
    </w:div>
    <w:div w:id="1589190543">
      <w:bodyDiv w:val="1"/>
      <w:marLeft w:val="0"/>
      <w:marRight w:val="0"/>
      <w:marTop w:val="0"/>
      <w:marBottom w:val="0"/>
      <w:divBdr>
        <w:top w:val="none" w:sz="0" w:space="0" w:color="auto"/>
        <w:left w:val="none" w:sz="0" w:space="0" w:color="auto"/>
        <w:bottom w:val="none" w:sz="0" w:space="0" w:color="auto"/>
        <w:right w:val="none" w:sz="0" w:space="0" w:color="auto"/>
      </w:divBdr>
      <w:divsChild>
        <w:div w:id="20938040">
          <w:marLeft w:val="0"/>
          <w:marRight w:val="0"/>
          <w:marTop w:val="0"/>
          <w:marBottom w:val="0"/>
          <w:divBdr>
            <w:top w:val="none" w:sz="0" w:space="0" w:color="auto"/>
            <w:left w:val="none" w:sz="0" w:space="0" w:color="auto"/>
            <w:bottom w:val="none" w:sz="0" w:space="0" w:color="auto"/>
            <w:right w:val="none" w:sz="0" w:space="0" w:color="auto"/>
          </w:divBdr>
        </w:div>
        <w:div w:id="40911027">
          <w:marLeft w:val="0"/>
          <w:marRight w:val="0"/>
          <w:marTop w:val="0"/>
          <w:marBottom w:val="0"/>
          <w:divBdr>
            <w:top w:val="none" w:sz="0" w:space="0" w:color="auto"/>
            <w:left w:val="none" w:sz="0" w:space="0" w:color="auto"/>
            <w:bottom w:val="none" w:sz="0" w:space="0" w:color="auto"/>
            <w:right w:val="none" w:sz="0" w:space="0" w:color="auto"/>
          </w:divBdr>
        </w:div>
        <w:div w:id="60442471">
          <w:marLeft w:val="0"/>
          <w:marRight w:val="0"/>
          <w:marTop w:val="0"/>
          <w:marBottom w:val="0"/>
          <w:divBdr>
            <w:top w:val="none" w:sz="0" w:space="0" w:color="auto"/>
            <w:left w:val="none" w:sz="0" w:space="0" w:color="auto"/>
            <w:bottom w:val="none" w:sz="0" w:space="0" w:color="auto"/>
            <w:right w:val="none" w:sz="0" w:space="0" w:color="auto"/>
          </w:divBdr>
        </w:div>
        <w:div w:id="67190974">
          <w:marLeft w:val="0"/>
          <w:marRight w:val="0"/>
          <w:marTop w:val="0"/>
          <w:marBottom w:val="0"/>
          <w:divBdr>
            <w:top w:val="none" w:sz="0" w:space="0" w:color="auto"/>
            <w:left w:val="none" w:sz="0" w:space="0" w:color="auto"/>
            <w:bottom w:val="none" w:sz="0" w:space="0" w:color="auto"/>
            <w:right w:val="none" w:sz="0" w:space="0" w:color="auto"/>
          </w:divBdr>
        </w:div>
        <w:div w:id="70396339">
          <w:marLeft w:val="0"/>
          <w:marRight w:val="0"/>
          <w:marTop w:val="0"/>
          <w:marBottom w:val="0"/>
          <w:divBdr>
            <w:top w:val="none" w:sz="0" w:space="0" w:color="auto"/>
            <w:left w:val="none" w:sz="0" w:space="0" w:color="auto"/>
            <w:bottom w:val="none" w:sz="0" w:space="0" w:color="auto"/>
            <w:right w:val="none" w:sz="0" w:space="0" w:color="auto"/>
          </w:divBdr>
        </w:div>
        <w:div w:id="95444012">
          <w:marLeft w:val="0"/>
          <w:marRight w:val="0"/>
          <w:marTop w:val="0"/>
          <w:marBottom w:val="0"/>
          <w:divBdr>
            <w:top w:val="none" w:sz="0" w:space="0" w:color="auto"/>
            <w:left w:val="none" w:sz="0" w:space="0" w:color="auto"/>
            <w:bottom w:val="none" w:sz="0" w:space="0" w:color="auto"/>
            <w:right w:val="none" w:sz="0" w:space="0" w:color="auto"/>
          </w:divBdr>
        </w:div>
        <w:div w:id="115687991">
          <w:marLeft w:val="0"/>
          <w:marRight w:val="0"/>
          <w:marTop w:val="0"/>
          <w:marBottom w:val="0"/>
          <w:divBdr>
            <w:top w:val="none" w:sz="0" w:space="0" w:color="auto"/>
            <w:left w:val="none" w:sz="0" w:space="0" w:color="auto"/>
            <w:bottom w:val="none" w:sz="0" w:space="0" w:color="auto"/>
            <w:right w:val="none" w:sz="0" w:space="0" w:color="auto"/>
          </w:divBdr>
        </w:div>
        <w:div w:id="147210076">
          <w:marLeft w:val="0"/>
          <w:marRight w:val="0"/>
          <w:marTop w:val="0"/>
          <w:marBottom w:val="0"/>
          <w:divBdr>
            <w:top w:val="none" w:sz="0" w:space="0" w:color="auto"/>
            <w:left w:val="none" w:sz="0" w:space="0" w:color="auto"/>
            <w:bottom w:val="none" w:sz="0" w:space="0" w:color="auto"/>
            <w:right w:val="none" w:sz="0" w:space="0" w:color="auto"/>
          </w:divBdr>
        </w:div>
        <w:div w:id="205332516">
          <w:marLeft w:val="0"/>
          <w:marRight w:val="0"/>
          <w:marTop w:val="0"/>
          <w:marBottom w:val="0"/>
          <w:divBdr>
            <w:top w:val="none" w:sz="0" w:space="0" w:color="auto"/>
            <w:left w:val="none" w:sz="0" w:space="0" w:color="auto"/>
            <w:bottom w:val="none" w:sz="0" w:space="0" w:color="auto"/>
            <w:right w:val="none" w:sz="0" w:space="0" w:color="auto"/>
          </w:divBdr>
        </w:div>
        <w:div w:id="223103309">
          <w:marLeft w:val="0"/>
          <w:marRight w:val="0"/>
          <w:marTop w:val="0"/>
          <w:marBottom w:val="0"/>
          <w:divBdr>
            <w:top w:val="none" w:sz="0" w:space="0" w:color="auto"/>
            <w:left w:val="none" w:sz="0" w:space="0" w:color="auto"/>
            <w:bottom w:val="none" w:sz="0" w:space="0" w:color="auto"/>
            <w:right w:val="none" w:sz="0" w:space="0" w:color="auto"/>
          </w:divBdr>
        </w:div>
        <w:div w:id="223182756">
          <w:marLeft w:val="0"/>
          <w:marRight w:val="0"/>
          <w:marTop w:val="0"/>
          <w:marBottom w:val="0"/>
          <w:divBdr>
            <w:top w:val="none" w:sz="0" w:space="0" w:color="auto"/>
            <w:left w:val="none" w:sz="0" w:space="0" w:color="auto"/>
            <w:bottom w:val="none" w:sz="0" w:space="0" w:color="auto"/>
            <w:right w:val="none" w:sz="0" w:space="0" w:color="auto"/>
          </w:divBdr>
        </w:div>
        <w:div w:id="223566592">
          <w:marLeft w:val="0"/>
          <w:marRight w:val="0"/>
          <w:marTop w:val="0"/>
          <w:marBottom w:val="0"/>
          <w:divBdr>
            <w:top w:val="none" w:sz="0" w:space="0" w:color="auto"/>
            <w:left w:val="none" w:sz="0" w:space="0" w:color="auto"/>
            <w:bottom w:val="none" w:sz="0" w:space="0" w:color="auto"/>
            <w:right w:val="none" w:sz="0" w:space="0" w:color="auto"/>
          </w:divBdr>
        </w:div>
        <w:div w:id="234323856">
          <w:marLeft w:val="0"/>
          <w:marRight w:val="0"/>
          <w:marTop w:val="0"/>
          <w:marBottom w:val="0"/>
          <w:divBdr>
            <w:top w:val="none" w:sz="0" w:space="0" w:color="auto"/>
            <w:left w:val="none" w:sz="0" w:space="0" w:color="auto"/>
            <w:bottom w:val="none" w:sz="0" w:space="0" w:color="auto"/>
            <w:right w:val="none" w:sz="0" w:space="0" w:color="auto"/>
          </w:divBdr>
        </w:div>
        <w:div w:id="293874846">
          <w:marLeft w:val="0"/>
          <w:marRight w:val="0"/>
          <w:marTop w:val="0"/>
          <w:marBottom w:val="0"/>
          <w:divBdr>
            <w:top w:val="none" w:sz="0" w:space="0" w:color="auto"/>
            <w:left w:val="none" w:sz="0" w:space="0" w:color="auto"/>
            <w:bottom w:val="none" w:sz="0" w:space="0" w:color="auto"/>
            <w:right w:val="none" w:sz="0" w:space="0" w:color="auto"/>
          </w:divBdr>
        </w:div>
        <w:div w:id="318578132">
          <w:marLeft w:val="0"/>
          <w:marRight w:val="0"/>
          <w:marTop w:val="0"/>
          <w:marBottom w:val="0"/>
          <w:divBdr>
            <w:top w:val="none" w:sz="0" w:space="0" w:color="auto"/>
            <w:left w:val="none" w:sz="0" w:space="0" w:color="auto"/>
            <w:bottom w:val="none" w:sz="0" w:space="0" w:color="auto"/>
            <w:right w:val="none" w:sz="0" w:space="0" w:color="auto"/>
          </w:divBdr>
        </w:div>
        <w:div w:id="328797473">
          <w:marLeft w:val="0"/>
          <w:marRight w:val="0"/>
          <w:marTop w:val="0"/>
          <w:marBottom w:val="0"/>
          <w:divBdr>
            <w:top w:val="none" w:sz="0" w:space="0" w:color="auto"/>
            <w:left w:val="none" w:sz="0" w:space="0" w:color="auto"/>
            <w:bottom w:val="none" w:sz="0" w:space="0" w:color="auto"/>
            <w:right w:val="none" w:sz="0" w:space="0" w:color="auto"/>
          </w:divBdr>
        </w:div>
        <w:div w:id="346559106">
          <w:marLeft w:val="0"/>
          <w:marRight w:val="0"/>
          <w:marTop w:val="0"/>
          <w:marBottom w:val="0"/>
          <w:divBdr>
            <w:top w:val="none" w:sz="0" w:space="0" w:color="auto"/>
            <w:left w:val="none" w:sz="0" w:space="0" w:color="auto"/>
            <w:bottom w:val="none" w:sz="0" w:space="0" w:color="auto"/>
            <w:right w:val="none" w:sz="0" w:space="0" w:color="auto"/>
          </w:divBdr>
        </w:div>
        <w:div w:id="348876942">
          <w:marLeft w:val="0"/>
          <w:marRight w:val="0"/>
          <w:marTop w:val="0"/>
          <w:marBottom w:val="0"/>
          <w:divBdr>
            <w:top w:val="none" w:sz="0" w:space="0" w:color="auto"/>
            <w:left w:val="none" w:sz="0" w:space="0" w:color="auto"/>
            <w:bottom w:val="none" w:sz="0" w:space="0" w:color="auto"/>
            <w:right w:val="none" w:sz="0" w:space="0" w:color="auto"/>
          </w:divBdr>
        </w:div>
        <w:div w:id="350035902">
          <w:marLeft w:val="0"/>
          <w:marRight w:val="0"/>
          <w:marTop w:val="0"/>
          <w:marBottom w:val="0"/>
          <w:divBdr>
            <w:top w:val="none" w:sz="0" w:space="0" w:color="auto"/>
            <w:left w:val="none" w:sz="0" w:space="0" w:color="auto"/>
            <w:bottom w:val="none" w:sz="0" w:space="0" w:color="auto"/>
            <w:right w:val="none" w:sz="0" w:space="0" w:color="auto"/>
          </w:divBdr>
        </w:div>
        <w:div w:id="362754497">
          <w:marLeft w:val="0"/>
          <w:marRight w:val="0"/>
          <w:marTop w:val="0"/>
          <w:marBottom w:val="0"/>
          <w:divBdr>
            <w:top w:val="none" w:sz="0" w:space="0" w:color="auto"/>
            <w:left w:val="none" w:sz="0" w:space="0" w:color="auto"/>
            <w:bottom w:val="none" w:sz="0" w:space="0" w:color="auto"/>
            <w:right w:val="none" w:sz="0" w:space="0" w:color="auto"/>
          </w:divBdr>
        </w:div>
        <w:div w:id="397479327">
          <w:marLeft w:val="0"/>
          <w:marRight w:val="0"/>
          <w:marTop w:val="0"/>
          <w:marBottom w:val="0"/>
          <w:divBdr>
            <w:top w:val="none" w:sz="0" w:space="0" w:color="auto"/>
            <w:left w:val="none" w:sz="0" w:space="0" w:color="auto"/>
            <w:bottom w:val="none" w:sz="0" w:space="0" w:color="auto"/>
            <w:right w:val="none" w:sz="0" w:space="0" w:color="auto"/>
          </w:divBdr>
        </w:div>
        <w:div w:id="399327255">
          <w:marLeft w:val="0"/>
          <w:marRight w:val="0"/>
          <w:marTop w:val="0"/>
          <w:marBottom w:val="0"/>
          <w:divBdr>
            <w:top w:val="none" w:sz="0" w:space="0" w:color="auto"/>
            <w:left w:val="none" w:sz="0" w:space="0" w:color="auto"/>
            <w:bottom w:val="none" w:sz="0" w:space="0" w:color="auto"/>
            <w:right w:val="none" w:sz="0" w:space="0" w:color="auto"/>
          </w:divBdr>
        </w:div>
        <w:div w:id="406458144">
          <w:marLeft w:val="0"/>
          <w:marRight w:val="0"/>
          <w:marTop w:val="0"/>
          <w:marBottom w:val="0"/>
          <w:divBdr>
            <w:top w:val="none" w:sz="0" w:space="0" w:color="auto"/>
            <w:left w:val="none" w:sz="0" w:space="0" w:color="auto"/>
            <w:bottom w:val="none" w:sz="0" w:space="0" w:color="auto"/>
            <w:right w:val="none" w:sz="0" w:space="0" w:color="auto"/>
          </w:divBdr>
        </w:div>
        <w:div w:id="416050791">
          <w:marLeft w:val="0"/>
          <w:marRight w:val="0"/>
          <w:marTop w:val="0"/>
          <w:marBottom w:val="0"/>
          <w:divBdr>
            <w:top w:val="none" w:sz="0" w:space="0" w:color="auto"/>
            <w:left w:val="none" w:sz="0" w:space="0" w:color="auto"/>
            <w:bottom w:val="none" w:sz="0" w:space="0" w:color="auto"/>
            <w:right w:val="none" w:sz="0" w:space="0" w:color="auto"/>
          </w:divBdr>
        </w:div>
        <w:div w:id="425228656">
          <w:marLeft w:val="0"/>
          <w:marRight w:val="0"/>
          <w:marTop w:val="0"/>
          <w:marBottom w:val="0"/>
          <w:divBdr>
            <w:top w:val="none" w:sz="0" w:space="0" w:color="auto"/>
            <w:left w:val="none" w:sz="0" w:space="0" w:color="auto"/>
            <w:bottom w:val="none" w:sz="0" w:space="0" w:color="auto"/>
            <w:right w:val="none" w:sz="0" w:space="0" w:color="auto"/>
          </w:divBdr>
        </w:div>
        <w:div w:id="425855841">
          <w:marLeft w:val="0"/>
          <w:marRight w:val="0"/>
          <w:marTop w:val="0"/>
          <w:marBottom w:val="0"/>
          <w:divBdr>
            <w:top w:val="none" w:sz="0" w:space="0" w:color="auto"/>
            <w:left w:val="none" w:sz="0" w:space="0" w:color="auto"/>
            <w:bottom w:val="none" w:sz="0" w:space="0" w:color="auto"/>
            <w:right w:val="none" w:sz="0" w:space="0" w:color="auto"/>
          </w:divBdr>
        </w:div>
        <w:div w:id="427890547">
          <w:marLeft w:val="0"/>
          <w:marRight w:val="0"/>
          <w:marTop w:val="0"/>
          <w:marBottom w:val="0"/>
          <w:divBdr>
            <w:top w:val="none" w:sz="0" w:space="0" w:color="auto"/>
            <w:left w:val="none" w:sz="0" w:space="0" w:color="auto"/>
            <w:bottom w:val="none" w:sz="0" w:space="0" w:color="auto"/>
            <w:right w:val="none" w:sz="0" w:space="0" w:color="auto"/>
          </w:divBdr>
        </w:div>
        <w:div w:id="442960567">
          <w:marLeft w:val="0"/>
          <w:marRight w:val="0"/>
          <w:marTop w:val="0"/>
          <w:marBottom w:val="0"/>
          <w:divBdr>
            <w:top w:val="none" w:sz="0" w:space="0" w:color="auto"/>
            <w:left w:val="none" w:sz="0" w:space="0" w:color="auto"/>
            <w:bottom w:val="none" w:sz="0" w:space="0" w:color="auto"/>
            <w:right w:val="none" w:sz="0" w:space="0" w:color="auto"/>
          </w:divBdr>
        </w:div>
        <w:div w:id="454446593">
          <w:marLeft w:val="0"/>
          <w:marRight w:val="0"/>
          <w:marTop w:val="0"/>
          <w:marBottom w:val="0"/>
          <w:divBdr>
            <w:top w:val="none" w:sz="0" w:space="0" w:color="auto"/>
            <w:left w:val="none" w:sz="0" w:space="0" w:color="auto"/>
            <w:bottom w:val="none" w:sz="0" w:space="0" w:color="auto"/>
            <w:right w:val="none" w:sz="0" w:space="0" w:color="auto"/>
          </w:divBdr>
        </w:div>
        <w:div w:id="458383394">
          <w:marLeft w:val="0"/>
          <w:marRight w:val="0"/>
          <w:marTop w:val="0"/>
          <w:marBottom w:val="0"/>
          <w:divBdr>
            <w:top w:val="none" w:sz="0" w:space="0" w:color="auto"/>
            <w:left w:val="none" w:sz="0" w:space="0" w:color="auto"/>
            <w:bottom w:val="none" w:sz="0" w:space="0" w:color="auto"/>
            <w:right w:val="none" w:sz="0" w:space="0" w:color="auto"/>
          </w:divBdr>
        </w:div>
        <w:div w:id="464586003">
          <w:marLeft w:val="0"/>
          <w:marRight w:val="0"/>
          <w:marTop w:val="0"/>
          <w:marBottom w:val="0"/>
          <w:divBdr>
            <w:top w:val="none" w:sz="0" w:space="0" w:color="auto"/>
            <w:left w:val="none" w:sz="0" w:space="0" w:color="auto"/>
            <w:bottom w:val="none" w:sz="0" w:space="0" w:color="auto"/>
            <w:right w:val="none" w:sz="0" w:space="0" w:color="auto"/>
          </w:divBdr>
        </w:div>
        <w:div w:id="472141238">
          <w:marLeft w:val="0"/>
          <w:marRight w:val="0"/>
          <w:marTop w:val="0"/>
          <w:marBottom w:val="0"/>
          <w:divBdr>
            <w:top w:val="none" w:sz="0" w:space="0" w:color="auto"/>
            <w:left w:val="none" w:sz="0" w:space="0" w:color="auto"/>
            <w:bottom w:val="none" w:sz="0" w:space="0" w:color="auto"/>
            <w:right w:val="none" w:sz="0" w:space="0" w:color="auto"/>
          </w:divBdr>
        </w:div>
        <w:div w:id="505443763">
          <w:marLeft w:val="0"/>
          <w:marRight w:val="0"/>
          <w:marTop w:val="0"/>
          <w:marBottom w:val="0"/>
          <w:divBdr>
            <w:top w:val="none" w:sz="0" w:space="0" w:color="auto"/>
            <w:left w:val="none" w:sz="0" w:space="0" w:color="auto"/>
            <w:bottom w:val="none" w:sz="0" w:space="0" w:color="auto"/>
            <w:right w:val="none" w:sz="0" w:space="0" w:color="auto"/>
          </w:divBdr>
        </w:div>
        <w:div w:id="512645867">
          <w:marLeft w:val="0"/>
          <w:marRight w:val="0"/>
          <w:marTop w:val="0"/>
          <w:marBottom w:val="0"/>
          <w:divBdr>
            <w:top w:val="none" w:sz="0" w:space="0" w:color="auto"/>
            <w:left w:val="none" w:sz="0" w:space="0" w:color="auto"/>
            <w:bottom w:val="none" w:sz="0" w:space="0" w:color="auto"/>
            <w:right w:val="none" w:sz="0" w:space="0" w:color="auto"/>
          </w:divBdr>
        </w:div>
        <w:div w:id="531306838">
          <w:marLeft w:val="0"/>
          <w:marRight w:val="0"/>
          <w:marTop w:val="0"/>
          <w:marBottom w:val="0"/>
          <w:divBdr>
            <w:top w:val="none" w:sz="0" w:space="0" w:color="auto"/>
            <w:left w:val="none" w:sz="0" w:space="0" w:color="auto"/>
            <w:bottom w:val="none" w:sz="0" w:space="0" w:color="auto"/>
            <w:right w:val="none" w:sz="0" w:space="0" w:color="auto"/>
          </w:divBdr>
        </w:div>
        <w:div w:id="546068955">
          <w:marLeft w:val="0"/>
          <w:marRight w:val="0"/>
          <w:marTop w:val="0"/>
          <w:marBottom w:val="0"/>
          <w:divBdr>
            <w:top w:val="none" w:sz="0" w:space="0" w:color="auto"/>
            <w:left w:val="none" w:sz="0" w:space="0" w:color="auto"/>
            <w:bottom w:val="none" w:sz="0" w:space="0" w:color="auto"/>
            <w:right w:val="none" w:sz="0" w:space="0" w:color="auto"/>
          </w:divBdr>
        </w:div>
        <w:div w:id="557058387">
          <w:marLeft w:val="0"/>
          <w:marRight w:val="0"/>
          <w:marTop w:val="0"/>
          <w:marBottom w:val="0"/>
          <w:divBdr>
            <w:top w:val="none" w:sz="0" w:space="0" w:color="auto"/>
            <w:left w:val="none" w:sz="0" w:space="0" w:color="auto"/>
            <w:bottom w:val="none" w:sz="0" w:space="0" w:color="auto"/>
            <w:right w:val="none" w:sz="0" w:space="0" w:color="auto"/>
          </w:divBdr>
        </w:div>
        <w:div w:id="585530684">
          <w:marLeft w:val="0"/>
          <w:marRight w:val="0"/>
          <w:marTop w:val="0"/>
          <w:marBottom w:val="0"/>
          <w:divBdr>
            <w:top w:val="none" w:sz="0" w:space="0" w:color="auto"/>
            <w:left w:val="none" w:sz="0" w:space="0" w:color="auto"/>
            <w:bottom w:val="none" w:sz="0" w:space="0" w:color="auto"/>
            <w:right w:val="none" w:sz="0" w:space="0" w:color="auto"/>
          </w:divBdr>
        </w:div>
        <w:div w:id="613024275">
          <w:marLeft w:val="0"/>
          <w:marRight w:val="0"/>
          <w:marTop w:val="0"/>
          <w:marBottom w:val="0"/>
          <w:divBdr>
            <w:top w:val="none" w:sz="0" w:space="0" w:color="auto"/>
            <w:left w:val="none" w:sz="0" w:space="0" w:color="auto"/>
            <w:bottom w:val="none" w:sz="0" w:space="0" w:color="auto"/>
            <w:right w:val="none" w:sz="0" w:space="0" w:color="auto"/>
          </w:divBdr>
        </w:div>
        <w:div w:id="644705545">
          <w:marLeft w:val="0"/>
          <w:marRight w:val="0"/>
          <w:marTop w:val="0"/>
          <w:marBottom w:val="0"/>
          <w:divBdr>
            <w:top w:val="none" w:sz="0" w:space="0" w:color="auto"/>
            <w:left w:val="none" w:sz="0" w:space="0" w:color="auto"/>
            <w:bottom w:val="none" w:sz="0" w:space="0" w:color="auto"/>
            <w:right w:val="none" w:sz="0" w:space="0" w:color="auto"/>
          </w:divBdr>
        </w:div>
        <w:div w:id="647514146">
          <w:marLeft w:val="0"/>
          <w:marRight w:val="0"/>
          <w:marTop w:val="0"/>
          <w:marBottom w:val="0"/>
          <w:divBdr>
            <w:top w:val="none" w:sz="0" w:space="0" w:color="auto"/>
            <w:left w:val="none" w:sz="0" w:space="0" w:color="auto"/>
            <w:bottom w:val="none" w:sz="0" w:space="0" w:color="auto"/>
            <w:right w:val="none" w:sz="0" w:space="0" w:color="auto"/>
          </w:divBdr>
        </w:div>
        <w:div w:id="652101638">
          <w:marLeft w:val="0"/>
          <w:marRight w:val="0"/>
          <w:marTop w:val="0"/>
          <w:marBottom w:val="0"/>
          <w:divBdr>
            <w:top w:val="none" w:sz="0" w:space="0" w:color="auto"/>
            <w:left w:val="none" w:sz="0" w:space="0" w:color="auto"/>
            <w:bottom w:val="none" w:sz="0" w:space="0" w:color="auto"/>
            <w:right w:val="none" w:sz="0" w:space="0" w:color="auto"/>
          </w:divBdr>
        </w:div>
        <w:div w:id="663315916">
          <w:marLeft w:val="0"/>
          <w:marRight w:val="0"/>
          <w:marTop w:val="0"/>
          <w:marBottom w:val="0"/>
          <w:divBdr>
            <w:top w:val="none" w:sz="0" w:space="0" w:color="auto"/>
            <w:left w:val="none" w:sz="0" w:space="0" w:color="auto"/>
            <w:bottom w:val="none" w:sz="0" w:space="0" w:color="auto"/>
            <w:right w:val="none" w:sz="0" w:space="0" w:color="auto"/>
          </w:divBdr>
        </w:div>
        <w:div w:id="706564665">
          <w:marLeft w:val="0"/>
          <w:marRight w:val="0"/>
          <w:marTop w:val="0"/>
          <w:marBottom w:val="0"/>
          <w:divBdr>
            <w:top w:val="none" w:sz="0" w:space="0" w:color="auto"/>
            <w:left w:val="none" w:sz="0" w:space="0" w:color="auto"/>
            <w:bottom w:val="none" w:sz="0" w:space="0" w:color="auto"/>
            <w:right w:val="none" w:sz="0" w:space="0" w:color="auto"/>
          </w:divBdr>
        </w:div>
        <w:div w:id="738869137">
          <w:marLeft w:val="0"/>
          <w:marRight w:val="0"/>
          <w:marTop w:val="0"/>
          <w:marBottom w:val="0"/>
          <w:divBdr>
            <w:top w:val="none" w:sz="0" w:space="0" w:color="auto"/>
            <w:left w:val="none" w:sz="0" w:space="0" w:color="auto"/>
            <w:bottom w:val="none" w:sz="0" w:space="0" w:color="auto"/>
            <w:right w:val="none" w:sz="0" w:space="0" w:color="auto"/>
          </w:divBdr>
        </w:div>
        <w:div w:id="746921306">
          <w:marLeft w:val="0"/>
          <w:marRight w:val="0"/>
          <w:marTop w:val="0"/>
          <w:marBottom w:val="0"/>
          <w:divBdr>
            <w:top w:val="none" w:sz="0" w:space="0" w:color="auto"/>
            <w:left w:val="none" w:sz="0" w:space="0" w:color="auto"/>
            <w:bottom w:val="none" w:sz="0" w:space="0" w:color="auto"/>
            <w:right w:val="none" w:sz="0" w:space="0" w:color="auto"/>
          </w:divBdr>
        </w:div>
        <w:div w:id="751467226">
          <w:marLeft w:val="0"/>
          <w:marRight w:val="0"/>
          <w:marTop w:val="0"/>
          <w:marBottom w:val="0"/>
          <w:divBdr>
            <w:top w:val="none" w:sz="0" w:space="0" w:color="auto"/>
            <w:left w:val="none" w:sz="0" w:space="0" w:color="auto"/>
            <w:bottom w:val="none" w:sz="0" w:space="0" w:color="auto"/>
            <w:right w:val="none" w:sz="0" w:space="0" w:color="auto"/>
          </w:divBdr>
        </w:div>
        <w:div w:id="779379159">
          <w:marLeft w:val="0"/>
          <w:marRight w:val="0"/>
          <w:marTop w:val="0"/>
          <w:marBottom w:val="0"/>
          <w:divBdr>
            <w:top w:val="none" w:sz="0" w:space="0" w:color="auto"/>
            <w:left w:val="none" w:sz="0" w:space="0" w:color="auto"/>
            <w:bottom w:val="none" w:sz="0" w:space="0" w:color="auto"/>
            <w:right w:val="none" w:sz="0" w:space="0" w:color="auto"/>
          </w:divBdr>
        </w:div>
        <w:div w:id="779686070">
          <w:marLeft w:val="0"/>
          <w:marRight w:val="0"/>
          <w:marTop w:val="0"/>
          <w:marBottom w:val="0"/>
          <w:divBdr>
            <w:top w:val="none" w:sz="0" w:space="0" w:color="auto"/>
            <w:left w:val="none" w:sz="0" w:space="0" w:color="auto"/>
            <w:bottom w:val="none" w:sz="0" w:space="0" w:color="auto"/>
            <w:right w:val="none" w:sz="0" w:space="0" w:color="auto"/>
          </w:divBdr>
        </w:div>
        <w:div w:id="780337960">
          <w:marLeft w:val="0"/>
          <w:marRight w:val="0"/>
          <w:marTop w:val="0"/>
          <w:marBottom w:val="0"/>
          <w:divBdr>
            <w:top w:val="none" w:sz="0" w:space="0" w:color="auto"/>
            <w:left w:val="none" w:sz="0" w:space="0" w:color="auto"/>
            <w:bottom w:val="none" w:sz="0" w:space="0" w:color="auto"/>
            <w:right w:val="none" w:sz="0" w:space="0" w:color="auto"/>
          </w:divBdr>
        </w:div>
        <w:div w:id="780876127">
          <w:marLeft w:val="0"/>
          <w:marRight w:val="0"/>
          <w:marTop w:val="0"/>
          <w:marBottom w:val="0"/>
          <w:divBdr>
            <w:top w:val="none" w:sz="0" w:space="0" w:color="auto"/>
            <w:left w:val="none" w:sz="0" w:space="0" w:color="auto"/>
            <w:bottom w:val="none" w:sz="0" w:space="0" w:color="auto"/>
            <w:right w:val="none" w:sz="0" w:space="0" w:color="auto"/>
          </w:divBdr>
        </w:div>
        <w:div w:id="785926995">
          <w:marLeft w:val="0"/>
          <w:marRight w:val="0"/>
          <w:marTop w:val="0"/>
          <w:marBottom w:val="0"/>
          <w:divBdr>
            <w:top w:val="none" w:sz="0" w:space="0" w:color="auto"/>
            <w:left w:val="none" w:sz="0" w:space="0" w:color="auto"/>
            <w:bottom w:val="none" w:sz="0" w:space="0" w:color="auto"/>
            <w:right w:val="none" w:sz="0" w:space="0" w:color="auto"/>
          </w:divBdr>
        </w:div>
        <w:div w:id="800339424">
          <w:marLeft w:val="0"/>
          <w:marRight w:val="0"/>
          <w:marTop w:val="0"/>
          <w:marBottom w:val="0"/>
          <w:divBdr>
            <w:top w:val="none" w:sz="0" w:space="0" w:color="auto"/>
            <w:left w:val="none" w:sz="0" w:space="0" w:color="auto"/>
            <w:bottom w:val="none" w:sz="0" w:space="0" w:color="auto"/>
            <w:right w:val="none" w:sz="0" w:space="0" w:color="auto"/>
          </w:divBdr>
        </w:div>
        <w:div w:id="826439910">
          <w:marLeft w:val="0"/>
          <w:marRight w:val="0"/>
          <w:marTop w:val="0"/>
          <w:marBottom w:val="0"/>
          <w:divBdr>
            <w:top w:val="none" w:sz="0" w:space="0" w:color="auto"/>
            <w:left w:val="none" w:sz="0" w:space="0" w:color="auto"/>
            <w:bottom w:val="none" w:sz="0" w:space="0" w:color="auto"/>
            <w:right w:val="none" w:sz="0" w:space="0" w:color="auto"/>
          </w:divBdr>
        </w:div>
        <w:div w:id="867566630">
          <w:marLeft w:val="0"/>
          <w:marRight w:val="0"/>
          <w:marTop w:val="0"/>
          <w:marBottom w:val="0"/>
          <w:divBdr>
            <w:top w:val="none" w:sz="0" w:space="0" w:color="auto"/>
            <w:left w:val="none" w:sz="0" w:space="0" w:color="auto"/>
            <w:bottom w:val="none" w:sz="0" w:space="0" w:color="auto"/>
            <w:right w:val="none" w:sz="0" w:space="0" w:color="auto"/>
          </w:divBdr>
        </w:div>
        <w:div w:id="877084515">
          <w:marLeft w:val="0"/>
          <w:marRight w:val="0"/>
          <w:marTop w:val="0"/>
          <w:marBottom w:val="0"/>
          <w:divBdr>
            <w:top w:val="none" w:sz="0" w:space="0" w:color="auto"/>
            <w:left w:val="none" w:sz="0" w:space="0" w:color="auto"/>
            <w:bottom w:val="none" w:sz="0" w:space="0" w:color="auto"/>
            <w:right w:val="none" w:sz="0" w:space="0" w:color="auto"/>
          </w:divBdr>
        </w:div>
        <w:div w:id="881206991">
          <w:marLeft w:val="0"/>
          <w:marRight w:val="0"/>
          <w:marTop w:val="0"/>
          <w:marBottom w:val="0"/>
          <w:divBdr>
            <w:top w:val="none" w:sz="0" w:space="0" w:color="auto"/>
            <w:left w:val="none" w:sz="0" w:space="0" w:color="auto"/>
            <w:bottom w:val="none" w:sz="0" w:space="0" w:color="auto"/>
            <w:right w:val="none" w:sz="0" w:space="0" w:color="auto"/>
          </w:divBdr>
        </w:div>
        <w:div w:id="899637214">
          <w:marLeft w:val="0"/>
          <w:marRight w:val="0"/>
          <w:marTop w:val="0"/>
          <w:marBottom w:val="0"/>
          <w:divBdr>
            <w:top w:val="none" w:sz="0" w:space="0" w:color="auto"/>
            <w:left w:val="none" w:sz="0" w:space="0" w:color="auto"/>
            <w:bottom w:val="none" w:sz="0" w:space="0" w:color="auto"/>
            <w:right w:val="none" w:sz="0" w:space="0" w:color="auto"/>
          </w:divBdr>
        </w:div>
        <w:div w:id="935020229">
          <w:marLeft w:val="0"/>
          <w:marRight w:val="0"/>
          <w:marTop w:val="0"/>
          <w:marBottom w:val="0"/>
          <w:divBdr>
            <w:top w:val="none" w:sz="0" w:space="0" w:color="auto"/>
            <w:left w:val="none" w:sz="0" w:space="0" w:color="auto"/>
            <w:bottom w:val="none" w:sz="0" w:space="0" w:color="auto"/>
            <w:right w:val="none" w:sz="0" w:space="0" w:color="auto"/>
          </w:divBdr>
        </w:div>
        <w:div w:id="953942531">
          <w:marLeft w:val="0"/>
          <w:marRight w:val="0"/>
          <w:marTop w:val="0"/>
          <w:marBottom w:val="0"/>
          <w:divBdr>
            <w:top w:val="none" w:sz="0" w:space="0" w:color="auto"/>
            <w:left w:val="none" w:sz="0" w:space="0" w:color="auto"/>
            <w:bottom w:val="none" w:sz="0" w:space="0" w:color="auto"/>
            <w:right w:val="none" w:sz="0" w:space="0" w:color="auto"/>
          </w:divBdr>
        </w:div>
        <w:div w:id="966155255">
          <w:marLeft w:val="0"/>
          <w:marRight w:val="0"/>
          <w:marTop w:val="0"/>
          <w:marBottom w:val="0"/>
          <w:divBdr>
            <w:top w:val="none" w:sz="0" w:space="0" w:color="auto"/>
            <w:left w:val="none" w:sz="0" w:space="0" w:color="auto"/>
            <w:bottom w:val="none" w:sz="0" w:space="0" w:color="auto"/>
            <w:right w:val="none" w:sz="0" w:space="0" w:color="auto"/>
          </w:divBdr>
        </w:div>
        <w:div w:id="991448499">
          <w:marLeft w:val="0"/>
          <w:marRight w:val="0"/>
          <w:marTop w:val="0"/>
          <w:marBottom w:val="0"/>
          <w:divBdr>
            <w:top w:val="none" w:sz="0" w:space="0" w:color="auto"/>
            <w:left w:val="none" w:sz="0" w:space="0" w:color="auto"/>
            <w:bottom w:val="none" w:sz="0" w:space="0" w:color="auto"/>
            <w:right w:val="none" w:sz="0" w:space="0" w:color="auto"/>
          </w:divBdr>
        </w:div>
        <w:div w:id="1014721900">
          <w:marLeft w:val="0"/>
          <w:marRight w:val="0"/>
          <w:marTop w:val="0"/>
          <w:marBottom w:val="0"/>
          <w:divBdr>
            <w:top w:val="none" w:sz="0" w:space="0" w:color="auto"/>
            <w:left w:val="none" w:sz="0" w:space="0" w:color="auto"/>
            <w:bottom w:val="none" w:sz="0" w:space="0" w:color="auto"/>
            <w:right w:val="none" w:sz="0" w:space="0" w:color="auto"/>
          </w:divBdr>
        </w:div>
        <w:div w:id="1014917815">
          <w:marLeft w:val="0"/>
          <w:marRight w:val="0"/>
          <w:marTop w:val="0"/>
          <w:marBottom w:val="0"/>
          <w:divBdr>
            <w:top w:val="none" w:sz="0" w:space="0" w:color="auto"/>
            <w:left w:val="none" w:sz="0" w:space="0" w:color="auto"/>
            <w:bottom w:val="none" w:sz="0" w:space="0" w:color="auto"/>
            <w:right w:val="none" w:sz="0" w:space="0" w:color="auto"/>
          </w:divBdr>
        </w:div>
        <w:div w:id="1027678704">
          <w:marLeft w:val="0"/>
          <w:marRight w:val="0"/>
          <w:marTop w:val="0"/>
          <w:marBottom w:val="0"/>
          <w:divBdr>
            <w:top w:val="none" w:sz="0" w:space="0" w:color="auto"/>
            <w:left w:val="none" w:sz="0" w:space="0" w:color="auto"/>
            <w:bottom w:val="none" w:sz="0" w:space="0" w:color="auto"/>
            <w:right w:val="none" w:sz="0" w:space="0" w:color="auto"/>
          </w:divBdr>
        </w:div>
        <w:div w:id="1054544438">
          <w:marLeft w:val="0"/>
          <w:marRight w:val="0"/>
          <w:marTop w:val="0"/>
          <w:marBottom w:val="0"/>
          <w:divBdr>
            <w:top w:val="none" w:sz="0" w:space="0" w:color="auto"/>
            <w:left w:val="none" w:sz="0" w:space="0" w:color="auto"/>
            <w:bottom w:val="none" w:sz="0" w:space="0" w:color="auto"/>
            <w:right w:val="none" w:sz="0" w:space="0" w:color="auto"/>
          </w:divBdr>
        </w:div>
        <w:div w:id="1064330902">
          <w:marLeft w:val="0"/>
          <w:marRight w:val="0"/>
          <w:marTop w:val="0"/>
          <w:marBottom w:val="0"/>
          <w:divBdr>
            <w:top w:val="none" w:sz="0" w:space="0" w:color="auto"/>
            <w:left w:val="none" w:sz="0" w:space="0" w:color="auto"/>
            <w:bottom w:val="none" w:sz="0" w:space="0" w:color="auto"/>
            <w:right w:val="none" w:sz="0" w:space="0" w:color="auto"/>
          </w:divBdr>
        </w:div>
        <w:div w:id="1079710263">
          <w:marLeft w:val="0"/>
          <w:marRight w:val="0"/>
          <w:marTop w:val="0"/>
          <w:marBottom w:val="0"/>
          <w:divBdr>
            <w:top w:val="none" w:sz="0" w:space="0" w:color="auto"/>
            <w:left w:val="none" w:sz="0" w:space="0" w:color="auto"/>
            <w:bottom w:val="none" w:sz="0" w:space="0" w:color="auto"/>
            <w:right w:val="none" w:sz="0" w:space="0" w:color="auto"/>
          </w:divBdr>
        </w:div>
        <w:div w:id="1087189053">
          <w:marLeft w:val="0"/>
          <w:marRight w:val="0"/>
          <w:marTop w:val="0"/>
          <w:marBottom w:val="0"/>
          <w:divBdr>
            <w:top w:val="none" w:sz="0" w:space="0" w:color="auto"/>
            <w:left w:val="none" w:sz="0" w:space="0" w:color="auto"/>
            <w:bottom w:val="none" w:sz="0" w:space="0" w:color="auto"/>
            <w:right w:val="none" w:sz="0" w:space="0" w:color="auto"/>
          </w:divBdr>
        </w:div>
        <w:div w:id="1143933063">
          <w:marLeft w:val="0"/>
          <w:marRight w:val="0"/>
          <w:marTop w:val="0"/>
          <w:marBottom w:val="0"/>
          <w:divBdr>
            <w:top w:val="none" w:sz="0" w:space="0" w:color="auto"/>
            <w:left w:val="none" w:sz="0" w:space="0" w:color="auto"/>
            <w:bottom w:val="none" w:sz="0" w:space="0" w:color="auto"/>
            <w:right w:val="none" w:sz="0" w:space="0" w:color="auto"/>
          </w:divBdr>
        </w:div>
        <w:div w:id="1154447561">
          <w:marLeft w:val="0"/>
          <w:marRight w:val="0"/>
          <w:marTop w:val="0"/>
          <w:marBottom w:val="0"/>
          <w:divBdr>
            <w:top w:val="none" w:sz="0" w:space="0" w:color="auto"/>
            <w:left w:val="none" w:sz="0" w:space="0" w:color="auto"/>
            <w:bottom w:val="none" w:sz="0" w:space="0" w:color="auto"/>
            <w:right w:val="none" w:sz="0" w:space="0" w:color="auto"/>
          </w:divBdr>
        </w:div>
        <w:div w:id="1168642860">
          <w:marLeft w:val="0"/>
          <w:marRight w:val="0"/>
          <w:marTop w:val="0"/>
          <w:marBottom w:val="0"/>
          <w:divBdr>
            <w:top w:val="none" w:sz="0" w:space="0" w:color="auto"/>
            <w:left w:val="none" w:sz="0" w:space="0" w:color="auto"/>
            <w:bottom w:val="none" w:sz="0" w:space="0" w:color="auto"/>
            <w:right w:val="none" w:sz="0" w:space="0" w:color="auto"/>
          </w:divBdr>
        </w:div>
        <w:div w:id="1173691978">
          <w:marLeft w:val="0"/>
          <w:marRight w:val="0"/>
          <w:marTop w:val="0"/>
          <w:marBottom w:val="0"/>
          <w:divBdr>
            <w:top w:val="none" w:sz="0" w:space="0" w:color="auto"/>
            <w:left w:val="none" w:sz="0" w:space="0" w:color="auto"/>
            <w:bottom w:val="none" w:sz="0" w:space="0" w:color="auto"/>
            <w:right w:val="none" w:sz="0" w:space="0" w:color="auto"/>
          </w:divBdr>
        </w:div>
        <w:div w:id="1184827459">
          <w:marLeft w:val="0"/>
          <w:marRight w:val="0"/>
          <w:marTop w:val="0"/>
          <w:marBottom w:val="0"/>
          <w:divBdr>
            <w:top w:val="none" w:sz="0" w:space="0" w:color="auto"/>
            <w:left w:val="none" w:sz="0" w:space="0" w:color="auto"/>
            <w:bottom w:val="none" w:sz="0" w:space="0" w:color="auto"/>
            <w:right w:val="none" w:sz="0" w:space="0" w:color="auto"/>
          </w:divBdr>
        </w:div>
        <w:div w:id="1186556942">
          <w:marLeft w:val="0"/>
          <w:marRight w:val="0"/>
          <w:marTop w:val="0"/>
          <w:marBottom w:val="0"/>
          <w:divBdr>
            <w:top w:val="none" w:sz="0" w:space="0" w:color="auto"/>
            <w:left w:val="none" w:sz="0" w:space="0" w:color="auto"/>
            <w:bottom w:val="none" w:sz="0" w:space="0" w:color="auto"/>
            <w:right w:val="none" w:sz="0" w:space="0" w:color="auto"/>
          </w:divBdr>
        </w:div>
        <w:div w:id="1226794426">
          <w:marLeft w:val="0"/>
          <w:marRight w:val="0"/>
          <w:marTop w:val="0"/>
          <w:marBottom w:val="0"/>
          <w:divBdr>
            <w:top w:val="none" w:sz="0" w:space="0" w:color="auto"/>
            <w:left w:val="none" w:sz="0" w:space="0" w:color="auto"/>
            <w:bottom w:val="none" w:sz="0" w:space="0" w:color="auto"/>
            <w:right w:val="none" w:sz="0" w:space="0" w:color="auto"/>
          </w:divBdr>
        </w:div>
        <w:div w:id="1227717092">
          <w:marLeft w:val="0"/>
          <w:marRight w:val="0"/>
          <w:marTop w:val="0"/>
          <w:marBottom w:val="0"/>
          <w:divBdr>
            <w:top w:val="none" w:sz="0" w:space="0" w:color="auto"/>
            <w:left w:val="none" w:sz="0" w:space="0" w:color="auto"/>
            <w:bottom w:val="none" w:sz="0" w:space="0" w:color="auto"/>
            <w:right w:val="none" w:sz="0" w:space="0" w:color="auto"/>
          </w:divBdr>
        </w:div>
        <w:div w:id="1245337294">
          <w:marLeft w:val="0"/>
          <w:marRight w:val="0"/>
          <w:marTop w:val="0"/>
          <w:marBottom w:val="0"/>
          <w:divBdr>
            <w:top w:val="none" w:sz="0" w:space="0" w:color="auto"/>
            <w:left w:val="none" w:sz="0" w:space="0" w:color="auto"/>
            <w:bottom w:val="none" w:sz="0" w:space="0" w:color="auto"/>
            <w:right w:val="none" w:sz="0" w:space="0" w:color="auto"/>
          </w:divBdr>
        </w:div>
        <w:div w:id="1259219070">
          <w:marLeft w:val="0"/>
          <w:marRight w:val="0"/>
          <w:marTop w:val="0"/>
          <w:marBottom w:val="0"/>
          <w:divBdr>
            <w:top w:val="none" w:sz="0" w:space="0" w:color="auto"/>
            <w:left w:val="none" w:sz="0" w:space="0" w:color="auto"/>
            <w:bottom w:val="none" w:sz="0" w:space="0" w:color="auto"/>
            <w:right w:val="none" w:sz="0" w:space="0" w:color="auto"/>
          </w:divBdr>
        </w:div>
        <w:div w:id="1279489461">
          <w:marLeft w:val="0"/>
          <w:marRight w:val="0"/>
          <w:marTop w:val="0"/>
          <w:marBottom w:val="0"/>
          <w:divBdr>
            <w:top w:val="none" w:sz="0" w:space="0" w:color="auto"/>
            <w:left w:val="none" w:sz="0" w:space="0" w:color="auto"/>
            <w:bottom w:val="none" w:sz="0" w:space="0" w:color="auto"/>
            <w:right w:val="none" w:sz="0" w:space="0" w:color="auto"/>
          </w:divBdr>
        </w:div>
        <w:div w:id="1308821934">
          <w:marLeft w:val="0"/>
          <w:marRight w:val="0"/>
          <w:marTop w:val="0"/>
          <w:marBottom w:val="0"/>
          <w:divBdr>
            <w:top w:val="none" w:sz="0" w:space="0" w:color="auto"/>
            <w:left w:val="none" w:sz="0" w:space="0" w:color="auto"/>
            <w:bottom w:val="none" w:sz="0" w:space="0" w:color="auto"/>
            <w:right w:val="none" w:sz="0" w:space="0" w:color="auto"/>
          </w:divBdr>
        </w:div>
        <w:div w:id="1327512597">
          <w:marLeft w:val="0"/>
          <w:marRight w:val="0"/>
          <w:marTop w:val="0"/>
          <w:marBottom w:val="0"/>
          <w:divBdr>
            <w:top w:val="none" w:sz="0" w:space="0" w:color="auto"/>
            <w:left w:val="none" w:sz="0" w:space="0" w:color="auto"/>
            <w:bottom w:val="none" w:sz="0" w:space="0" w:color="auto"/>
            <w:right w:val="none" w:sz="0" w:space="0" w:color="auto"/>
          </w:divBdr>
        </w:div>
        <w:div w:id="1345277592">
          <w:marLeft w:val="0"/>
          <w:marRight w:val="0"/>
          <w:marTop w:val="0"/>
          <w:marBottom w:val="0"/>
          <w:divBdr>
            <w:top w:val="none" w:sz="0" w:space="0" w:color="auto"/>
            <w:left w:val="none" w:sz="0" w:space="0" w:color="auto"/>
            <w:bottom w:val="none" w:sz="0" w:space="0" w:color="auto"/>
            <w:right w:val="none" w:sz="0" w:space="0" w:color="auto"/>
          </w:divBdr>
        </w:div>
        <w:div w:id="1408264945">
          <w:marLeft w:val="0"/>
          <w:marRight w:val="0"/>
          <w:marTop w:val="0"/>
          <w:marBottom w:val="0"/>
          <w:divBdr>
            <w:top w:val="none" w:sz="0" w:space="0" w:color="auto"/>
            <w:left w:val="none" w:sz="0" w:space="0" w:color="auto"/>
            <w:bottom w:val="none" w:sz="0" w:space="0" w:color="auto"/>
            <w:right w:val="none" w:sz="0" w:space="0" w:color="auto"/>
          </w:divBdr>
        </w:div>
        <w:div w:id="1418818464">
          <w:marLeft w:val="0"/>
          <w:marRight w:val="0"/>
          <w:marTop w:val="0"/>
          <w:marBottom w:val="0"/>
          <w:divBdr>
            <w:top w:val="none" w:sz="0" w:space="0" w:color="auto"/>
            <w:left w:val="none" w:sz="0" w:space="0" w:color="auto"/>
            <w:bottom w:val="none" w:sz="0" w:space="0" w:color="auto"/>
            <w:right w:val="none" w:sz="0" w:space="0" w:color="auto"/>
          </w:divBdr>
        </w:div>
        <w:div w:id="1426919095">
          <w:marLeft w:val="0"/>
          <w:marRight w:val="0"/>
          <w:marTop w:val="0"/>
          <w:marBottom w:val="0"/>
          <w:divBdr>
            <w:top w:val="none" w:sz="0" w:space="0" w:color="auto"/>
            <w:left w:val="none" w:sz="0" w:space="0" w:color="auto"/>
            <w:bottom w:val="none" w:sz="0" w:space="0" w:color="auto"/>
            <w:right w:val="none" w:sz="0" w:space="0" w:color="auto"/>
          </w:divBdr>
        </w:div>
        <w:div w:id="1428236744">
          <w:marLeft w:val="0"/>
          <w:marRight w:val="0"/>
          <w:marTop w:val="0"/>
          <w:marBottom w:val="0"/>
          <w:divBdr>
            <w:top w:val="none" w:sz="0" w:space="0" w:color="auto"/>
            <w:left w:val="none" w:sz="0" w:space="0" w:color="auto"/>
            <w:bottom w:val="none" w:sz="0" w:space="0" w:color="auto"/>
            <w:right w:val="none" w:sz="0" w:space="0" w:color="auto"/>
          </w:divBdr>
        </w:div>
        <w:div w:id="1441993133">
          <w:marLeft w:val="0"/>
          <w:marRight w:val="0"/>
          <w:marTop w:val="0"/>
          <w:marBottom w:val="0"/>
          <w:divBdr>
            <w:top w:val="none" w:sz="0" w:space="0" w:color="auto"/>
            <w:left w:val="none" w:sz="0" w:space="0" w:color="auto"/>
            <w:bottom w:val="none" w:sz="0" w:space="0" w:color="auto"/>
            <w:right w:val="none" w:sz="0" w:space="0" w:color="auto"/>
          </w:divBdr>
        </w:div>
        <w:div w:id="1444886058">
          <w:marLeft w:val="0"/>
          <w:marRight w:val="0"/>
          <w:marTop w:val="0"/>
          <w:marBottom w:val="0"/>
          <w:divBdr>
            <w:top w:val="none" w:sz="0" w:space="0" w:color="auto"/>
            <w:left w:val="none" w:sz="0" w:space="0" w:color="auto"/>
            <w:bottom w:val="none" w:sz="0" w:space="0" w:color="auto"/>
            <w:right w:val="none" w:sz="0" w:space="0" w:color="auto"/>
          </w:divBdr>
        </w:div>
        <w:div w:id="1450008901">
          <w:marLeft w:val="0"/>
          <w:marRight w:val="0"/>
          <w:marTop w:val="0"/>
          <w:marBottom w:val="0"/>
          <w:divBdr>
            <w:top w:val="none" w:sz="0" w:space="0" w:color="auto"/>
            <w:left w:val="none" w:sz="0" w:space="0" w:color="auto"/>
            <w:bottom w:val="none" w:sz="0" w:space="0" w:color="auto"/>
            <w:right w:val="none" w:sz="0" w:space="0" w:color="auto"/>
          </w:divBdr>
        </w:div>
        <w:div w:id="1470169497">
          <w:marLeft w:val="0"/>
          <w:marRight w:val="0"/>
          <w:marTop w:val="0"/>
          <w:marBottom w:val="0"/>
          <w:divBdr>
            <w:top w:val="none" w:sz="0" w:space="0" w:color="auto"/>
            <w:left w:val="none" w:sz="0" w:space="0" w:color="auto"/>
            <w:bottom w:val="none" w:sz="0" w:space="0" w:color="auto"/>
            <w:right w:val="none" w:sz="0" w:space="0" w:color="auto"/>
          </w:divBdr>
        </w:div>
        <w:div w:id="1470589512">
          <w:marLeft w:val="0"/>
          <w:marRight w:val="0"/>
          <w:marTop w:val="0"/>
          <w:marBottom w:val="0"/>
          <w:divBdr>
            <w:top w:val="none" w:sz="0" w:space="0" w:color="auto"/>
            <w:left w:val="none" w:sz="0" w:space="0" w:color="auto"/>
            <w:bottom w:val="none" w:sz="0" w:space="0" w:color="auto"/>
            <w:right w:val="none" w:sz="0" w:space="0" w:color="auto"/>
          </w:divBdr>
        </w:div>
        <w:div w:id="1478953304">
          <w:marLeft w:val="0"/>
          <w:marRight w:val="0"/>
          <w:marTop w:val="0"/>
          <w:marBottom w:val="0"/>
          <w:divBdr>
            <w:top w:val="none" w:sz="0" w:space="0" w:color="auto"/>
            <w:left w:val="none" w:sz="0" w:space="0" w:color="auto"/>
            <w:bottom w:val="none" w:sz="0" w:space="0" w:color="auto"/>
            <w:right w:val="none" w:sz="0" w:space="0" w:color="auto"/>
          </w:divBdr>
        </w:div>
        <w:div w:id="1489789341">
          <w:marLeft w:val="0"/>
          <w:marRight w:val="0"/>
          <w:marTop w:val="0"/>
          <w:marBottom w:val="0"/>
          <w:divBdr>
            <w:top w:val="none" w:sz="0" w:space="0" w:color="auto"/>
            <w:left w:val="none" w:sz="0" w:space="0" w:color="auto"/>
            <w:bottom w:val="none" w:sz="0" w:space="0" w:color="auto"/>
            <w:right w:val="none" w:sz="0" w:space="0" w:color="auto"/>
          </w:divBdr>
        </w:div>
        <w:div w:id="1501699957">
          <w:marLeft w:val="0"/>
          <w:marRight w:val="0"/>
          <w:marTop w:val="0"/>
          <w:marBottom w:val="0"/>
          <w:divBdr>
            <w:top w:val="none" w:sz="0" w:space="0" w:color="auto"/>
            <w:left w:val="none" w:sz="0" w:space="0" w:color="auto"/>
            <w:bottom w:val="none" w:sz="0" w:space="0" w:color="auto"/>
            <w:right w:val="none" w:sz="0" w:space="0" w:color="auto"/>
          </w:divBdr>
        </w:div>
        <w:div w:id="1533953008">
          <w:marLeft w:val="0"/>
          <w:marRight w:val="0"/>
          <w:marTop w:val="0"/>
          <w:marBottom w:val="0"/>
          <w:divBdr>
            <w:top w:val="none" w:sz="0" w:space="0" w:color="auto"/>
            <w:left w:val="none" w:sz="0" w:space="0" w:color="auto"/>
            <w:bottom w:val="none" w:sz="0" w:space="0" w:color="auto"/>
            <w:right w:val="none" w:sz="0" w:space="0" w:color="auto"/>
          </w:divBdr>
        </w:div>
        <w:div w:id="1535998361">
          <w:marLeft w:val="0"/>
          <w:marRight w:val="0"/>
          <w:marTop w:val="0"/>
          <w:marBottom w:val="0"/>
          <w:divBdr>
            <w:top w:val="none" w:sz="0" w:space="0" w:color="auto"/>
            <w:left w:val="none" w:sz="0" w:space="0" w:color="auto"/>
            <w:bottom w:val="none" w:sz="0" w:space="0" w:color="auto"/>
            <w:right w:val="none" w:sz="0" w:space="0" w:color="auto"/>
          </w:divBdr>
        </w:div>
        <w:div w:id="1541749354">
          <w:marLeft w:val="0"/>
          <w:marRight w:val="0"/>
          <w:marTop w:val="0"/>
          <w:marBottom w:val="0"/>
          <w:divBdr>
            <w:top w:val="none" w:sz="0" w:space="0" w:color="auto"/>
            <w:left w:val="none" w:sz="0" w:space="0" w:color="auto"/>
            <w:bottom w:val="none" w:sz="0" w:space="0" w:color="auto"/>
            <w:right w:val="none" w:sz="0" w:space="0" w:color="auto"/>
          </w:divBdr>
        </w:div>
        <w:div w:id="1565486610">
          <w:marLeft w:val="0"/>
          <w:marRight w:val="0"/>
          <w:marTop w:val="0"/>
          <w:marBottom w:val="0"/>
          <w:divBdr>
            <w:top w:val="none" w:sz="0" w:space="0" w:color="auto"/>
            <w:left w:val="none" w:sz="0" w:space="0" w:color="auto"/>
            <w:bottom w:val="none" w:sz="0" w:space="0" w:color="auto"/>
            <w:right w:val="none" w:sz="0" w:space="0" w:color="auto"/>
          </w:divBdr>
        </w:div>
        <w:div w:id="1611014519">
          <w:marLeft w:val="0"/>
          <w:marRight w:val="0"/>
          <w:marTop w:val="0"/>
          <w:marBottom w:val="0"/>
          <w:divBdr>
            <w:top w:val="none" w:sz="0" w:space="0" w:color="auto"/>
            <w:left w:val="none" w:sz="0" w:space="0" w:color="auto"/>
            <w:bottom w:val="none" w:sz="0" w:space="0" w:color="auto"/>
            <w:right w:val="none" w:sz="0" w:space="0" w:color="auto"/>
          </w:divBdr>
        </w:div>
        <w:div w:id="1633364676">
          <w:marLeft w:val="0"/>
          <w:marRight w:val="0"/>
          <w:marTop w:val="0"/>
          <w:marBottom w:val="0"/>
          <w:divBdr>
            <w:top w:val="none" w:sz="0" w:space="0" w:color="auto"/>
            <w:left w:val="none" w:sz="0" w:space="0" w:color="auto"/>
            <w:bottom w:val="none" w:sz="0" w:space="0" w:color="auto"/>
            <w:right w:val="none" w:sz="0" w:space="0" w:color="auto"/>
          </w:divBdr>
        </w:div>
        <w:div w:id="1634676191">
          <w:marLeft w:val="0"/>
          <w:marRight w:val="0"/>
          <w:marTop w:val="0"/>
          <w:marBottom w:val="0"/>
          <w:divBdr>
            <w:top w:val="none" w:sz="0" w:space="0" w:color="auto"/>
            <w:left w:val="none" w:sz="0" w:space="0" w:color="auto"/>
            <w:bottom w:val="none" w:sz="0" w:space="0" w:color="auto"/>
            <w:right w:val="none" w:sz="0" w:space="0" w:color="auto"/>
          </w:divBdr>
        </w:div>
        <w:div w:id="1655260772">
          <w:marLeft w:val="0"/>
          <w:marRight w:val="0"/>
          <w:marTop w:val="0"/>
          <w:marBottom w:val="0"/>
          <w:divBdr>
            <w:top w:val="none" w:sz="0" w:space="0" w:color="auto"/>
            <w:left w:val="none" w:sz="0" w:space="0" w:color="auto"/>
            <w:bottom w:val="none" w:sz="0" w:space="0" w:color="auto"/>
            <w:right w:val="none" w:sz="0" w:space="0" w:color="auto"/>
          </w:divBdr>
        </w:div>
        <w:div w:id="1689939898">
          <w:marLeft w:val="0"/>
          <w:marRight w:val="0"/>
          <w:marTop w:val="0"/>
          <w:marBottom w:val="0"/>
          <w:divBdr>
            <w:top w:val="none" w:sz="0" w:space="0" w:color="auto"/>
            <w:left w:val="none" w:sz="0" w:space="0" w:color="auto"/>
            <w:bottom w:val="none" w:sz="0" w:space="0" w:color="auto"/>
            <w:right w:val="none" w:sz="0" w:space="0" w:color="auto"/>
          </w:divBdr>
        </w:div>
        <w:div w:id="1695111995">
          <w:marLeft w:val="0"/>
          <w:marRight w:val="0"/>
          <w:marTop w:val="0"/>
          <w:marBottom w:val="0"/>
          <w:divBdr>
            <w:top w:val="none" w:sz="0" w:space="0" w:color="auto"/>
            <w:left w:val="none" w:sz="0" w:space="0" w:color="auto"/>
            <w:bottom w:val="none" w:sz="0" w:space="0" w:color="auto"/>
            <w:right w:val="none" w:sz="0" w:space="0" w:color="auto"/>
          </w:divBdr>
        </w:div>
        <w:div w:id="1719745756">
          <w:marLeft w:val="0"/>
          <w:marRight w:val="0"/>
          <w:marTop w:val="0"/>
          <w:marBottom w:val="0"/>
          <w:divBdr>
            <w:top w:val="none" w:sz="0" w:space="0" w:color="auto"/>
            <w:left w:val="none" w:sz="0" w:space="0" w:color="auto"/>
            <w:bottom w:val="none" w:sz="0" w:space="0" w:color="auto"/>
            <w:right w:val="none" w:sz="0" w:space="0" w:color="auto"/>
          </w:divBdr>
        </w:div>
        <w:div w:id="1733120275">
          <w:marLeft w:val="0"/>
          <w:marRight w:val="0"/>
          <w:marTop w:val="0"/>
          <w:marBottom w:val="0"/>
          <w:divBdr>
            <w:top w:val="none" w:sz="0" w:space="0" w:color="auto"/>
            <w:left w:val="none" w:sz="0" w:space="0" w:color="auto"/>
            <w:bottom w:val="none" w:sz="0" w:space="0" w:color="auto"/>
            <w:right w:val="none" w:sz="0" w:space="0" w:color="auto"/>
          </w:divBdr>
        </w:div>
        <w:div w:id="1742558876">
          <w:marLeft w:val="0"/>
          <w:marRight w:val="0"/>
          <w:marTop w:val="0"/>
          <w:marBottom w:val="0"/>
          <w:divBdr>
            <w:top w:val="none" w:sz="0" w:space="0" w:color="auto"/>
            <w:left w:val="none" w:sz="0" w:space="0" w:color="auto"/>
            <w:bottom w:val="none" w:sz="0" w:space="0" w:color="auto"/>
            <w:right w:val="none" w:sz="0" w:space="0" w:color="auto"/>
          </w:divBdr>
        </w:div>
        <w:div w:id="1783718455">
          <w:marLeft w:val="0"/>
          <w:marRight w:val="0"/>
          <w:marTop w:val="0"/>
          <w:marBottom w:val="0"/>
          <w:divBdr>
            <w:top w:val="none" w:sz="0" w:space="0" w:color="auto"/>
            <w:left w:val="none" w:sz="0" w:space="0" w:color="auto"/>
            <w:bottom w:val="none" w:sz="0" w:space="0" w:color="auto"/>
            <w:right w:val="none" w:sz="0" w:space="0" w:color="auto"/>
          </w:divBdr>
        </w:div>
        <w:div w:id="1784694145">
          <w:marLeft w:val="0"/>
          <w:marRight w:val="0"/>
          <w:marTop w:val="0"/>
          <w:marBottom w:val="0"/>
          <w:divBdr>
            <w:top w:val="none" w:sz="0" w:space="0" w:color="auto"/>
            <w:left w:val="none" w:sz="0" w:space="0" w:color="auto"/>
            <w:bottom w:val="none" w:sz="0" w:space="0" w:color="auto"/>
            <w:right w:val="none" w:sz="0" w:space="0" w:color="auto"/>
          </w:divBdr>
        </w:div>
        <w:div w:id="1786582937">
          <w:marLeft w:val="0"/>
          <w:marRight w:val="0"/>
          <w:marTop w:val="0"/>
          <w:marBottom w:val="0"/>
          <w:divBdr>
            <w:top w:val="none" w:sz="0" w:space="0" w:color="auto"/>
            <w:left w:val="none" w:sz="0" w:space="0" w:color="auto"/>
            <w:bottom w:val="none" w:sz="0" w:space="0" w:color="auto"/>
            <w:right w:val="none" w:sz="0" w:space="0" w:color="auto"/>
          </w:divBdr>
        </w:div>
        <w:div w:id="1798638967">
          <w:marLeft w:val="0"/>
          <w:marRight w:val="0"/>
          <w:marTop w:val="0"/>
          <w:marBottom w:val="0"/>
          <w:divBdr>
            <w:top w:val="none" w:sz="0" w:space="0" w:color="auto"/>
            <w:left w:val="none" w:sz="0" w:space="0" w:color="auto"/>
            <w:bottom w:val="none" w:sz="0" w:space="0" w:color="auto"/>
            <w:right w:val="none" w:sz="0" w:space="0" w:color="auto"/>
          </w:divBdr>
        </w:div>
        <w:div w:id="1803957375">
          <w:marLeft w:val="0"/>
          <w:marRight w:val="0"/>
          <w:marTop w:val="0"/>
          <w:marBottom w:val="0"/>
          <w:divBdr>
            <w:top w:val="none" w:sz="0" w:space="0" w:color="auto"/>
            <w:left w:val="none" w:sz="0" w:space="0" w:color="auto"/>
            <w:bottom w:val="none" w:sz="0" w:space="0" w:color="auto"/>
            <w:right w:val="none" w:sz="0" w:space="0" w:color="auto"/>
          </w:divBdr>
        </w:div>
        <w:div w:id="1809662275">
          <w:marLeft w:val="0"/>
          <w:marRight w:val="0"/>
          <w:marTop w:val="0"/>
          <w:marBottom w:val="0"/>
          <w:divBdr>
            <w:top w:val="none" w:sz="0" w:space="0" w:color="auto"/>
            <w:left w:val="none" w:sz="0" w:space="0" w:color="auto"/>
            <w:bottom w:val="none" w:sz="0" w:space="0" w:color="auto"/>
            <w:right w:val="none" w:sz="0" w:space="0" w:color="auto"/>
          </w:divBdr>
        </w:div>
        <w:div w:id="1812482344">
          <w:marLeft w:val="0"/>
          <w:marRight w:val="0"/>
          <w:marTop w:val="0"/>
          <w:marBottom w:val="0"/>
          <w:divBdr>
            <w:top w:val="none" w:sz="0" w:space="0" w:color="auto"/>
            <w:left w:val="none" w:sz="0" w:space="0" w:color="auto"/>
            <w:bottom w:val="none" w:sz="0" w:space="0" w:color="auto"/>
            <w:right w:val="none" w:sz="0" w:space="0" w:color="auto"/>
          </w:divBdr>
        </w:div>
        <w:div w:id="1812870696">
          <w:marLeft w:val="0"/>
          <w:marRight w:val="0"/>
          <w:marTop w:val="0"/>
          <w:marBottom w:val="0"/>
          <w:divBdr>
            <w:top w:val="none" w:sz="0" w:space="0" w:color="auto"/>
            <w:left w:val="none" w:sz="0" w:space="0" w:color="auto"/>
            <w:bottom w:val="none" w:sz="0" w:space="0" w:color="auto"/>
            <w:right w:val="none" w:sz="0" w:space="0" w:color="auto"/>
          </w:divBdr>
        </w:div>
        <w:div w:id="1839268374">
          <w:marLeft w:val="0"/>
          <w:marRight w:val="0"/>
          <w:marTop w:val="0"/>
          <w:marBottom w:val="0"/>
          <w:divBdr>
            <w:top w:val="none" w:sz="0" w:space="0" w:color="auto"/>
            <w:left w:val="none" w:sz="0" w:space="0" w:color="auto"/>
            <w:bottom w:val="none" w:sz="0" w:space="0" w:color="auto"/>
            <w:right w:val="none" w:sz="0" w:space="0" w:color="auto"/>
          </w:divBdr>
        </w:div>
        <w:div w:id="1904484186">
          <w:marLeft w:val="0"/>
          <w:marRight w:val="0"/>
          <w:marTop w:val="0"/>
          <w:marBottom w:val="0"/>
          <w:divBdr>
            <w:top w:val="none" w:sz="0" w:space="0" w:color="auto"/>
            <w:left w:val="none" w:sz="0" w:space="0" w:color="auto"/>
            <w:bottom w:val="none" w:sz="0" w:space="0" w:color="auto"/>
            <w:right w:val="none" w:sz="0" w:space="0" w:color="auto"/>
          </w:divBdr>
        </w:div>
        <w:div w:id="1907766649">
          <w:marLeft w:val="0"/>
          <w:marRight w:val="0"/>
          <w:marTop w:val="0"/>
          <w:marBottom w:val="0"/>
          <w:divBdr>
            <w:top w:val="none" w:sz="0" w:space="0" w:color="auto"/>
            <w:left w:val="none" w:sz="0" w:space="0" w:color="auto"/>
            <w:bottom w:val="none" w:sz="0" w:space="0" w:color="auto"/>
            <w:right w:val="none" w:sz="0" w:space="0" w:color="auto"/>
          </w:divBdr>
        </w:div>
        <w:div w:id="1912692679">
          <w:marLeft w:val="0"/>
          <w:marRight w:val="0"/>
          <w:marTop w:val="0"/>
          <w:marBottom w:val="0"/>
          <w:divBdr>
            <w:top w:val="none" w:sz="0" w:space="0" w:color="auto"/>
            <w:left w:val="none" w:sz="0" w:space="0" w:color="auto"/>
            <w:bottom w:val="none" w:sz="0" w:space="0" w:color="auto"/>
            <w:right w:val="none" w:sz="0" w:space="0" w:color="auto"/>
          </w:divBdr>
        </w:div>
        <w:div w:id="1923177452">
          <w:marLeft w:val="0"/>
          <w:marRight w:val="0"/>
          <w:marTop w:val="0"/>
          <w:marBottom w:val="0"/>
          <w:divBdr>
            <w:top w:val="none" w:sz="0" w:space="0" w:color="auto"/>
            <w:left w:val="none" w:sz="0" w:space="0" w:color="auto"/>
            <w:bottom w:val="none" w:sz="0" w:space="0" w:color="auto"/>
            <w:right w:val="none" w:sz="0" w:space="0" w:color="auto"/>
          </w:divBdr>
        </w:div>
        <w:div w:id="1945459040">
          <w:marLeft w:val="0"/>
          <w:marRight w:val="0"/>
          <w:marTop w:val="0"/>
          <w:marBottom w:val="0"/>
          <w:divBdr>
            <w:top w:val="none" w:sz="0" w:space="0" w:color="auto"/>
            <w:left w:val="none" w:sz="0" w:space="0" w:color="auto"/>
            <w:bottom w:val="none" w:sz="0" w:space="0" w:color="auto"/>
            <w:right w:val="none" w:sz="0" w:space="0" w:color="auto"/>
          </w:divBdr>
        </w:div>
        <w:div w:id="1991983168">
          <w:marLeft w:val="0"/>
          <w:marRight w:val="0"/>
          <w:marTop w:val="0"/>
          <w:marBottom w:val="0"/>
          <w:divBdr>
            <w:top w:val="none" w:sz="0" w:space="0" w:color="auto"/>
            <w:left w:val="none" w:sz="0" w:space="0" w:color="auto"/>
            <w:bottom w:val="none" w:sz="0" w:space="0" w:color="auto"/>
            <w:right w:val="none" w:sz="0" w:space="0" w:color="auto"/>
          </w:divBdr>
        </w:div>
        <w:div w:id="2006081063">
          <w:marLeft w:val="0"/>
          <w:marRight w:val="0"/>
          <w:marTop w:val="0"/>
          <w:marBottom w:val="0"/>
          <w:divBdr>
            <w:top w:val="none" w:sz="0" w:space="0" w:color="auto"/>
            <w:left w:val="none" w:sz="0" w:space="0" w:color="auto"/>
            <w:bottom w:val="none" w:sz="0" w:space="0" w:color="auto"/>
            <w:right w:val="none" w:sz="0" w:space="0" w:color="auto"/>
          </w:divBdr>
        </w:div>
        <w:div w:id="2026320485">
          <w:marLeft w:val="0"/>
          <w:marRight w:val="0"/>
          <w:marTop w:val="0"/>
          <w:marBottom w:val="0"/>
          <w:divBdr>
            <w:top w:val="none" w:sz="0" w:space="0" w:color="auto"/>
            <w:left w:val="none" w:sz="0" w:space="0" w:color="auto"/>
            <w:bottom w:val="none" w:sz="0" w:space="0" w:color="auto"/>
            <w:right w:val="none" w:sz="0" w:space="0" w:color="auto"/>
          </w:divBdr>
        </w:div>
        <w:div w:id="2027705727">
          <w:marLeft w:val="0"/>
          <w:marRight w:val="0"/>
          <w:marTop w:val="0"/>
          <w:marBottom w:val="0"/>
          <w:divBdr>
            <w:top w:val="none" w:sz="0" w:space="0" w:color="auto"/>
            <w:left w:val="none" w:sz="0" w:space="0" w:color="auto"/>
            <w:bottom w:val="none" w:sz="0" w:space="0" w:color="auto"/>
            <w:right w:val="none" w:sz="0" w:space="0" w:color="auto"/>
          </w:divBdr>
        </w:div>
        <w:div w:id="2063673295">
          <w:marLeft w:val="0"/>
          <w:marRight w:val="0"/>
          <w:marTop w:val="0"/>
          <w:marBottom w:val="0"/>
          <w:divBdr>
            <w:top w:val="none" w:sz="0" w:space="0" w:color="auto"/>
            <w:left w:val="none" w:sz="0" w:space="0" w:color="auto"/>
            <w:bottom w:val="none" w:sz="0" w:space="0" w:color="auto"/>
            <w:right w:val="none" w:sz="0" w:space="0" w:color="auto"/>
          </w:divBdr>
        </w:div>
        <w:div w:id="2066754189">
          <w:marLeft w:val="0"/>
          <w:marRight w:val="0"/>
          <w:marTop w:val="0"/>
          <w:marBottom w:val="0"/>
          <w:divBdr>
            <w:top w:val="none" w:sz="0" w:space="0" w:color="auto"/>
            <w:left w:val="none" w:sz="0" w:space="0" w:color="auto"/>
            <w:bottom w:val="none" w:sz="0" w:space="0" w:color="auto"/>
            <w:right w:val="none" w:sz="0" w:space="0" w:color="auto"/>
          </w:divBdr>
        </w:div>
        <w:div w:id="2098136591">
          <w:marLeft w:val="0"/>
          <w:marRight w:val="0"/>
          <w:marTop w:val="0"/>
          <w:marBottom w:val="0"/>
          <w:divBdr>
            <w:top w:val="none" w:sz="0" w:space="0" w:color="auto"/>
            <w:left w:val="none" w:sz="0" w:space="0" w:color="auto"/>
            <w:bottom w:val="none" w:sz="0" w:space="0" w:color="auto"/>
            <w:right w:val="none" w:sz="0" w:space="0" w:color="auto"/>
          </w:divBdr>
        </w:div>
        <w:div w:id="2106725405">
          <w:marLeft w:val="0"/>
          <w:marRight w:val="0"/>
          <w:marTop w:val="0"/>
          <w:marBottom w:val="0"/>
          <w:divBdr>
            <w:top w:val="none" w:sz="0" w:space="0" w:color="auto"/>
            <w:left w:val="none" w:sz="0" w:space="0" w:color="auto"/>
            <w:bottom w:val="none" w:sz="0" w:space="0" w:color="auto"/>
            <w:right w:val="none" w:sz="0" w:space="0" w:color="auto"/>
          </w:divBdr>
        </w:div>
        <w:div w:id="2124104618">
          <w:marLeft w:val="0"/>
          <w:marRight w:val="0"/>
          <w:marTop w:val="0"/>
          <w:marBottom w:val="0"/>
          <w:divBdr>
            <w:top w:val="none" w:sz="0" w:space="0" w:color="auto"/>
            <w:left w:val="none" w:sz="0" w:space="0" w:color="auto"/>
            <w:bottom w:val="none" w:sz="0" w:space="0" w:color="auto"/>
            <w:right w:val="none" w:sz="0" w:space="0" w:color="auto"/>
          </w:divBdr>
        </w:div>
        <w:div w:id="2142263313">
          <w:marLeft w:val="0"/>
          <w:marRight w:val="0"/>
          <w:marTop w:val="0"/>
          <w:marBottom w:val="0"/>
          <w:divBdr>
            <w:top w:val="none" w:sz="0" w:space="0" w:color="auto"/>
            <w:left w:val="none" w:sz="0" w:space="0" w:color="auto"/>
            <w:bottom w:val="none" w:sz="0" w:space="0" w:color="auto"/>
            <w:right w:val="none" w:sz="0" w:space="0" w:color="auto"/>
          </w:divBdr>
        </w:div>
        <w:div w:id="21423835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beros@ugr.es" TargetMode="External"/><Relationship Id="rId13" Type="http://schemas.openxmlformats.org/officeDocument/2006/relationships/hyperlink" Target="mailto:aida.ruiz@hotmail.com" TargetMode="External"/><Relationship Id="rId3" Type="http://schemas.openxmlformats.org/officeDocument/2006/relationships/settings" Target="settings.xml"/><Relationship Id="rId7" Type="http://schemas.openxmlformats.org/officeDocument/2006/relationships/hyperlink" Target="http://dx.doi.org/10.3920/BM2021.0088" TargetMode="External"/><Relationship Id="rId12" Type="http://schemas.openxmlformats.org/officeDocument/2006/relationships/hyperlink" Target="mailto:isacubero83@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nriblanca@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lifermarin@hotmail.com" TargetMode="External"/><Relationship Id="rId4" Type="http://schemas.openxmlformats.org/officeDocument/2006/relationships/webSettings" Target="webSettings.xml"/><Relationship Id="rId9" Type="http://schemas.openxmlformats.org/officeDocument/2006/relationships/hyperlink" Target="mailto:anacamposmar@gmail.com" TargetMode="External"/><Relationship Id="rId14"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75C8-511D-4A4E-956B-68C35338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5343</Words>
  <Characters>29390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Uberos</dc:creator>
  <cp:keywords/>
  <dc:description/>
  <cp:lastModifiedBy>Jose Uberos</cp:lastModifiedBy>
  <cp:revision>5</cp:revision>
  <cp:lastPrinted>2021-02-08T17:50:00Z</cp:lastPrinted>
  <dcterms:created xsi:type="dcterms:W3CDTF">2021-10-21T11:28:00Z</dcterms:created>
  <dcterms:modified xsi:type="dcterms:W3CDTF">2024-05-24T09:57:00Z</dcterms:modified>
</cp:coreProperties>
</file>