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D1" w:rsidRDefault="000D1FD1">
      <w:pPr>
        <w:rPr>
          <w:rFonts w:ascii="Arial" w:hAnsi="Arial" w:cs="Arial"/>
          <w:sz w:val="24"/>
          <w:szCs w:val="24"/>
        </w:rPr>
      </w:pPr>
      <w:bookmarkStart w:id="0" w:name="_GoBack"/>
      <w:bookmarkEnd w:id="0"/>
      <w:r>
        <w:rPr>
          <w:rFonts w:ascii="Arial" w:hAnsi="Arial" w:cs="Arial"/>
          <w:noProof/>
          <w:sz w:val="24"/>
          <w:szCs w:val="24"/>
          <w:lang w:eastAsia="es-ES"/>
        </w:rPr>
        <w:drawing>
          <wp:anchor distT="0" distB="0" distL="114300" distR="114300" simplePos="0" relativeHeight="251658240" behindDoc="0" locked="0" layoutInCell="1" allowOverlap="1" wp14:anchorId="3A9069DE" wp14:editId="513A3853">
            <wp:simplePos x="0" y="0"/>
            <wp:positionH relativeFrom="column">
              <wp:posOffset>799465</wp:posOffset>
            </wp:positionH>
            <wp:positionV relativeFrom="paragraph">
              <wp:posOffset>-299720</wp:posOffset>
            </wp:positionV>
            <wp:extent cx="3587115" cy="1139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Logo_Universidad_de_Granada.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7115" cy="1139190"/>
                    </a:xfrm>
                    <a:prstGeom prst="rect">
                      <a:avLst/>
                    </a:prstGeom>
                  </pic:spPr>
                </pic:pic>
              </a:graphicData>
            </a:graphic>
            <wp14:sizeRelH relativeFrom="page">
              <wp14:pctWidth>0</wp14:pctWidth>
            </wp14:sizeRelH>
            <wp14:sizeRelV relativeFrom="page">
              <wp14:pctHeight>0</wp14:pctHeight>
            </wp14:sizeRelV>
          </wp:anchor>
        </w:drawing>
      </w:r>
    </w:p>
    <w:p w:rsidR="000D1FD1" w:rsidRDefault="000D1FD1">
      <w:pPr>
        <w:rPr>
          <w:rFonts w:ascii="Arial" w:hAnsi="Arial" w:cs="Arial"/>
          <w:sz w:val="24"/>
          <w:szCs w:val="24"/>
        </w:rPr>
      </w:pPr>
    </w:p>
    <w:p w:rsidR="000D1FD1" w:rsidRDefault="000D1FD1">
      <w:pPr>
        <w:rPr>
          <w:rFonts w:ascii="Arial" w:hAnsi="Arial" w:cs="Arial"/>
          <w:sz w:val="24"/>
          <w:szCs w:val="24"/>
        </w:rPr>
      </w:pPr>
    </w:p>
    <w:p w:rsidR="000D1FD1" w:rsidRDefault="000D1FD1" w:rsidP="000D1FD1">
      <w:pPr>
        <w:jc w:val="center"/>
        <w:rPr>
          <w:rFonts w:ascii="Arial" w:hAnsi="Arial" w:cs="Arial"/>
          <w:sz w:val="24"/>
          <w:szCs w:val="24"/>
        </w:rPr>
      </w:pPr>
    </w:p>
    <w:p w:rsidR="000D1FD1" w:rsidRDefault="000D1FD1" w:rsidP="000D1FD1">
      <w:pPr>
        <w:jc w:val="center"/>
        <w:rPr>
          <w:rFonts w:ascii="Arial" w:hAnsi="Arial" w:cs="Arial"/>
          <w:sz w:val="28"/>
          <w:szCs w:val="24"/>
        </w:rPr>
      </w:pPr>
      <w:r w:rsidRPr="000D1FD1">
        <w:rPr>
          <w:rFonts w:ascii="Arial" w:hAnsi="Arial" w:cs="Arial"/>
          <w:sz w:val="28"/>
          <w:szCs w:val="24"/>
        </w:rPr>
        <w:t>MEMORIA DEL TRABAJO FIN DE GRADO</w:t>
      </w:r>
    </w:p>
    <w:p w:rsidR="000D1FD1" w:rsidRPr="007447F8" w:rsidRDefault="000D1FD1" w:rsidP="000D1FD1">
      <w:pPr>
        <w:jc w:val="center"/>
        <w:rPr>
          <w:rFonts w:ascii="Arial" w:hAnsi="Arial" w:cs="Arial"/>
          <w:sz w:val="24"/>
          <w:szCs w:val="24"/>
        </w:rPr>
      </w:pPr>
    </w:p>
    <w:p w:rsidR="000D1FD1" w:rsidRPr="007447F8" w:rsidRDefault="000D1FD1" w:rsidP="000D1FD1">
      <w:pPr>
        <w:autoSpaceDE w:val="0"/>
        <w:autoSpaceDN w:val="0"/>
        <w:adjustRightInd w:val="0"/>
        <w:spacing w:after="0" w:line="240" w:lineRule="auto"/>
        <w:jc w:val="center"/>
        <w:rPr>
          <w:rFonts w:ascii="Arial" w:hAnsi="Arial" w:cs="Arial"/>
          <w:b/>
          <w:bCs/>
          <w:sz w:val="28"/>
          <w:szCs w:val="28"/>
        </w:rPr>
      </w:pPr>
      <w:r w:rsidRPr="007447F8">
        <w:rPr>
          <w:rFonts w:ascii="Arial" w:hAnsi="Arial" w:cs="Arial"/>
          <w:b/>
          <w:bCs/>
          <w:sz w:val="28"/>
          <w:szCs w:val="28"/>
        </w:rPr>
        <w:t>Análisis de la traducción al español del humor en la</w:t>
      </w:r>
    </w:p>
    <w:p w:rsidR="007447F8" w:rsidRPr="007447F8" w:rsidRDefault="007447F8" w:rsidP="000D1FD1">
      <w:pPr>
        <w:jc w:val="center"/>
        <w:rPr>
          <w:rFonts w:ascii="Arial" w:hAnsi="Arial" w:cs="Arial"/>
          <w:b/>
          <w:bCs/>
          <w:i/>
          <w:iCs/>
          <w:sz w:val="28"/>
          <w:szCs w:val="28"/>
        </w:rPr>
      </w:pPr>
      <w:r w:rsidRPr="007447F8">
        <w:rPr>
          <w:rFonts w:ascii="Arial" w:hAnsi="Arial" w:cs="Arial"/>
          <w:b/>
          <w:bCs/>
          <w:noProof/>
          <w:sz w:val="28"/>
          <w:szCs w:val="28"/>
          <w:lang w:eastAsia="es-ES"/>
        </w:rPr>
        <mc:AlternateContent>
          <mc:Choice Requires="wps">
            <w:drawing>
              <wp:anchor distT="0" distB="0" distL="114300" distR="114300" simplePos="0" relativeHeight="251659264" behindDoc="0" locked="0" layoutInCell="1" allowOverlap="1" wp14:anchorId="768F1FCF" wp14:editId="6BC44C38">
                <wp:simplePos x="0" y="0"/>
                <wp:positionH relativeFrom="column">
                  <wp:posOffset>-280035</wp:posOffset>
                </wp:positionH>
                <wp:positionV relativeFrom="paragraph">
                  <wp:posOffset>372745</wp:posOffset>
                </wp:positionV>
                <wp:extent cx="57912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05pt,29.35pt" to="433.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" strokecolor="black [3200]" strokeweight="2pt">
                <v:shadow on="t" color="black" opacity="24903f" origin=",.5" offset="0,.55556mm"/>
              </v:line>
            </w:pict>
          </mc:Fallback>
        </mc:AlternateContent>
      </w:r>
      <w:r w:rsidR="000D1FD1" w:rsidRPr="007447F8">
        <w:rPr>
          <w:rFonts w:ascii="Arial" w:hAnsi="Arial" w:cs="Arial"/>
          <w:b/>
          <w:bCs/>
          <w:sz w:val="28"/>
          <w:szCs w:val="28"/>
        </w:rPr>
        <w:t xml:space="preserve">quinta temporada de la serie </w:t>
      </w:r>
      <w:r w:rsidR="000D1FD1" w:rsidRPr="007447F8">
        <w:rPr>
          <w:rFonts w:ascii="Arial" w:hAnsi="Arial" w:cs="Arial"/>
          <w:b/>
          <w:bCs/>
          <w:i/>
          <w:iCs/>
          <w:sz w:val="28"/>
          <w:szCs w:val="28"/>
        </w:rPr>
        <w:t>Friends</w:t>
      </w:r>
    </w:p>
    <w:p w:rsidR="007447F8" w:rsidRDefault="007447F8" w:rsidP="000D1FD1">
      <w:pPr>
        <w:jc w:val="center"/>
        <w:rPr>
          <w:rFonts w:ascii="Arial-BoldItalicMT" w:hAnsi="Arial-BoldItalicMT" w:cs="Arial-BoldItalicMT"/>
          <w:b/>
          <w:bCs/>
          <w:i/>
          <w:iCs/>
          <w:sz w:val="28"/>
          <w:szCs w:val="28"/>
        </w:rPr>
      </w:pPr>
    </w:p>
    <w:p w:rsidR="007447F8" w:rsidRDefault="007447F8" w:rsidP="000D1FD1">
      <w:pPr>
        <w:jc w:val="center"/>
        <w:rPr>
          <w:rFonts w:ascii="Arial" w:hAnsi="Arial" w:cs="Arial"/>
          <w:b/>
          <w:bCs/>
          <w:iCs/>
          <w:sz w:val="24"/>
          <w:szCs w:val="24"/>
        </w:rPr>
      </w:pPr>
      <w:r>
        <w:rPr>
          <w:rFonts w:ascii="Arial" w:hAnsi="Arial" w:cs="Arial"/>
          <w:b/>
          <w:bCs/>
          <w:iCs/>
          <w:sz w:val="24"/>
          <w:szCs w:val="24"/>
        </w:rPr>
        <w:t>Autora</w:t>
      </w:r>
    </w:p>
    <w:p w:rsidR="007447F8" w:rsidRDefault="007447F8" w:rsidP="000D1FD1">
      <w:pPr>
        <w:jc w:val="center"/>
        <w:rPr>
          <w:rFonts w:ascii="Arial" w:hAnsi="Arial" w:cs="Arial"/>
          <w:bCs/>
          <w:iCs/>
          <w:sz w:val="24"/>
          <w:szCs w:val="24"/>
        </w:rPr>
      </w:pPr>
      <w:r>
        <w:rPr>
          <w:rFonts w:ascii="Arial" w:hAnsi="Arial" w:cs="Arial"/>
          <w:bCs/>
          <w:iCs/>
          <w:sz w:val="24"/>
          <w:szCs w:val="24"/>
        </w:rPr>
        <w:t>Celia Morales García</w:t>
      </w:r>
    </w:p>
    <w:p w:rsidR="007447F8" w:rsidRDefault="007447F8" w:rsidP="000D1FD1">
      <w:pPr>
        <w:jc w:val="center"/>
        <w:rPr>
          <w:rFonts w:ascii="Arial" w:hAnsi="Arial" w:cs="Arial"/>
          <w:b/>
          <w:bCs/>
          <w:iCs/>
          <w:sz w:val="24"/>
          <w:szCs w:val="24"/>
        </w:rPr>
      </w:pPr>
    </w:p>
    <w:p w:rsidR="007447F8" w:rsidRDefault="007447F8" w:rsidP="000D1FD1">
      <w:pPr>
        <w:jc w:val="center"/>
        <w:rPr>
          <w:rFonts w:ascii="Arial" w:hAnsi="Arial" w:cs="Arial"/>
          <w:b/>
          <w:bCs/>
          <w:iCs/>
          <w:sz w:val="24"/>
          <w:szCs w:val="24"/>
        </w:rPr>
      </w:pPr>
      <w:r>
        <w:rPr>
          <w:rFonts w:ascii="Arial" w:hAnsi="Arial" w:cs="Arial"/>
          <w:b/>
          <w:bCs/>
          <w:iCs/>
          <w:sz w:val="24"/>
          <w:szCs w:val="24"/>
        </w:rPr>
        <w:t>Tutora</w:t>
      </w:r>
    </w:p>
    <w:p w:rsidR="007447F8" w:rsidRDefault="007447F8" w:rsidP="000D1FD1">
      <w:pPr>
        <w:jc w:val="center"/>
        <w:rPr>
          <w:rFonts w:ascii="Arial" w:hAnsi="Arial" w:cs="Arial"/>
          <w:bCs/>
          <w:iCs/>
          <w:sz w:val="24"/>
          <w:szCs w:val="24"/>
        </w:rPr>
      </w:pPr>
      <w:r>
        <w:rPr>
          <w:rFonts w:ascii="Arial" w:hAnsi="Arial" w:cs="Arial"/>
          <w:bCs/>
          <w:iCs/>
          <w:sz w:val="24"/>
          <w:szCs w:val="24"/>
        </w:rPr>
        <w:t>Dª Ana Ballester Casado</w:t>
      </w:r>
    </w:p>
    <w:p w:rsidR="007447F8" w:rsidRDefault="007447F8" w:rsidP="000D1FD1">
      <w:pPr>
        <w:jc w:val="center"/>
        <w:rPr>
          <w:rFonts w:ascii="Arial" w:hAnsi="Arial" w:cs="Arial"/>
          <w:bCs/>
          <w:iCs/>
          <w:sz w:val="24"/>
          <w:szCs w:val="24"/>
        </w:rPr>
      </w:pPr>
    </w:p>
    <w:p w:rsidR="007447F8" w:rsidRDefault="007447F8" w:rsidP="000D1FD1">
      <w:pPr>
        <w:jc w:val="center"/>
        <w:rPr>
          <w:rFonts w:ascii="Arial" w:hAnsi="Arial" w:cs="Arial"/>
          <w:bCs/>
          <w:iCs/>
          <w:sz w:val="24"/>
          <w:szCs w:val="24"/>
        </w:rPr>
      </w:pPr>
      <w:r>
        <w:rPr>
          <w:rFonts w:ascii="Arial" w:hAnsi="Arial" w:cs="Arial"/>
          <w:bCs/>
          <w:iCs/>
          <w:noProof/>
          <w:sz w:val="24"/>
          <w:szCs w:val="24"/>
          <w:lang w:eastAsia="es-ES"/>
        </w:rPr>
        <w:drawing>
          <wp:anchor distT="0" distB="0" distL="114300" distR="114300" simplePos="0" relativeHeight="251660288" behindDoc="1" locked="0" layoutInCell="1" allowOverlap="1" wp14:anchorId="182617E4" wp14:editId="086F44B2">
            <wp:simplePos x="0" y="0"/>
            <wp:positionH relativeFrom="column">
              <wp:posOffset>1824990</wp:posOffset>
            </wp:positionH>
            <wp:positionV relativeFrom="paragraph">
              <wp:posOffset>34290</wp:posOffset>
            </wp:positionV>
            <wp:extent cx="1762125" cy="2032000"/>
            <wp:effectExtent l="0" t="0" r="9525" b="6350"/>
            <wp:wrapTight wrapText="bothSides">
              <wp:wrapPolygon edited="0">
                <wp:start x="0" y="0"/>
                <wp:lineTo x="0" y="21465"/>
                <wp:lineTo x="21483" y="21465"/>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jpg"/>
                    <pic:cNvPicPr/>
                  </pic:nvPicPr>
                  <pic:blipFill>
                    <a:blip r:embed="rId10">
                      <a:extLst>
                        <a:ext uri="{28A0092B-C50C-407E-A947-70E740481C1C}">
                          <a14:useLocalDpi xmlns:a14="http://schemas.microsoft.com/office/drawing/2010/main" val="0"/>
                        </a:ext>
                      </a:extLst>
                    </a:blip>
                    <a:stretch>
                      <a:fillRect/>
                    </a:stretch>
                  </pic:blipFill>
                  <pic:spPr>
                    <a:xfrm>
                      <a:off x="0" y="0"/>
                      <a:ext cx="1762125" cy="2032000"/>
                    </a:xfrm>
                    <a:prstGeom prst="rect">
                      <a:avLst/>
                    </a:prstGeom>
                  </pic:spPr>
                </pic:pic>
              </a:graphicData>
            </a:graphic>
            <wp14:sizeRelH relativeFrom="page">
              <wp14:pctWidth>0</wp14:pctWidth>
            </wp14:sizeRelH>
            <wp14:sizeRelV relativeFrom="page">
              <wp14:pctHeight>0</wp14:pctHeight>
            </wp14:sizeRelV>
          </wp:anchor>
        </w:drawing>
      </w:r>
    </w:p>
    <w:p w:rsidR="007447F8" w:rsidRDefault="007447F8" w:rsidP="000D1FD1">
      <w:pPr>
        <w:jc w:val="center"/>
        <w:rPr>
          <w:rFonts w:ascii="Arial" w:hAnsi="Arial" w:cs="Arial"/>
          <w:bCs/>
          <w:iCs/>
          <w:sz w:val="24"/>
          <w:szCs w:val="24"/>
        </w:rPr>
      </w:pPr>
    </w:p>
    <w:p w:rsidR="007447F8" w:rsidRDefault="007447F8" w:rsidP="007447F8">
      <w:pPr>
        <w:jc w:val="center"/>
        <w:rPr>
          <w:rFonts w:ascii="Arial" w:hAnsi="Arial" w:cs="Arial"/>
          <w:bCs/>
          <w:iCs/>
          <w:sz w:val="24"/>
          <w:szCs w:val="24"/>
        </w:rPr>
      </w:pPr>
    </w:p>
    <w:p w:rsidR="007447F8" w:rsidRDefault="007447F8" w:rsidP="007447F8">
      <w:pPr>
        <w:jc w:val="center"/>
        <w:rPr>
          <w:rFonts w:ascii="Arial" w:hAnsi="Arial" w:cs="Arial"/>
          <w:bCs/>
          <w:iCs/>
          <w:sz w:val="24"/>
          <w:szCs w:val="24"/>
        </w:rPr>
      </w:pPr>
    </w:p>
    <w:p w:rsidR="007447F8" w:rsidRDefault="007447F8" w:rsidP="007447F8">
      <w:pPr>
        <w:jc w:val="center"/>
        <w:rPr>
          <w:rFonts w:ascii="Arial" w:hAnsi="Arial" w:cs="Arial"/>
          <w:bCs/>
          <w:iCs/>
          <w:sz w:val="24"/>
          <w:szCs w:val="24"/>
        </w:rPr>
      </w:pPr>
    </w:p>
    <w:p w:rsidR="007447F8" w:rsidRDefault="007447F8" w:rsidP="007447F8">
      <w:pPr>
        <w:jc w:val="center"/>
        <w:rPr>
          <w:rFonts w:ascii="Arial" w:hAnsi="Arial" w:cs="Arial"/>
          <w:bCs/>
          <w:iCs/>
          <w:sz w:val="24"/>
          <w:szCs w:val="24"/>
        </w:rPr>
      </w:pPr>
    </w:p>
    <w:p w:rsidR="007447F8" w:rsidRDefault="007447F8" w:rsidP="007447F8">
      <w:pPr>
        <w:jc w:val="center"/>
        <w:rPr>
          <w:rFonts w:ascii="Arial" w:hAnsi="Arial" w:cs="Arial"/>
          <w:bCs/>
          <w:iCs/>
          <w:sz w:val="24"/>
          <w:szCs w:val="24"/>
        </w:rPr>
      </w:pPr>
    </w:p>
    <w:p w:rsidR="007447F8" w:rsidRDefault="007447F8" w:rsidP="007447F8">
      <w:pPr>
        <w:jc w:val="center"/>
        <w:rPr>
          <w:rFonts w:ascii="Arial" w:hAnsi="Arial" w:cs="Arial"/>
          <w:bCs/>
          <w:iCs/>
          <w:sz w:val="24"/>
          <w:szCs w:val="24"/>
        </w:rPr>
      </w:pPr>
    </w:p>
    <w:p w:rsidR="007447F8" w:rsidRDefault="007447F8" w:rsidP="007447F8">
      <w:pPr>
        <w:autoSpaceDE w:val="0"/>
        <w:autoSpaceDN w:val="0"/>
        <w:adjustRightInd w:val="0"/>
        <w:spacing w:after="0" w:line="240" w:lineRule="auto"/>
        <w:jc w:val="center"/>
        <w:rPr>
          <w:rFonts w:ascii="Arial" w:hAnsi="Arial" w:cs="Arial"/>
          <w:bCs/>
          <w:sz w:val="24"/>
          <w:szCs w:val="24"/>
        </w:rPr>
      </w:pPr>
      <w:r w:rsidRPr="007447F8">
        <w:rPr>
          <w:rFonts w:ascii="Arial" w:hAnsi="Arial" w:cs="Arial"/>
          <w:bCs/>
          <w:sz w:val="24"/>
          <w:szCs w:val="24"/>
        </w:rPr>
        <w:t>Facultad de Traducción e Interpretación</w:t>
      </w:r>
    </w:p>
    <w:p w:rsidR="007447F8" w:rsidRPr="007447F8" w:rsidRDefault="007447F8" w:rsidP="007447F8">
      <w:pPr>
        <w:autoSpaceDE w:val="0"/>
        <w:autoSpaceDN w:val="0"/>
        <w:adjustRightInd w:val="0"/>
        <w:spacing w:after="0" w:line="240" w:lineRule="auto"/>
        <w:jc w:val="center"/>
        <w:rPr>
          <w:rFonts w:ascii="Arial" w:hAnsi="Arial" w:cs="Arial"/>
          <w:bCs/>
          <w:sz w:val="24"/>
          <w:szCs w:val="24"/>
        </w:rPr>
      </w:pPr>
    </w:p>
    <w:p w:rsidR="007447F8" w:rsidRDefault="007447F8" w:rsidP="007447F8">
      <w:pPr>
        <w:jc w:val="center"/>
        <w:rPr>
          <w:rFonts w:ascii="Arial" w:hAnsi="Arial" w:cs="Arial"/>
          <w:bCs/>
          <w:sz w:val="24"/>
          <w:szCs w:val="24"/>
        </w:rPr>
      </w:pPr>
      <w:r w:rsidRPr="007447F8">
        <w:rPr>
          <w:rFonts w:ascii="Arial" w:hAnsi="Arial" w:cs="Arial"/>
          <w:bCs/>
          <w:sz w:val="24"/>
          <w:szCs w:val="24"/>
        </w:rPr>
        <w:t>Grado en Traducción e Interpretación</w:t>
      </w:r>
    </w:p>
    <w:p w:rsidR="007447F8" w:rsidRPr="007447F8" w:rsidRDefault="007447F8" w:rsidP="007447F8">
      <w:pPr>
        <w:jc w:val="center"/>
        <w:rPr>
          <w:rFonts w:ascii="Arial" w:hAnsi="Arial" w:cs="Arial"/>
          <w:bCs/>
          <w:iCs/>
          <w:sz w:val="24"/>
          <w:szCs w:val="24"/>
        </w:rPr>
      </w:pPr>
      <w:r>
        <w:rPr>
          <w:rFonts w:ascii="Arial" w:hAnsi="Arial" w:cs="Arial"/>
          <w:bCs/>
          <w:sz w:val="24"/>
          <w:szCs w:val="24"/>
        </w:rPr>
        <w:t>Granada, junio de 2019</w:t>
      </w:r>
    </w:p>
    <w:p w:rsidR="007447F8" w:rsidRPr="007447F8" w:rsidRDefault="007447F8" w:rsidP="000D1FD1">
      <w:pPr>
        <w:jc w:val="center"/>
        <w:rPr>
          <w:rFonts w:ascii="Arial" w:hAnsi="Arial" w:cs="Arial"/>
          <w:b/>
          <w:bCs/>
          <w:iCs/>
          <w:sz w:val="24"/>
          <w:szCs w:val="24"/>
        </w:rPr>
      </w:pPr>
    </w:p>
    <w:p w:rsidR="00012758" w:rsidRPr="00982223" w:rsidRDefault="003928C3" w:rsidP="00982223">
      <w:pPr>
        <w:jc w:val="both"/>
        <w:rPr>
          <w:rFonts w:ascii="Arial" w:hAnsi="Arial" w:cs="Arial"/>
          <w:sz w:val="24"/>
          <w:szCs w:val="24"/>
        </w:rPr>
      </w:pPr>
      <w:r w:rsidRPr="00982223">
        <w:rPr>
          <w:rFonts w:ascii="Arial" w:hAnsi="Arial" w:cs="Arial"/>
          <w:sz w:val="24"/>
          <w:szCs w:val="24"/>
        </w:rPr>
        <w:lastRenderedPageBreak/>
        <w:t>E</w:t>
      </w:r>
      <w:r w:rsidR="00302DF4" w:rsidRPr="00982223">
        <w:rPr>
          <w:rFonts w:ascii="Arial" w:hAnsi="Arial" w:cs="Arial"/>
          <w:sz w:val="24"/>
          <w:szCs w:val="24"/>
        </w:rPr>
        <w:t>n este Trabajo Fin de Grado se ha llevado a cabo un análisis</w:t>
      </w:r>
      <w:r w:rsidRPr="00982223">
        <w:rPr>
          <w:rFonts w:ascii="Arial" w:hAnsi="Arial" w:cs="Arial"/>
          <w:sz w:val="24"/>
          <w:szCs w:val="24"/>
        </w:rPr>
        <w:t xml:space="preserve"> de la traducción del humor, tanto en la VD como en la VOSE, de la comedia de situación estadounidense </w:t>
      </w:r>
      <w:r w:rsidRPr="00982223">
        <w:rPr>
          <w:rFonts w:ascii="Arial" w:hAnsi="Arial" w:cs="Arial"/>
          <w:i/>
          <w:sz w:val="24"/>
          <w:szCs w:val="24"/>
        </w:rPr>
        <w:t xml:space="preserve">Friends. </w:t>
      </w:r>
      <w:r w:rsidRPr="00982223">
        <w:rPr>
          <w:rFonts w:ascii="Arial" w:hAnsi="Arial" w:cs="Arial"/>
          <w:sz w:val="24"/>
          <w:szCs w:val="24"/>
        </w:rPr>
        <w:t xml:space="preserve">Esta serie, creada y producida por Marta Kauffman y David Crane, cuenta las </w:t>
      </w:r>
      <w:r w:rsidR="00660AF9" w:rsidRPr="00982223">
        <w:rPr>
          <w:rFonts w:ascii="Arial" w:hAnsi="Arial" w:cs="Arial"/>
          <w:sz w:val="24"/>
          <w:szCs w:val="24"/>
        </w:rPr>
        <w:t>vivencias</w:t>
      </w:r>
      <w:r w:rsidRPr="00982223">
        <w:rPr>
          <w:rFonts w:ascii="Arial" w:hAnsi="Arial" w:cs="Arial"/>
          <w:sz w:val="24"/>
          <w:szCs w:val="24"/>
        </w:rPr>
        <w:t xml:space="preserve"> de un grupo de seis amigos </w:t>
      </w:r>
      <w:r w:rsidR="00012758" w:rsidRPr="00982223">
        <w:rPr>
          <w:rFonts w:ascii="Arial" w:hAnsi="Arial" w:cs="Arial"/>
          <w:sz w:val="24"/>
          <w:szCs w:val="24"/>
        </w:rPr>
        <w:t>desde una perspectiva humorística</w:t>
      </w:r>
      <w:r w:rsidRPr="00982223">
        <w:rPr>
          <w:rFonts w:ascii="Arial" w:hAnsi="Arial" w:cs="Arial"/>
          <w:sz w:val="24"/>
          <w:szCs w:val="24"/>
        </w:rPr>
        <w:t>. Se emitió por primera vez en 1994 y finalizó en 2004, tras diez exitosas temporadas y un total de 236 capítulos.</w:t>
      </w:r>
      <w:r w:rsidR="003501E4" w:rsidRPr="00982223">
        <w:rPr>
          <w:rFonts w:ascii="Arial" w:hAnsi="Arial" w:cs="Arial"/>
          <w:sz w:val="24"/>
          <w:szCs w:val="24"/>
        </w:rPr>
        <w:t xml:space="preserve"> </w:t>
      </w:r>
      <w:r w:rsidR="00012758" w:rsidRPr="00982223">
        <w:rPr>
          <w:rFonts w:ascii="Arial" w:hAnsi="Arial" w:cs="Arial"/>
          <w:i/>
          <w:sz w:val="24"/>
          <w:szCs w:val="24"/>
        </w:rPr>
        <w:t xml:space="preserve">Friends </w:t>
      </w:r>
      <w:r w:rsidR="002E36A7" w:rsidRPr="00982223">
        <w:rPr>
          <w:rFonts w:ascii="Arial" w:hAnsi="Arial" w:cs="Arial"/>
          <w:sz w:val="24"/>
          <w:szCs w:val="24"/>
        </w:rPr>
        <w:t xml:space="preserve">llegó a </w:t>
      </w:r>
      <w:r w:rsidR="00A4599E" w:rsidRPr="00982223">
        <w:rPr>
          <w:rFonts w:ascii="Arial" w:hAnsi="Arial" w:cs="Arial"/>
          <w:sz w:val="24"/>
          <w:szCs w:val="24"/>
        </w:rPr>
        <w:t>España</w:t>
      </w:r>
      <w:r w:rsidR="002E36A7" w:rsidRPr="00982223">
        <w:rPr>
          <w:rFonts w:ascii="Arial" w:hAnsi="Arial" w:cs="Arial"/>
          <w:sz w:val="24"/>
          <w:szCs w:val="24"/>
        </w:rPr>
        <w:t xml:space="preserve"> en</w:t>
      </w:r>
      <w:r w:rsidR="00A4599E" w:rsidRPr="00982223">
        <w:rPr>
          <w:rFonts w:ascii="Arial" w:hAnsi="Arial" w:cs="Arial"/>
          <w:sz w:val="24"/>
          <w:szCs w:val="24"/>
        </w:rPr>
        <w:t xml:space="preserve"> el año</w:t>
      </w:r>
      <w:r w:rsidR="002E36A7" w:rsidRPr="00982223">
        <w:rPr>
          <w:rFonts w:ascii="Arial" w:hAnsi="Arial" w:cs="Arial"/>
          <w:sz w:val="24"/>
          <w:szCs w:val="24"/>
        </w:rPr>
        <w:t xml:space="preserve"> </w:t>
      </w:r>
      <w:r w:rsidR="00012758" w:rsidRPr="00982223">
        <w:rPr>
          <w:rFonts w:ascii="Arial" w:hAnsi="Arial" w:cs="Arial"/>
          <w:sz w:val="24"/>
          <w:szCs w:val="24"/>
        </w:rPr>
        <w:t xml:space="preserve">1997 y </w:t>
      </w:r>
      <w:r w:rsidR="002E36A7" w:rsidRPr="00982223">
        <w:rPr>
          <w:rFonts w:ascii="Arial" w:hAnsi="Arial" w:cs="Arial"/>
          <w:sz w:val="24"/>
          <w:szCs w:val="24"/>
        </w:rPr>
        <w:t>ha sido tal el éxito que ha conseguido desde su estreno</w:t>
      </w:r>
      <w:r w:rsidR="009D5794" w:rsidRPr="00982223">
        <w:rPr>
          <w:rFonts w:ascii="Arial" w:hAnsi="Arial" w:cs="Arial"/>
          <w:sz w:val="24"/>
          <w:szCs w:val="24"/>
        </w:rPr>
        <w:t>,</w:t>
      </w:r>
      <w:r w:rsidR="00012758" w:rsidRPr="00982223">
        <w:rPr>
          <w:rFonts w:ascii="Arial" w:hAnsi="Arial" w:cs="Arial"/>
          <w:sz w:val="24"/>
          <w:szCs w:val="24"/>
        </w:rPr>
        <w:t xml:space="preserve"> que incluso hoy en día sigue emitiéndose en televisión y conquistando a nuevas generaciones de espectadores. </w:t>
      </w:r>
    </w:p>
    <w:p w:rsidR="00750BAE" w:rsidRPr="00982223" w:rsidRDefault="003928C3" w:rsidP="00982223">
      <w:pPr>
        <w:jc w:val="both"/>
        <w:rPr>
          <w:rFonts w:ascii="Arial" w:hAnsi="Arial" w:cs="Arial"/>
          <w:sz w:val="24"/>
          <w:szCs w:val="24"/>
        </w:rPr>
      </w:pPr>
      <w:r w:rsidRPr="00982223">
        <w:rPr>
          <w:rFonts w:ascii="Arial" w:hAnsi="Arial" w:cs="Arial"/>
          <w:sz w:val="24"/>
          <w:szCs w:val="24"/>
        </w:rPr>
        <w:t xml:space="preserve">El </w:t>
      </w:r>
      <w:r w:rsidRPr="00982223">
        <w:rPr>
          <w:rFonts w:ascii="Arial" w:hAnsi="Arial" w:cs="Arial"/>
          <w:b/>
          <w:sz w:val="24"/>
          <w:szCs w:val="24"/>
        </w:rPr>
        <w:t>objetivo</w:t>
      </w:r>
      <w:r w:rsidRPr="00982223">
        <w:rPr>
          <w:rFonts w:ascii="Arial" w:hAnsi="Arial" w:cs="Arial"/>
          <w:sz w:val="24"/>
          <w:szCs w:val="24"/>
        </w:rPr>
        <w:t xml:space="preserve"> fundamental de nuestro trabajo </w:t>
      </w:r>
      <w:r w:rsidR="00302DF4" w:rsidRPr="00982223">
        <w:rPr>
          <w:rFonts w:ascii="Arial" w:hAnsi="Arial" w:cs="Arial"/>
          <w:sz w:val="24"/>
          <w:szCs w:val="24"/>
        </w:rPr>
        <w:t>ha sido</w:t>
      </w:r>
      <w:r w:rsidR="00750BAE" w:rsidRPr="00982223">
        <w:rPr>
          <w:rFonts w:ascii="Arial" w:hAnsi="Arial" w:cs="Arial"/>
          <w:sz w:val="24"/>
          <w:szCs w:val="24"/>
        </w:rPr>
        <w:t xml:space="preserve"> comprobar si la traducción</w:t>
      </w:r>
      <w:r w:rsidR="00EA226E" w:rsidRPr="00982223">
        <w:rPr>
          <w:rFonts w:ascii="Arial" w:hAnsi="Arial" w:cs="Arial"/>
          <w:sz w:val="24"/>
          <w:szCs w:val="24"/>
        </w:rPr>
        <w:t xml:space="preserve"> al español</w:t>
      </w:r>
      <w:r w:rsidR="009D5794" w:rsidRPr="00982223">
        <w:rPr>
          <w:rFonts w:ascii="Arial" w:hAnsi="Arial" w:cs="Arial"/>
          <w:sz w:val="24"/>
          <w:szCs w:val="24"/>
        </w:rPr>
        <w:t xml:space="preserve"> de esta serie</w:t>
      </w:r>
      <w:r w:rsidR="00750BAE" w:rsidRPr="00982223">
        <w:rPr>
          <w:rFonts w:ascii="Arial" w:hAnsi="Arial" w:cs="Arial"/>
          <w:sz w:val="24"/>
          <w:szCs w:val="24"/>
        </w:rPr>
        <w:t xml:space="preserve"> logra mantener la carga humorística </w:t>
      </w:r>
      <w:r w:rsidR="00062403" w:rsidRPr="00982223">
        <w:rPr>
          <w:rFonts w:ascii="Arial" w:hAnsi="Arial" w:cs="Arial"/>
          <w:sz w:val="24"/>
          <w:szCs w:val="24"/>
        </w:rPr>
        <w:t>inicial en ambas versiones</w:t>
      </w:r>
      <w:r w:rsidR="00CB6CD7" w:rsidRPr="00982223">
        <w:rPr>
          <w:rFonts w:ascii="Arial" w:hAnsi="Arial" w:cs="Arial"/>
          <w:sz w:val="24"/>
          <w:szCs w:val="24"/>
        </w:rPr>
        <w:t xml:space="preserve"> y, por tanto, si parte del éxito que esta serie ha cosechado en nuestro país se debe a la labor de los traductores</w:t>
      </w:r>
      <w:r w:rsidR="00062403" w:rsidRPr="00982223">
        <w:rPr>
          <w:rFonts w:ascii="Arial" w:hAnsi="Arial" w:cs="Arial"/>
          <w:sz w:val="24"/>
          <w:szCs w:val="24"/>
        </w:rPr>
        <w:t>.</w:t>
      </w:r>
      <w:r w:rsidR="00750BAE" w:rsidRPr="00982223">
        <w:rPr>
          <w:rFonts w:ascii="Arial" w:hAnsi="Arial" w:cs="Arial"/>
          <w:sz w:val="24"/>
          <w:szCs w:val="24"/>
        </w:rPr>
        <w:t xml:space="preserve"> </w:t>
      </w:r>
      <w:r w:rsidR="00062403" w:rsidRPr="00982223">
        <w:rPr>
          <w:rFonts w:ascii="Arial" w:hAnsi="Arial" w:cs="Arial"/>
          <w:sz w:val="24"/>
          <w:szCs w:val="24"/>
        </w:rPr>
        <w:t xml:space="preserve">Nunca antes se había analizado la traducción de los fragmentos humorísticos de </w:t>
      </w:r>
      <w:r w:rsidR="007E0574" w:rsidRPr="00982223">
        <w:rPr>
          <w:rFonts w:ascii="Arial" w:hAnsi="Arial" w:cs="Arial"/>
          <w:sz w:val="24"/>
          <w:szCs w:val="24"/>
        </w:rPr>
        <w:t>la</w:t>
      </w:r>
      <w:r w:rsidR="009D5794" w:rsidRPr="00982223">
        <w:rPr>
          <w:rFonts w:ascii="Arial" w:hAnsi="Arial" w:cs="Arial"/>
          <w:sz w:val="24"/>
          <w:szCs w:val="24"/>
        </w:rPr>
        <w:t xml:space="preserve"> quinta temporada</w:t>
      </w:r>
      <w:r w:rsidR="00CB6CD7" w:rsidRPr="00982223">
        <w:rPr>
          <w:rFonts w:ascii="Arial" w:hAnsi="Arial" w:cs="Arial"/>
          <w:sz w:val="24"/>
          <w:szCs w:val="24"/>
        </w:rPr>
        <w:t xml:space="preserve"> de </w:t>
      </w:r>
      <w:r w:rsidR="00CB6CD7" w:rsidRPr="00982223">
        <w:rPr>
          <w:rFonts w:ascii="Arial" w:hAnsi="Arial" w:cs="Arial"/>
          <w:i/>
          <w:sz w:val="24"/>
          <w:szCs w:val="24"/>
        </w:rPr>
        <w:t>Friends</w:t>
      </w:r>
      <w:r w:rsidR="00062403" w:rsidRPr="00982223">
        <w:rPr>
          <w:rFonts w:ascii="Arial" w:hAnsi="Arial" w:cs="Arial"/>
          <w:sz w:val="24"/>
          <w:szCs w:val="24"/>
        </w:rPr>
        <w:t>, por lo que se trata de un trabajo</w:t>
      </w:r>
      <w:r w:rsidR="003501E4" w:rsidRPr="00982223">
        <w:rPr>
          <w:rFonts w:ascii="Arial" w:hAnsi="Arial" w:cs="Arial"/>
          <w:sz w:val="24"/>
          <w:szCs w:val="24"/>
        </w:rPr>
        <w:t xml:space="preserve"> plenamente</w:t>
      </w:r>
      <w:r w:rsidR="00750BAE" w:rsidRPr="00982223">
        <w:rPr>
          <w:rFonts w:ascii="Arial" w:hAnsi="Arial" w:cs="Arial"/>
          <w:sz w:val="24"/>
          <w:szCs w:val="24"/>
        </w:rPr>
        <w:t xml:space="preserve"> </w:t>
      </w:r>
      <w:r w:rsidR="00062403" w:rsidRPr="00982223">
        <w:rPr>
          <w:rFonts w:ascii="Arial" w:hAnsi="Arial" w:cs="Arial"/>
          <w:sz w:val="24"/>
          <w:szCs w:val="24"/>
        </w:rPr>
        <w:t>original y</w:t>
      </w:r>
      <w:r w:rsidR="00963B88" w:rsidRPr="00982223">
        <w:rPr>
          <w:rFonts w:ascii="Arial" w:hAnsi="Arial" w:cs="Arial"/>
          <w:sz w:val="24"/>
          <w:szCs w:val="24"/>
        </w:rPr>
        <w:t>, por ende,</w:t>
      </w:r>
      <w:r w:rsidR="00CB6CD7" w:rsidRPr="00982223">
        <w:rPr>
          <w:rFonts w:ascii="Arial" w:hAnsi="Arial" w:cs="Arial"/>
          <w:sz w:val="24"/>
          <w:szCs w:val="24"/>
        </w:rPr>
        <w:t xml:space="preserve"> </w:t>
      </w:r>
      <w:r w:rsidR="00062403" w:rsidRPr="00982223">
        <w:rPr>
          <w:rFonts w:ascii="Arial" w:hAnsi="Arial" w:cs="Arial"/>
          <w:sz w:val="24"/>
          <w:szCs w:val="24"/>
        </w:rPr>
        <w:t>de alto interés traductológico.</w:t>
      </w:r>
    </w:p>
    <w:p w:rsidR="00576793" w:rsidRPr="00982223" w:rsidRDefault="002F33D6" w:rsidP="00982223">
      <w:pPr>
        <w:jc w:val="both"/>
        <w:rPr>
          <w:rFonts w:ascii="Arial" w:hAnsi="Arial" w:cs="Arial"/>
          <w:sz w:val="24"/>
          <w:szCs w:val="24"/>
        </w:rPr>
      </w:pPr>
      <w:r w:rsidRPr="00982223">
        <w:rPr>
          <w:rFonts w:ascii="Arial" w:hAnsi="Arial" w:cs="Arial"/>
          <w:sz w:val="24"/>
          <w:szCs w:val="24"/>
        </w:rPr>
        <w:t xml:space="preserve">Para lograr este objetivo, hemos tenido que elaborar un </w:t>
      </w:r>
      <w:r w:rsidRPr="00982223">
        <w:rPr>
          <w:rFonts w:ascii="Arial" w:hAnsi="Arial" w:cs="Arial"/>
          <w:b/>
          <w:sz w:val="24"/>
          <w:szCs w:val="24"/>
        </w:rPr>
        <w:t>marco teórico</w:t>
      </w:r>
      <w:r w:rsidRPr="00982223">
        <w:rPr>
          <w:rFonts w:ascii="Arial" w:hAnsi="Arial" w:cs="Arial"/>
          <w:sz w:val="24"/>
          <w:szCs w:val="24"/>
        </w:rPr>
        <w:t xml:space="preserve"> en el que se recogen las consideraciones fundamentales que sustentan este trabajo de investigación y que nos </w:t>
      </w:r>
      <w:r w:rsidR="00576793" w:rsidRPr="00982223">
        <w:rPr>
          <w:rFonts w:ascii="Arial" w:hAnsi="Arial" w:cs="Arial"/>
          <w:sz w:val="24"/>
          <w:szCs w:val="24"/>
        </w:rPr>
        <w:t>ha</w:t>
      </w:r>
      <w:r w:rsidR="00DE2762" w:rsidRPr="00982223">
        <w:rPr>
          <w:rFonts w:ascii="Arial" w:hAnsi="Arial" w:cs="Arial"/>
          <w:sz w:val="24"/>
          <w:szCs w:val="24"/>
        </w:rPr>
        <w:t>n</w:t>
      </w:r>
      <w:r w:rsidR="00576793" w:rsidRPr="00982223">
        <w:rPr>
          <w:rFonts w:ascii="Arial" w:hAnsi="Arial" w:cs="Arial"/>
          <w:sz w:val="24"/>
          <w:szCs w:val="24"/>
        </w:rPr>
        <w:t xml:space="preserve"> servido de base para delimitar qué elementos iban a ser estudiados. </w:t>
      </w:r>
    </w:p>
    <w:p w:rsidR="00A4599E" w:rsidRPr="00982223" w:rsidRDefault="002A7E55" w:rsidP="00982223">
      <w:pPr>
        <w:jc w:val="both"/>
        <w:rPr>
          <w:rFonts w:ascii="Arial" w:hAnsi="Arial" w:cs="Arial"/>
          <w:sz w:val="24"/>
          <w:szCs w:val="24"/>
        </w:rPr>
      </w:pPr>
      <w:r w:rsidRPr="00982223">
        <w:rPr>
          <w:rFonts w:ascii="Arial" w:hAnsi="Arial" w:cs="Arial"/>
          <w:sz w:val="24"/>
          <w:szCs w:val="24"/>
        </w:rPr>
        <w:t>En primer lugar,</w:t>
      </w:r>
      <w:r w:rsidR="00A4599E" w:rsidRPr="00982223">
        <w:rPr>
          <w:rFonts w:ascii="Arial" w:hAnsi="Arial" w:cs="Arial"/>
          <w:sz w:val="24"/>
          <w:szCs w:val="24"/>
        </w:rPr>
        <w:t xml:space="preserve"> hemos presentado brevemente las especificidades de la traducción audiovisual, tanto en la modalidad de doblaje como en la de subtitulado, ya que estas van a condicionar en muchas ocasiones la labor del traductor y debemos ser conscientes de ello. </w:t>
      </w:r>
    </w:p>
    <w:p w:rsidR="00576793" w:rsidRPr="00982223" w:rsidRDefault="00AA33D8" w:rsidP="00982223">
      <w:pPr>
        <w:jc w:val="both"/>
        <w:rPr>
          <w:rFonts w:ascii="Arial" w:hAnsi="Arial" w:cs="Arial"/>
          <w:sz w:val="24"/>
          <w:szCs w:val="24"/>
        </w:rPr>
      </w:pPr>
      <w:r w:rsidRPr="00982223">
        <w:rPr>
          <w:rFonts w:ascii="Arial" w:hAnsi="Arial" w:cs="Arial"/>
          <w:sz w:val="24"/>
          <w:szCs w:val="24"/>
        </w:rPr>
        <w:t xml:space="preserve">Después, hemos </w:t>
      </w:r>
      <w:r w:rsidR="00421882" w:rsidRPr="00982223">
        <w:rPr>
          <w:rFonts w:ascii="Arial" w:hAnsi="Arial" w:cs="Arial"/>
          <w:sz w:val="24"/>
          <w:szCs w:val="24"/>
        </w:rPr>
        <w:t xml:space="preserve">explicado </w:t>
      </w:r>
      <w:r w:rsidRPr="00982223">
        <w:rPr>
          <w:rFonts w:ascii="Arial" w:hAnsi="Arial" w:cs="Arial"/>
          <w:sz w:val="24"/>
          <w:szCs w:val="24"/>
        </w:rPr>
        <w:t>los factores que entran en juego en la producción del humor y que van a ser determinantes a la hora de traducirlo. Para ello, nos hemos basado en dos textos de Martínez Sierra (2004, 2009). En palabras de este autor</w:t>
      </w:r>
      <w:r w:rsidR="00421882" w:rsidRPr="00982223">
        <w:rPr>
          <w:rFonts w:ascii="Arial" w:hAnsi="Arial" w:cs="Arial"/>
          <w:sz w:val="24"/>
          <w:szCs w:val="24"/>
        </w:rPr>
        <w:t>,</w:t>
      </w:r>
      <w:r w:rsidRPr="00982223">
        <w:rPr>
          <w:rFonts w:ascii="Arial" w:hAnsi="Arial" w:cs="Arial"/>
          <w:sz w:val="24"/>
          <w:szCs w:val="24"/>
        </w:rPr>
        <w:t xml:space="preserve"> un chiste es “todo aquello cuya intención sea la de provocar un efecto humorístico” y, dependiendo de la cantidad de elementos que produzcan este efecto, el chiste es simple o compuesto. </w:t>
      </w:r>
      <w:r w:rsidR="00421882" w:rsidRPr="00982223">
        <w:rPr>
          <w:rFonts w:ascii="Arial" w:hAnsi="Arial" w:cs="Arial"/>
          <w:sz w:val="24"/>
          <w:szCs w:val="24"/>
        </w:rPr>
        <w:t xml:space="preserve">Nuestro trabajo se </w:t>
      </w:r>
      <w:r w:rsidR="005A0BA3" w:rsidRPr="00982223">
        <w:rPr>
          <w:rFonts w:ascii="Arial" w:hAnsi="Arial" w:cs="Arial"/>
          <w:sz w:val="24"/>
          <w:szCs w:val="24"/>
        </w:rPr>
        <w:t>ha centrado</w:t>
      </w:r>
      <w:r w:rsidRPr="00982223">
        <w:rPr>
          <w:rFonts w:ascii="Arial" w:hAnsi="Arial" w:cs="Arial"/>
          <w:sz w:val="24"/>
          <w:szCs w:val="24"/>
        </w:rPr>
        <w:t xml:space="preserve"> en el análisis de </w:t>
      </w:r>
      <w:r w:rsidR="005A0BA3" w:rsidRPr="00982223">
        <w:rPr>
          <w:rFonts w:ascii="Arial" w:hAnsi="Arial" w:cs="Arial"/>
          <w:sz w:val="24"/>
          <w:szCs w:val="24"/>
        </w:rPr>
        <w:t xml:space="preserve">los </w:t>
      </w:r>
      <w:r w:rsidRPr="00982223">
        <w:rPr>
          <w:rFonts w:ascii="Arial" w:hAnsi="Arial" w:cs="Arial"/>
          <w:sz w:val="24"/>
          <w:szCs w:val="24"/>
        </w:rPr>
        <w:t xml:space="preserve">chistes simples donde el humor </w:t>
      </w:r>
      <w:r w:rsidR="00421882" w:rsidRPr="00982223">
        <w:rPr>
          <w:rFonts w:ascii="Arial" w:hAnsi="Arial" w:cs="Arial"/>
          <w:sz w:val="24"/>
          <w:szCs w:val="24"/>
        </w:rPr>
        <w:t xml:space="preserve">parte de un único elemento. </w:t>
      </w:r>
    </w:p>
    <w:p w:rsidR="005A0BA3" w:rsidRPr="00982223" w:rsidRDefault="00421882" w:rsidP="00982223">
      <w:pPr>
        <w:jc w:val="both"/>
        <w:rPr>
          <w:rFonts w:ascii="Arial" w:hAnsi="Arial" w:cs="Arial"/>
          <w:sz w:val="24"/>
          <w:szCs w:val="24"/>
        </w:rPr>
      </w:pPr>
      <w:r w:rsidRPr="00982223">
        <w:rPr>
          <w:rFonts w:ascii="Arial" w:hAnsi="Arial" w:cs="Arial"/>
          <w:sz w:val="24"/>
          <w:szCs w:val="24"/>
        </w:rPr>
        <w:t>Además, según lo establecido por Martínez Sierra</w:t>
      </w:r>
      <w:r w:rsidR="005A0BA3" w:rsidRPr="00982223">
        <w:rPr>
          <w:rFonts w:ascii="Arial" w:hAnsi="Arial" w:cs="Arial"/>
          <w:sz w:val="24"/>
          <w:szCs w:val="24"/>
        </w:rPr>
        <w:t xml:space="preserve">, hemos podido distinguir tres tipos de elementos humorísticos diferentes: elementos de la comunidad e instituciones (tanto extralingüísticos como intralingüísticos), elementos lingüísticos y elementos no marcados. </w:t>
      </w:r>
    </w:p>
    <w:p w:rsidR="00EB299F" w:rsidRPr="00982223" w:rsidRDefault="005A0BA3" w:rsidP="00982223">
      <w:pPr>
        <w:jc w:val="both"/>
        <w:rPr>
          <w:rFonts w:ascii="Arial" w:hAnsi="Arial" w:cs="Arial"/>
          <w:sz w:val="24"/>
          <w:szCs w:val="24"/>
        </w:rPr>
      </w:pPr>
      <w:r w:rsidRPr="00982223">
        <w:rPr>
          <w:rFonts w:ascii="Arial" w:hAnsi="Arial" w:cs="Arial"/>
          <w:sz w:val="24"/>
          <w:szCs w:val="24"/>
        </w:rPr>
        <w:t>Por último, hemos incluido una relación de estrategias de tr</w:t>
      </w:r>
      <w:r w:rsidR="00EB299F" w:rsidRPr="00982223">
        <w:rPr>
          <w:rFonts w:ascii="Arial" w:hAnsi="Arial" w:cs="Arial"/>
          <w:sz w:val="24"/>
          <w:szCs w:val="24"/>
        </w:rPr>
        <w:t xml:space="preserve">aducción elaborada por Alarcón, Ballester y Cámara, basada en las taxonomías de Franco Aixela, Hurtado </w:t>
      </w:r>
      <w:proofErr w:type="spellStart"/>
      <w:r w:rsidR="00EB299F" w:rsidRPr="00982223">
        <w:rPr>
          <w:rFonts w:ascii="Arial" w:hAnsi="Arial" w:cs="Arial"/>
          <w:sz w:val="24"/>
          <w:szCs w:val="24"/>
        </w:rPr>
        <w:t>Albir</w:t>
      </w:r>
      <w:proofErr w:type="spellEnd"/>
      <w:r w:rsidR="00EB299F" w:rsidRPr="00982223">
        <w:rPr>
          <w:rFonts w:ascii="Arial" w:hAnsi="Arial" w:cs="Arial"/>
          <w:sz w:val="24"/>
          <w:szCs w:val="24"/>
        </w:rPr>
        <w:t xml:space="preserve"> y </w:t>
      </w:r>
      <w:proofErr w:type="spellStart"/>
      <w:r w:rsidR="00EB299F" w:rsidRPr="00982223">
        <w:rPr>
          <w:rFonts w:ascii="Arial" w:hAnsi="Arial" w:cs="Arial"/>
          <w:sz w:val="24"/>
          <w:szCs w:val="24"/>
        </w:rPr>
        <w:t>Newmark</w:t>
      </w:r>
      <w:proofErr w:type="spellEnd"/>
      <w:r w:rsidR="00EB299F" w:rsidRPr="00982223">
        <w:rPr>
          <w:rFonts w:ascii="Arial" w:hAnsi="Arial" w:cs="Arial"/>
          <w:sz w:val="24"/>
          <w:szCs w:val="24"/>
        </w:rPr>
        <w:t>, además de una relación de estrategias específicas para los juegos de palabras, elaborada por Delabastita (1996).</w:t>
      </w:r>
      <w:r w:rsidR="006E3114">
        <w:rPr>
          <w:rFonts w:ascii="Arial" w:hAnsi="Arial" w:cs="Arial"/>
          <w:sz w:val="24"/>
          <w:szCs w:val="24"/>
        </w:rPr>
        <w:t xml:space="preserve"> </w:t>
      </w:r>
      <w:r w:rsidR="00EB299F" w:rsidRPr="00982223">
        <w:rPr>
          <w:rFonts w:ascii="Arial" w:hAnsi="Arial" w:cs="Arial"/>
          <w:sz w:val="24"/>
          <w:szCs w:val="24"/>
        </w:rPr>
        <w:t xml:space="preserve">Estas </w:t>
      </w:r>
      <w:r w:rsidR="00EB299F" w:rsidRPr="00982223">
        <w:rPr>
          <w:rFonts w:ascii="Arial" w:hAnsi="Arial" w:cs="Arial"/>
          <w:sz w:val="24"/>
          <w:szCs w:val="24"/>
        </w:rPr>
        <w:lastRenderedPageBreak/>
        <w:t>estrategias nos ha</w:t>
      </w:r>
      <w:r w:rsidR="007E0574" w:rsidRPr="00982223">
        <w:rPr>
          <w:rFonts w:ascii="Arial" w:hAnsi="Arial" w:cs="Arial"/>
          <w:sz w:val="24"/>
          <w:szCs w:val="24"/>
        </w:rPr>
        <w:t>n</w:t>
      </w:r>
      <w:r w:rsidR="00EB299F" w:rsidRPr="00982223">
        <w:rPr>
          <w:rFonts w:ascii="Arial" w:hAnsi="Arial" w:cs="Arial"/>
          <w:sz w:val="24"/>
          <w:szCs w:val="24"/>
        </w:rPr>
        <w:t xml:space="preserve"> permitido entender el proceso traductológico que se ha seguido para </w:t>
      </w:r>
      <w:r w:rsidR="00D979DC" w:rsidRPr="00982223">
        <w:rPr>
          <w:rFonts w:ascii="Arial" w:hAnsi="Arial" w:cs="Arial"/>
          <w:sz w:val="24"/>
          <w:szCs w:val="24"/>
        </w:rPr>
        <w:t>trasladar los chistes a la LM.</w:t>
      </w:r>
      <w:r w:rsidR="00EB299F" w:rsidRPr="00982223">
        <w:rPr>
          <w:rFonts w:ascii="Arial" w:hAnsi="Arial" w:cs="Arial"/>
          <w:sz w:val="24"/>
          <w:szCs w:val="24"/>
        </w:rPr>
        <w:t xml:space="preserve"> </w:t>
      </w:r>
    </w:p>
    <w:p w:rsidR="00576793" w:rsidRPr="00982223" w:rsidRDefault="002F33D6" w:rsidP="00982223">
      <w:pPr>
        <w:jc w:val="both"/>
        <w:rPr>
          <w:rFonts w:ascii="Arial" w:hAnsi="Arial" w:cs="Arial"/>
          <w:b/>
          <w:sz w:val="24"/>
          <w:szCs w:val="24"/>
        </w:rPr>
      </w:pPr>
      <w:r w:rsidRPr="00982223">
        <w:rPr>
          <w:rFonts w:ascii="Arial" w:hAnsi="Arial" w:cs="Arial"/>
          <w:sz w:val="24"/>
          <w:szCs w:val="24"/>
        </w:rPr>
        <w:t>Una vez elaborado nuestro marco teórico de referencia</w:t>
      </w:r>
      <w:r w:rsidR="00576793" w:rsidRPr="00982223">
        <w:rPr>
          <w:rFonts w:ascii="Arial" w:hAnsi="Arial" w:cs="Arial"/>
          <w:sz w:val="24"/>
          <w:szCs w:val="24"/>
        </w:rPr>
        <w:t xml:space="preserve"> y con el objetivo de llevar a cabo un análisis riguroso, así como una interpretación precisa de los resultados obtenidos, hemos </w:t>
      </w:r>
      <w:r w:rsidR="00E22C26" w:rsidRPr="00982223">
        <w:rPr>
          <w:rFonts w:ascii="Arial" w:hAnsi="Arial" w:cs="Arial"/>
          <w:sz w:val="24"/>
          <w:szCs w:val="24"/>
        </w:rPr>
        <w:t>seguido</w:t>
      </w:r>
      <w:r w:rsidR="00576793" w:rsidRPr="00982223">
        <w:rPr>
          <w:rFonts w:ascii="Arial" w:hAnsi="Arial" w:cs="Arial"/>
          <w:sz w:val="24"/>
          <w:szCs w:val="24"/>
        </w:rPr>
        <w:t xml:space="preserve"> la siguiente </w:t>
      </w:r>
      <w:r w:rsidR="00576793" w:rsidRPr="00982223">
        <w:rPr>
          <w:rFonts w:ascii="Arial" w:hAnsi="Arial" w:cs="Arial"/>
          <w:b/>
          <w:sz w:val="24"/>
          <w:szCs w:val="24"/>
        </w:rPr>
        <w:t>metodología de trabajo:</w:t>
      </w:r>
    </w:p>
    <w:p w:rsidR="00E22C26" w:rsidRPr="00982223" w:rsidRDefault="00E22C26" w:rsidP="00982223">
      <w:pPr>
        <w:jc w:val="both"/>
        <w:rPr>
          <w:rFonts w:ascii="Arial" w:hAnsi="Arial" w:cs="Arial"/>
          <w:sz w:val="24"/>
          <w:szCs w:val="24"/>
        </w:rPr>
      </w:pPr>
      <w:r w:rsidRPr="00982223">
        <w:rPr>
          <w:rFonts w:ascii="Arial" w:hAnsi="Arial" w:cs="Arial"/>
          <w:sz w:val="24"/>
          <w:szCs w:val="24"/>
        </w:rPr>
        <w:t>-Tras el visionado de 20 de los 24 capítulos que componen la quinta temporada</w:t>
      </w:r>
      <w:r w:rsidR="00670486" w:rsidRPr="00982223">
        <w:rPr>
          <w:rFonts w:ascii="Arial" w:hAnsi="Arial" w:cs="Arial"/>
          <w:sz w:val="24"/>
          <w:szCs w:val="24"/>
        </w:rPr>
        <w:t xml:space="preserve"> de la serie</w:t>
      </w:r>
      <w:r w:rsidRPr="00982223">
        <w:rPr>
          <w:rFonts w:ascii="Arial" w:hAnsi="Arial" w:cs="Arial"/>
          <w:sz w:val="24"/>
          <w:szCs w:val="24"/>
        </w:rPr>
        <w:t>, hemos contabilizado el número total de fragmentos humorísticos que aparecen en ellos (1109). De entre todos estos chistes, hemos seleccionado los 70 que más interés traductológico presentaban por el tipo de elemento humorístico que incluían (de la comunidad</w:t>
      </w:r>
      <w:r w:rsidR="00670486" w:rsidRPr="00982223">
        <w:rPr>
          <w:rFonts w:ascii="Arial" w:hAnsi="Arial" w:cs="Arial"/>
          <w:sz w:val="24"/>
          <w:szCs w:val="24"/>
        </w:rPr>
        <w:t xml:space="preserve"> e instituciones</w:t>
      </w:r>
      <w:r w:rsidRPr="00982223">
        <w:rPr>
          <w:rFonts w:ascii="Arial" w:hAnsi="Arial" w:cs="Arial"/>
          <w:sz w:val="24"/>
          <w:szCs w:val="24"/>
        </w:rPr>
        <w:t xml:space="preserve">, lingüístico o no marcado). </w:t>
      </w:r>
    </w:p>
    <w:p w:rsidR="00E22C26" w:rsidRPr="00982223" w:rsidRDefault="00E22C26" w:rsidP="00982223">
      <w:pPr>
        <w:jc w:val="both"/>
        <w:rPr>
          <w:rFonts w:ascii="Arial" w:hAnsi="Arial" w:cs="Arial"/>
          <w:sz w:val="24"/>
          <w:szCs w:val="24"/>
        </w:rPr>
      </w:pPr>
      <w:r w:rsidRPr="00982223">
        <w:rPr>
          <w:rFonts w:ascii="Arial" w:hAnsi="Arial" w:cs="Arial"/>
          <w:sz w:val="24"/>
          <w:szCs w:val="24"/>
        </w:rPr>
        <w:t xml:space="preserve">-A continuación, hemos procedido al análisis de estos fragmentos en la VO, para ver qué tipo de elemento ha producido el efecto humorístico, y en la VD y VOSE, para ver qué estrategia de traducción se ha utilizado, qué ha ocurrido con el elemento humorístico en cuestión y, en consecuencia, qué ha ocurrido con la carga (si se ha mantenido, ha disminuido o ha desaparecido por completo). En algunos casos en los que la carga no se ha mantenido, hemos incluido también una propuesta de traducción. </w:t>
      </w:r>
    </w:p>
    <w:p w:rsidR="00E22C26" w:rsidRPr="00982223" w:rsidRDefault="00E22C26" w:rsidP="00982223">
      <w:pPr>
        <w:jc w:val="both"/>
        <w:rPr>
          <w:rFonts w:ascii="Arial" w:hAnsi="Arial" w:cs="Arial"/>
          <w:sz w:val="24"/>
          <w:szCs w:val="24"/>
        </w:rPr>
      </w:pPr>
      <w:r w:rsidRPr="00982223">
        <w:rPr>
          <w:rFonts w:ascii="Arial" w:hAnsi="Arial" w:cs="Arial"/>
          <w:sz w:val="24"/>
          <w:szCs w:val="24"/>
        </w:rPr>
        <w:t>-Finalmente, en base a este análisis, hemos recopilado una serie</w:t>
      </w:r>
      <w:r w:rsidR="00670486" w:rsidRPr="00982223">
        <w:rPr>
          <w:rFonts w:ascii="Arial" w:hAnsi="Arial" w:cs="Arial"/>
          <w:sz w:val="24"/>
          <w:szCs w:val="24"/>
        </w:rPr>
        <w:t xml:space="preserve"> de resultados</w:t>
      </w:r>
      <w:r w:rsidRPr="00982223">
        <w:rPr>
          <w:rFonts w:ascii="Arial" w:hAnsi="Arial" w:cs="Arial"/>
          <w:sz w:val="24"/>
          <w:szCs w:val="24"/>
        </w:rPr>
        <w:t xml:space="preserve">, cuyo estudio y observación detallados nos han permitido </w:t>
      </w:r>
      <w:r w:rsidR="002204CF" w:rsidRPr="00982223">
        <w:rPr>
          <w:rFonts w:ascii="Arial" w:hAnsi="Arial" w:cs="Arial"/>
          <w:sz w:val="24"/>
          <w:szCs w:val="24"/>
        </w:rPr>
        <w:t>elaborar</w:t>
      </w:r>
      <w:r w:rsidRPr="00982223">
        <w:rPr>
          <w:rFonts w:ascii="Arial" w:hAnsi="Arial" w:cs="Arial"/>
          <w:sz w:val="24"/>
          <w:szCs w:val="24"/>
        </w:rPr>
        <w:t xml:space="preserve"> una</w:t>
      </w:r>
      <w:r w:rsidR="002204CF" w:rsidRPr="00982223">
        <w:rPr>
          <w:rFonts w:ascii="Arial" w:hAnsi="Arial" w:cs="Arial"/>
          <w:sz w:val="24"/>
          <w:szCs w:val="24"/>
        </w:rPr>
        <w:t xml:space="preserve">s </w:t>
      </w:r>
      <w:r w:rsidRPr="00982223">
        <w:rPr>
          <w:rFonts w:ascii="Arial" w:hAnsi="Arial" w:cs="Arial"/>
          <w:sz w:val="24"/>
          <w:szCs w:val="24"/>
        </w:rPr>
        <w:t>conclusiones sobre la calidad de la traducci</w:t>
      </w:r>
      <w:r w:rsidR="00670486" w:rsidRPr="00982223">
        <w:rPr>
          <w:rFonts w:ascii="Arial" w:hAnsi="Arial" w:cs="Arial"/>
          <w:sz w:val="24"/>
          <w:szCs w:val="24"/>
        </w:rPr>
        <w:t xml:space="preserve">ón del humor en ambas versiones, objeto principal de nuestra investigación. </w:t>
      </w:r>
      <w:r w:rsidRPr="00982223">
        <w:rPr>
          <w:rFonts w:ascii="Arial" w:hAnsi="Arial" w:cs="Arial"/>
          <w:sz w:val="24"/>
          <w:szCs w:val="24"/>
        </w:rPr>
        <w:t xml:space="preserve"> </w:t>
      </w:r>
    </w:p>
    <w:p w:rsidR="00E22C26" w:rsidRPr="00982223" w:rsidRDefault="00E22C26" w:rsidP="00982223">
      <w:pPr>
        <w:jc w:val="both"/>
        <w:rPr>
          <w:rFonts w:ascii="Arial" w:hAnsi="Arial" w:cs="Arial"/>
          <w:sz w:val="24"/>
          <w:szCs w:val="24"/>
        </w:rPr>
      </w:pPr>
      <w:r w:rsidRPr="00982223">
        <w:rPr>
          <w:rFonts w:ascii="Arial" w:hAnsi="Arial" w:cs="Arial"/>
          <w:sz w:val="24"/>
          <w:szCs w:val="24"/>
        </w:rPr>
        <w:t xml:space="preserve">El </w:t>
      </w:r>
      <w:r w:rsidRPr="00982223">
        <w:rPr>
          <w:rFonts w:ascii="Arial" w:hAnsi="Arial" w:cs="Arial"/>
          <w:b/>
          <w:sz w:val="24"/>
          <w:szCs w:val="24"/>
        </w:rPr>
        <w:t>análisis</w:t>
      </w:r>
      <w:r w:rsidRPr="00982223">
        <w:rPr>
          <w:rFonts w:ascii="Arial" w:hAnsi="Arial" w:cs="Arial"/>
          <w:sz w:val="24"/>
          <w:szCs w:val="24"/>
        </w:rPr>
        <w:t xml:space="preserve"> de los fragmentos hum</w:t>
      </w:r>
      <w:r w:rsidR="00BC3CA3" w:rsidRPr="00982223">
        <w:rPr>
          <w:rFonts w:ascii="Arial" w:hAnsi="Arial" w:cs="Arial"/>
          <w:sz w:val="24"/>
          <w:szCs w:val="24"/>
        </w:rPr>
        <w:t>orísticos ha sido</w:t>
      </w:r>
      <w:r w:rsidRPr="00982223">
        <w:rPr>
          <w:rFonts w:ascii="Arial" w:hAnsi="Arial" w:cs="Arial"/>
          <w:sz w:val="24"/>
          <w:szCs w:val="24"/>
        </w:rPr>
        <w:t xml:space="preserve"> la única parte del trabajo que se ha realizado de manera individual. Cada miembro del grupo se ha centrado en la visualización de dos capítulos de la temporada, de los que ha seleccionado los 7 fragmentos humorísticos más interesantes y ha procedido a su análisis. </w:t>
      </w:r>
      <w:r w:rsidR="00BC3CA3" w:rsidRPr="00982223">
        <w:rPr>
          <w:rFonts w:ascii="Arial" w:hAnsi="Arial" w:cs="Arial"/>
          <w:sz w:val="24"/>
          <w:szCs w:val="24"/>
        </w:rPr>
        <w:t>Aunque esta tarea se ha desarrollado bajo el criterio personal de cada uno</w:t>
      </w:r>
      <w:r w:rsidRPr="00982223">
        <w:rPr>
          <w:rFonts w:ascii="Arial" w:hAnsi="Arial" w:cs="Arial"/>
          <w:sz w:val="24"/>
          <w:szCs w:val="24"/>
        </w:rPr>
        <w:t xml:space="preserve">, las tablas en las que se recoge el análisis de los chistes han sido revisadas por el resto de los miembros del grupo hasta </w:t>
      </w:r>
      <w:r w:rsidR="00BC3CA3" w:rsidRPr="00982223">
        <w:rPr>
          <w:rFonts w:ascii="Arial" w:hAnsi="Arial" w:cs="Arial"/>
          <w:sz w:val="24"/>
          <w:szCs w:val="24"/>
        </w:rPr>
        <w:t xml:space="preserve">obtener un resultado consensuado. </w:t>
      </w:r>
      <w:r w:rsidRPr="00982223">
        <w:rPr>
          <w:rFonts w:ascii="Arial" w:hAnsi="Arial" w:cs="Arial"/>
          <w:sz w:val="24"/>
          <w:szCs w:val="24"/>
        </w:rPr>
        <w:t xml:space="preserve"> </w:t>
      </w:r>
    </w:p>
    <w:p w:rsidR="00BC3CA3" w:rsidRPr="00982223" w:rsidRDefault="00D85025" w:rsidP="00982223">
      <w:pPr>
        <w:jc w:val="both"/>
        <w:rPr>
          <w:rFonts w:ascii="Arial" w:hAnsi="Arial" w:cs="Arial"/>
          <w:sz w:val="24"/>
          <w:szCs w:val="24"/>
        </w:rPr>
      </w:pPr>
      <w:r w:rsidRPr="00982223">
        <w:rPr>
          <w:rFonts w:ascii="Arial" w:hAnsi="Arial" w:cs="Arial"/>
          <w:sz w:val="24"/>
          <w:szCs w:val="24"/>
        </w:rPr>
        <w:t xml:space="preserve">En estas tablas, hemos incluido un breve resumen del capítulo, así como la escena concreta en la que aparece el chiste para contextualizarlo y hacer que se entienda mejor. Seguidamente, hemos incluido un comentario en el que se explica por qué se </w:t>
      </w:r>
      <w:r w:rsidR="003F3967" w:rsidRPr="00982223">
        <w:rPr>
          <w:rFonts w:ascii="Arial" w:hAnsi="Arial" w:cs="Arial"/>
          <w:sz w:val="24"/>
          <w:szCs w:val="24"/>
        </w:rPr>
        <w:t>ha producido</w:t>
      </w:r>
      <w:r w:rsidRPr="00982223">
        <w:rPr>
          <w:rFonts w:ascii="Arial" w:hAnsi="Arial" w:cs="Arial"/>
          <w:sz w:val="24"/>
          <w:szCs w:val="24"/>
        </w:rPr>
        <w:t xml:space="preserve"> el efecto humorístico en la VO y </w:t>
      </w:r>
      <w:r w:rsidR="009A3E32" w:rsidRPr="00982223">
        <w:rPr>
          <w:rFonts w:ascii="Arial" w:hAnsi="Arial" w:cs="Arial"/>
          <w:sz w:val="24"/>
          <w:szCs w:val="24"/>
        </w:rPr>
        <w:t>qué tipo de elemento lo ha producido.</w:t>
      </w:r>
      <w:r w:rsidRPr="00982223">
        <w:rPr>
          <w:rFonts w:ascii="Arial" w:hAnsi="Arial" w:cs="Arial"/>
          <w:sz w:val="24"/>
          <w:szCs w:val="24"/>
        </w:rPr>
        <w:t xml:space="preserve"> En cuanto </w:t>
      </w:r>
      <w:r w:rsidR="009A3E32" w:rsidRPr="00982223">
        <w:rPr>
          <w:rFonts w:ascii="Arial" w:hAnsi="Arial" w:cs="Arial"/>
          <w:sz w:val="24"/>
          <w:szCs w:val="24"/>
        </w:rPr>
        <w:t xml:space="preserve">a </w:t>
      </w:r>
      <w:r w:rsidRPr="00982223">
        <w:rPr>
          <w:rFonts w:ascii="Arial" w:hAnsi="Arial" w:cs="Arial"/>
          <w:sz w:val="24"/>
          <w:szCs w:val="24"/>
        </w:rPr>
        <w:t xml:space="preserve">la VD y la VOSE, hemos </w:t>
      </w:r>
      <w:r w:rsidR="00BB64AE" w:rsidRPr="00982223">
        <w:rPr>
          <w:rFonts w:ascii="Arial" w:hAnsi="Arial" w:cs="Arial"/>
          <w:sz w:val="24"/>
          <w:szCs w:val="24"/>
        </w:rPr>
        <w:t>indicado las</w:t>
      </w:r>
      <w:r w:rsidRPr="00982223">
        <w:rPr>
          <w:rFonts w:ascii="Arial" w:hAnsi="Arial" w:cs="Arial"/>
          <w:sz w:val="24"/>
          <w:szCs w:val="24"/>
        </w:rPr>
        <w:t xml:space="preserve"> estrategias</w:t>
      </w:r>
      <w:r w:rsidR="009A3E32" w:rsidRPr="00982223">
        <w:rPr>
          <w:rFonts w:ascii="Arial" w:hAnsi="Arial" w:cs="Arial"/>
          <w:sz w:val="24"/>
          <w:szCs w:val="24"/>
        </w:rPr>
        <w:t xml:space="preserve"> de traducción </w:t>
      </w:r>
      <w:r w:rsidR="00BB64AE" w:rsidRPr="00982223">
        <w:rPr>
          <w:rFonts w:ascii="Arial" w:hAnsi="Arial" w:cs="Arial"/>
          <w:sz w:val="24"/>
          <w:szCs w:val="24"/>
        </w:rPr>
        <w:t>utilizadas</w:t>
      </w:r>
      <w:r w:rsidRPr="00982223">
        <w:rPr>
          <w:rFonts w:ascii="Arial" w:hAnsi="Arial" w:cs="Arial"/>
          <w:sz w:val="24"/>
          <w:szCs w:val="24"/>
        </w:rPr>
        <w:t xml:space="preserve">, el tipo de elemento en el que han resultado y qué ha pasado con la carga. </w:t>
      </w:r>
      <w:r w:rsidR="00D979DC" w:rsidRPr="00982223">
        <w:rPr>
          <w:rFonts w:ascii="Arial" w:hAnsi="Arial" w:cs="Arial"/>
          <w:sz w:val="24"/>
          <w:szCs w:val="24"/>
        </w:rPr>
        <w:t>En caso de que esta haya</w:t>
      </w:r>
      <w:r w:rsidRPr="00982223">
        <w:rPr>
          <w:rFonts w:ascii="Arial" w:hAnsi="Arial" w:cs="Arial"/>
          <w:sz w:val="24"/>
          <w:szCs w:val="24"/>
        </w:rPr>
        <w:t xml:space="preserve"> desaparecido, cada miembro del grupo ha valorado la posibilidad de incluir una propuesta de traducción. </w:t>
      </w:r>
    </w:p>
    <w:p w:rsidR="009A3E32" w:rsidRPr="00982223" w:rsidRDefault="009A3E32" w:rsidP="00982223">
      <w:pPr>
        <w:jc w:val="both"/>
        <w:rPr>
          <w:rFonts w:ascii="Arial" w:hAnsi="Arial" w:cs="Arial"/>
          <w:sz w:val="24"/>
          <w:szCs w:val="24"/>
        </w:rPr>
      </w:pPr>
      <w:r w:rsidRPr="00982223">
        <w:rPr>
          <w:rFonts w:ascii="Arial" w:hAnsi="Arial" w:cs="Arial"/>
          <w:sz w:val="24"/>
          <w:szCs w:val="24"/>
        </w:rPr>
        <w:lastRenderedPageBreak/>
        <w:t xml:space="preserve">Una vez realizado el análisis, hemos procedido a la elaboración de los </w:t>
      </w:r>
      <w:r w:rsidRPr="00982223">
        <w:rPr>
          <w:rFonts w:ascii="Arial" w:hAnsi="Arial" w:cs="Arial"/>
          <w:b/>
          <w:sz w:val="24"/>
          <w:szCs w:val="24"/>
        </w:rPr>
        <w:t>resultados</w:t>
      </w:r>
      <w:r w:rsidRPr="00982223">
        <w:rPr>
          <w:rFonts w:ascii="Arial" w:hAnsi="Arial" w:cs="Arial"/>
          <w:sz w:val="24"/>
          <w:szCs w:val="24"/>
        </w:rPr>
        <w:t>, haciendo una distinción entre resultados simples y compuestos.</w:t>
      </w:r>
    </w:p>
    <w:p w:rsidR="001E144C" w:rsidRPr="00982223" w:rsidRDefault="009A3E32" w:rsidP="00982223">
      <w:pPr>
        <w:jc w:val="both"/>
        <w:rPr>
          <w:rFonts w:ascii="Arial" w:hAnsi="Arial" w:cs="Arial"/>
          <w:sz w:val="24"/>
          <w:szCs w:val="24"/>
        </w:rPr>
      </w:pPr>
      <w:r w:rsidRPr="00982223">
        <w:rPr>
          <w:rFonts w:ascii="Arial" w:hAnsi="Arial" w:cs="Arial"/>
          <w:sz w:val="24"/>
          <w:szCs w:val="24"/>
        </w:rPr>
        <w:t xml:space="preserve">Los resultados simples nos han permitido </w:t>
      </w:r>
      <w:r w:rsidR="00D64843" w:rsidRPr="00982223">
        <w:rPr>
          <w:rFonts w:ascii="Arial" w:hAnsi="Arial" w:cs="Arial"/>
          <w:sz w:val="24"/>
          <w:szCs w:val="24"/>
        </w:rPr>
        <w:t>hacer</w:t>
      </w:r>
      <w:r w:rsidR="00293901" w:rsidRPr="00982223">
        <w:rPr>
          <w:rFonts w:ascii="Arial" w:hAnsi="Arial" w:cs="Arial"/>
          <w:sz w:val="24"/>
          <w:szCs w:val="24"/>
        </w:rPr>
        <w:t xml:space="preserve"> observaciones generales acerca de los</w:t>
      </w:r>
      <w:r w:rsidRPr="00982223">
        <w:rPr>
          <w:rFonts w:ascii="Arial" w:hAnsi="Arial" w:cs="Arial"/>
          <w:sz w:val="24"/>
          <w:szCs w:val="24"/>
        </w:rPr>
        <w:t xml:space="preserve"> tipos de elementos humorísticos</w:t>
      </w:r>
      <w:r w:rsidR="00293901" w:rsidRPr="00982223">
        <w:rPr>
          <w:rFonts w:ascii="Arial" w:hAnsi="Arial" w:cs="Arial"/>
          <w:sz w:val="24"/>
          <w:szCs w:val="24"/>
        </w:rPr>
        <w:t xml:space="preserve"> que</w:t>
      </w:r>
      <w:r w:rsidRPr="00982223">
        <w:rPr>
          <w:rFonts w:ascii="Arial" w:hAnsi="Arial" w:cs="Arial"/>
          <w:sz w:val="24"/>
          <w:szCs w:val="24"/>
        </w:rPr>
        <w:t xml:space="preserve"> han aparecido en las tres versiones, </w:t>
      </w:r>
      <w:r w:rsidR="00293901" w:rsidRPr="00982223">
        <w:rPr>
          <w:rFonts w:ascii="Arial" w:hAnsi="Arial" w:cs="Arial"/>
          <w:sz w:val="24"/>
          <w:szCs w:val="24"/>
        </w:rPr>
        <w:t xml:space="preserve">las estrategias de traducción que se han aplicado y los cambios que ha sufrido la carga humorística. </w:t>
      </w:r>
      <w:r w:rsidR="001E144C" w:rsidRPr="00982223">
        <w:rPr>
          <w:rFonts w:ascii="Arial" w:hAnsi="Arial" w:cs="Arial"/>
          <w:sz w:val="24"/>
          <w:szCs w:val="24"/>
        </w:rPr>
        <w:t xml:space="preserve">Los resultados compuestos, por su parte, nos han permitido </w:t>
      </w:r>
      <w:r w:rsidR="00DF4261" w:rsidRPr="00982223">
        <w:rPr>
          <w:rFonts w:ascii="Arial" w:hAnsi="Arial" w:cs="Arial"/>
          <w:sz w:val="24"/>
          <w:szCs w:val="24"/>
        </w:rPr>
        <w:t xml:space="preserve">observar la relación que existe entre esas variables. </w:t>
      </w:r>
    </w:p>
    <w:p w:rsidR="009A3E32" w:rsidRPr="00982223" w:rsidRDefault="00293901" w:rsidP="00982223">
      <w:pPr>
        <w:jc w:val="both"/>
        <w:rPr>
          <w:rFonts w:ascii="Arial" w:hAnsi="Arial" w:cs="Arial"/>
          <w:sz w:val="24"/>
          <w:szCs w:val="24"/>
        </w:rPr>
      </w:pPr>
      <w:r w:rsidRPr="00982223">
        <w:rPr>
          <w:rFonts w:ascii="Arial" w:hAnsi="Arial" w:cs="Arial"/>
          <w:sz w:val="24"/>
          <w:szCs w:val="24"/>
        </w:rPr>
        <w:t xml:space="preserve">Los </w:t>
      </w:r>
      <w:r w:rsidR="001E144C" w:rsidRPr="00982223">
        <w:rPr>
          <w:rFonts w:ascii="Arial" w:hAnsi="Arial" w:cs="Arial"/>
          <w:sz w:val="24"/>
          <w:szCs w:val="24"/>
        </w:rPr>
        <w:t xml:space="preserve">datos </w:t>
      </w:r>
      <w:r w:rsidRPr="00982223">
        <w:rPr>
          <w:rFonts w:ascii="Arial" w:hAnsi="Arial" w:cs="Arial"/>
          <w:sz w:val="24"/>
          <w:szCs w:val="24"/>
        </w:rPr>
        <w:t xml:space="preserve">más reveladores </w:t>
      </w:r>
      <w:r w:rsidR="001E144C" w:rsidRPr="00982223">
        <w:rPr>
          <w:rFonts w:ascii="Arial" w:hAnsi="Arial" w:cs="Arial"/>
          <w:sz w:val="24"/>
          <w:szCs w:val="24"/>
        </w:rPr>
        <w:t xml:space="preserve">que hemos obtenido </w:t>
      </w:r>
      <w:r w:rsidRPr="00982223">
        <w:rPr>
          <w:rFonts w:ascii="Arial" w:hAnsi="Arial" w:cs="Arial"/>
          <w:sz w:val="24"/>
          <w:szCs w:val="24"/>
        </w:rPr>
        <w:t>han sido los siguientes:</w:t>
      </w:r>
    </w:p>
    <w:p w:rsidR="00424C3C" w:rsidRPr="00982223" w:rsidRDefault="00963B88" w:rsidP="00982223">
      <w:pPr>
        <w:pStyle w:val="Prrafodelista"/>
        <w:numPr>
          <w:ilvl w:val="0"/>
          <w:numId w:val="2"/>
        </w:numPr>
        <w:ind w:left="0" w:firstLine="0"/>
        <w:jc w:val="both"/>
        <w:rPr>
          <w:rFonts w:ascii="Arial" w:hAnsi="Arial" w:cs="Arial"/>
          <w:sz w:val="24"/>
          <w:szCs w:val="24"/>
        </w:rPr>
      </w:pPr>
      <w:r w:rsidRPr="00982223">
        <w:rPr>
          <w:rFonts w:ascii="Arial" w:hAnsi="Arial" w:cs="Arial"/>
          <w:sz w:val="24"/>
          <w:szCs w:val="24"/>
        </w:rPr>
        <w:t>Los elementos lingüísticos son los elementos humorísticos mayoritarios en la VO (58,8%) y, dentro de estos, los juegos de palabras representan el 63</w:t>
      </w:r>
      <w:r w:rsidR="008026A4" w:rsidRPr="00982223">
        <w:rPr>
          <w:rFonts w:ascii="Arial" w:hAnsi="Arial" w:cs="Arial"/>
          <w:sz w:val="24"/>
          <w:szCs w:val="24"/>
        </w:rPr>
        <w:t>,4</w:t>
      </w:r>
      <w:r w:rsidRPr="00982223">
        <w:rPr>
          <w:rFonts w:ascii="Arial" w:hAnsi="Arial" w:cs="Arial"/>
          <w:sz w:val="24"/>
          <w:szCs w:val="24"/>
        </w:rPr>
        <w:t>%.</w:t>
      </w:r>
      <w:r w:rsidR="00D129F9" w:rsidRPr="00982223">
        <w:rPr>
          <w:rFonts w:ascii="Arial" w:hAnsi="Arial" w:cs="Arial"/>
          <w:sz w:val="24"/>
          <w:szCs w:val="24"/>
        </w:rPr>
        <w:t xml:space="preserve"> Los elementos de la comunidad no tienen un porcentaje demasiado elevado (34,3%) y los no marcados tan solo representan un 7,1%. </w:t>
      </w:r>
    </w:p>
    <w:p w:rsidR="00963B88" w:rsidRPr="00982223" w:rsidRDefault="00D129F9" w:rsidP="00982223">
      <w:pPr>
        <w:jc w:val="both"/>
        <w:rPr>
          <w:rFonts w:ascii="Arial" w:hAnsi="Arial" w:cs="Arial"/>
          <w:sz w:val="24"/>
          <w:szCs w:val="24"/>
        </w:rPr>
      </w:pPr>
      <w:r w:rsidRPr="00982223">
        <w:rPr>
          <w:rFonts w:ascii="Arial" w:hAnsi="Arial" w:cs="Arial"/>
          <w:sz w:val="24"/>
          <w:szCs w:val="24"/>
        </w:rPr>
        <w:t xml:space="preserve">Hemos observado que, tanto en la VD como en la VOSE, disminuye considerablemente el número de elementos lingüísticos (41% y 29% respectivamente) y que se produce un aumento significativo de los elementos no marcados (un 25,7% en la VD y un 18,6% en la VOSE). Esto nos lleva a pensar que los elementos lingüísticos presentan una gran dificultad a la hora de ser trasladados a la LM y que, muy probablemente, una parte de los que se han perdido ha pasado a formar parte de los elementos no marcados. </w:t>
      </w:r>
    </w:p>
    <w:p w:rsidR="00D129F9" w:rsidRPr="00982223" w:rsidRDefault="00F9138D" w:rsidP="00982223">
      <w:pPr>
        <w:pStyle w:val="Prrafodelista"/>
        <w:numPr>
          <w:ilvl w:val="0"/>
          <w:numId w:val="2"/>
        </w:numPr>
        <w:ind w:left="0" w:firstLine="0"/>
        <w:jc w:val="both"/>
        <w:rPr>
          <w:rFonts w:ascii="Arial" w:hAnsi="Arial" w:cs="Arial"/>
          <w:color w:val="000000"/>
          <w:sz w:val="24"/>
          <w:szCs w:val="24"/>
        </w:rPr>
      </w:pPr>
      <w:r w:rsidRPr="00982223">
        <w:rPr>
          <w:rFonts w:ascii="Arial" w:hAnsi="Arial" w:cs="Arial"/>
          <w:color w:val="000000"/>
          <w:sz w:val="24"/>
          <w:szCs w:val="24"/>
        </w:rPr>
        <w:t xml:space="preserve">En cuanto a las estrategias </w:t>
      </w:r>
      <w:r w:rsidR="00D64843" w:rsidRPr="00982223">
        <w:rPr>
          <w:rFonts w:ascii="Arial" w:hAnsi="Arial" w:cs="Arial"/>
          <w:color w:val="000000"/>
          <w:sz w:val="24"/>
          <w:szCs w:val="24"/>
        </w:rPr>
        <w:t>de traducción</w:t>
      </w:r>
      <w:r w:rsidR="008E731A" w:rsidRPr="00982223">
        <w:rPr>
          <w:rFonts w:ascii="Arial" w:hAnsi="Arial" w:cs="Arial"/>
          <w:color w:val="000000"/>
          <w:sz w:val="24"/>
          <w:szCs w:val="24"/>
        </w:rPr>
        <w:t xml:space="preserve">, </w:t>
      </w:r>
      <w:r w:rsidR="00D129F9" w:rsidRPr="00982223">
        <w:rPr>
          <w:rFonts w:ascii="Arial" w:hAnsi="Arial" w:cs="Arial"/>
          <w:color w:val="000000"/>
          <w:sz w:val="24"/>
          <w:szCs w:val="24"/>
        </w:rPr>
        <w:t>lo que más ha llamado nuestra atención</w:t>
      </w:r>
      <w:r w:rsidR="007B0A2B" w:rsidRPr="00982223">
        <w:rPr>
          <w:rFonts w:ascii="Arial" w:hAnsi="Arial" w:cs="Arial"/>
          <w:color w:val="000000"/>
          <w:sz w:val="24"/>
          <w:szCs w:val="24"/>
        </w:rPr>
        <w:t xml:space="preserve"> es que la traducción literal es la estrategia más utilizada en la VD (17,1%) y la traducción libre, en la VOSE (22,9%). </w:t>
      </w:r>
      <w:r w:rsidR="00424C3C" w:rsidRPr="00982223">
        <w:rPr>
          <w:rFonts w:ascii="Arial" w:hAnsi="Arial" w:cs="Arial"/>
          <w:color w:val="000000"/>
          <w:sz w:val="24"/>
          <w:szCs w:val="24"/>
        </w:rPr>
        <w:t>Resulta sorprendente que l</w:t>
      </w:r>
      <w:r w:rsidR="007B0A2B" w:rsidRPr="00982223">
        <w:rPr>
          <w:rFonts w:ascii="Arial" w:hAnsi="Arial" w:cs="Arial"/>
          <w:color w:val="000000"/>
          <w:sz w:val="24"/>
          <w:szCs w:val="24"/>
        </w:rPr>
        <w:t>a traducción literal mant</w:t>
      </w:r>
      <w:r w:rsidR="00424C3C" w:rsidRPr="00982223">
        <w:rPr>
          <w:rFonts w:ascii="Arial" w:hAnsi="Arial" w:cs="Arial"/>
          <w:color w:val="000000"/>
          <w:sz w:val="24"/>
          <w:szCs w:val="24"/>
        </w:rPr>
        <w:t>enga</w:t>
      </w:r>
      <w:r w:rsidR="007B0A2B" w:rsidRPr="00982223">
        <w:rPr>
          <w:rFonts w:ascii="Arial" w:hAnsi="Arial" w:cs="Arial"/>
          <w:color w:val="000000"/>
          <w:sz w:val="24"/>
          <w:szCs w:val="24"/>
        </w:rPr>
        <w:t xml:space="preserve"> la carga humorística en la VD en el 19,6% de los casos. Hemos comprobado que, en esos casos, otros elementos de la situación comunicativa (como el carácter de los personajes) ayudan a que se mantenga el humor aunque se haya llevado a cabo una traducción</w:t>
      </w:r>
      <w:r w:rsidR="00424C3C" w:rsidRPr="00982223">
        <w:rPr>
          <w:rFonts w:ascii="Arial" w:hAnsi="Arial" w:cs="Arial"/>
          <w:color w:val="000000"/>
          <w:sz w:val="24"/>
          <w:szCs w:val="24"/>
        </w:rPr>
        <w:t xml:space="preserve"> literal</w:t>
      </w:r>
      <w:r w:rsidR="007B0A2B" w:rsidRPr="00982223">
        <w:rPr>
          <w:rFonts w:ascii="Arial" w:hAnsi="Arial" w:cs="Arial"/>
          <w:color w:val="000000"/>
          <w:sz w:val="24"/>
          <w:szCs w:val="24"/>
        </w:rPr>
        <w:t xml:space="preserve"> del fragmento original. </w:t>
      </w:r>
      <w:r w:rsidR="009800B2" w:rsidRPr="00982223">
        <w:rPr>
          <w:rFonts w:ascii="Arial" w:hAnsi="Arial" w:cs="Arial"/>
          <w:color w:val="000000"/>
          <w:sz w:val="24"/>
          <w:szCs w:val="24"/>
        </w:rPr>
        <w:t xml:space="preserve">Por otro lado, también hemos comprobado que el uso de la traducción libre en la VOSE no es exitoso, pues hace que la carga humorística disminuya o se pierda en el 44,4% de las ocasiones. </w:t>
      </w:r>
    </w:p>
    <w:p w:rsidR="009800B2" w:rsidRPr="00982223" w:rsidRDefault="009800B2" w:rsidP="00982223">
      <w:pPr>
        <w:jc w:val="both"/>
        <w:rPr>
          <w:rFonts w:ascii="Arial" w:hAnsi="Arial" w:cs="Arial"/>
          <w:color w:val="000000"/>
          <w:sz w:val="24"/>
          <w:szCs w:val="24"/>
        </w:rPr>
      </w:pPr>
      <w:r w:rsidRPr="00982223">
        <w:rPr>
          <w:rFonts w:ascii="Arial" w:hAnsi="Arial" w:cs="Arial"/>
          <w:color w:val="000000"/>
          <w:sz w:val="24"/>
          <w:szCs w:val="24"/>
        </w:rPr>
        <w:t xml:space="preserve">Si solo tenemos en cuenta las estrategias de traducción propias de los juegos de palabras, vemos que el </w:t>
      </w:r>
      <w:r w:rsidRPr="00982223">
        <w:rPr>
          <w:rFonts w:ascii="Arial" w:hAnsi="Arial" w:cs="Arial"/>
          <w:i/>
          <w:color w:val="000000"/>
          <w:sz w:val="24"/>
          <w:szCs w:val="24"/>
        </w:rPr>
        <w:t>punoid</w:t>
      </w:r>
      <w:r w:rsidRPr="00982223">
        <w:rPr>
          <w:rFonts w:ascii="Arial" w:hAnsi="Arial" w:cs="Arial"/>
          <w:color w:val="000000"/>
          <w:sz w:val="24"/>
          <w:szCs w:val="24"/>
        </w:rPr>
        <w:t xml:space="preserve"> es la estrategia más utilizada en la VD (17,1%). En la VOSE, la estrategia más utilizada es el </w:t>
      </w:r>
      <w:r w:rsidRPr="00982223">
        <w:rPr>
          <w:rFonts w:ascii="Arial" w:hAnsi="Arial" w:cs="Arial"/>
          <w:i/>
          <w:color w:val="000000"/>
          <w:sz w:val="24"/>
          <w:szCs w:val="24"/>
        </w:rPr>
        <w:t>non-pun</w:t>
      </w:r>
      <w:r w:rsidRPr="00982223">
        <w:rPr>
          <w:rFonts w:ascii="Arial" w:hAnsi="Arial" w:cs="Arial"/>
          <w:color w:val="000000"/>
          <w:sz w:val="24"/>
          <w:szCs w:val="24"/>
        </w:rPr>
        <w:t xml:space="preserve"> (15,7%). Mientras que el </w:t>
      </w:r>
      <w:r w:rsidRPr="00982223">
        <w:rPr>
          <w:rFonts w:ascii="Arial" w:hAnsi="Arial" w:cs="Arial"/>
          <w:i/>
          <w:color w:val="000000"/>
          <w:sz w:val="24"/>
          <w:szCs w:val="24"/>
        </w:rPr>
        <w:t>punoid</w:t>
      </w:r>
      <w:r w:rsidRPr="00982223">
        <w:rPr>
          <w:rFonts w:ascii="Arial" w:hAnsi="Arial" w:cs="Arial"/>
          <w:color w:val="000000"/>
          <w:sz w:val="24"/>
          <w:szCs w:val="24"/>
        </w:rPr>
        <w:t xml:space="preserve"> tiene como objetivo preservar la carga humorística de los juegos de palabras, el </w:t>
      </w:r>
      <w:r w:rsidRPr="00982223">
        <w:rPr>
          <w:rFonts w:ascii="Arial" w:hAnsi="Arial" w:cs="Arial"/>
          <w:i/>
          <w:color w:val="000000"/>
          <w:sz w:val="24"/>
          <w:szCs w:val="24"/>
        </w:rPr>
        <w:t>non-pun</w:t>
      </w:r>
      <w:r w:rsidRPr="00982223">
        <w:rPr>
          <w:rFonts w:ascii="Arial" w:hAnsi="Arial" w:cs="Arial"/>
          <w:color w:val="000000"/>
          <w:sz w:val="24"/>
          <w:szCs w:val="24"/>
        </w:rPr>
        <w:t xml:space="preserve"> hace que desaparezca tanto el juego de palabras como su humor. </w:t>
      </w:r>
    </w:p>
    <w:p w:rsidR="00D64843" w:rsidRPr="00982223" w:rsidRDefault="009800B2" w:rsidP="00982223">
      <w:pPr>
        <w:pStyle w:val="Prrafodelista"/>
        <w:numPr>
          <w:ilvl w:val="0"/>
          <w:numId w:val="2"/>
        </w:numPr>
        <w:ind w:left="0" w:firstLine="0"/>
        <w:jc w:val="both"/>
        <w:rPr>
          <w:rFonts w:ascii="Arial" w:hAnsi="Arial" w:cs="Arial"/>
          <w:color w:val="000000"/>
          <w:sz w:val="24"/>
          <w:szCs w:val="24"/>
        </w:rPr>
      </w:pPr>
      <w:r w:rsidRPr="00982223">
        <w:rPr>
          <w:rFonts w:ascii="Arial" w:hAnsi="Arial" w:cs="Arial"/>
          <w:color w:val="000000"/>
          <w:sz w:val="24"/>
          <w:szCs w:val="24"/>
        </w:rPr>
        <w:t>En base a lo anteriormente recogido, n</w:t>
      </w:r>
      <w:r w:rsidR="00CB75EF" w:rsidRPr="00982223">
        <w:rPr>
          <w:rFonts w:ascii="Arial" w:hAnsi="Arial" w:cs="Arial"/>
          <w:color w:val="000000"/>
          <w:sz w:val="24"/>
          <w:szCs w:val="24"/>
        </w:rPr>
        <w:t>o</w:t>
      </w:r>
      <w:r w:rsidR="00D64843" w:rsidRPr="00982223">
        <w:rPr>
          <w:rFonts w:ascii="Arial" w:hAnsi="Arial" w:cs="Arial"/>
          <w:color w:val="000000"/>
          <w:sz w:val="24"/>
          <w:szCs w:val="24"/>
        </w:rPr>
        <w:t xml:space="preserve"> nos ha sorprendido observar que la carga humorística de la VD se mantiene más de la mitad de las veces (6</w:t>
      </w:r>
      <w:r w:rsidRPr="00982223">
        <w:rPr>
          <w:rFonts w:ascii="Arial" w:hAnsi="Arial" w:cs="Arial"/>
          <w:color w:val="000000"/>
          <w:sz w:val="24"/>
          <w:szCs w:val="24"/>
        </w:rPr>
        <w:t>5,7</w:t>
      </w:r>
      <w:r w:rsidR="00D64843" w:rsidRPr="00982223">
        <w:rPr>
          <w:rFonts w:ascii="Arial" w:hAnsi="Arial" w:cs="Arial"/>
          <w:color w:val="000000"/>
          <w:sz w:val="24"/>
          <w:szCs w:val="24"/>
        </w:rPr>
        <w:t>%)</w:t>
      </w:r>
      <w:r w:rsidR="008026A4" w:rsidRPr="00982223">
        <w:rPr>
          <w:rFonts w:ascii="Arial" w:hAnsi="Arial" w:cs="Arial"/>
          <w:color w:val="000000"/>
          <w:sz w:val="24"/>
          <w:szCs w:val="24"/>
        </w:rPr>
        <w:t xml:space="preserve"> y solo se pierde el 12,9%</w:t>
      </w:r>
      <w:r w:rsidRPr="00982223">
        <w:rPr>
          <w:rFonts w:ascii="Arial" w:hAnsi="Arial" w:cs="Arial"/>
          <w:color w:val="000000"/>
          <w:sz w:val="24"/>
          <w:szCs w:val="24"/>
        </w:rPr>
        <w:t>, mientras que la</w:t>
      </w:r>
      <w:r w:rsidR="008026A4" w:rsidRPr="00982223">
        <w:rPr>
          <w:rFonts w:ascii="Arial" w:hAnsi="Arial" w:cs="Arial"/>
          <w:color w:val="000000"/>
          <w:sz w:val="24"/>
          <w:szCs w:val="24"/>
        </w:rPr>
        <w:t xml:space="preserve"> VOSE mantiene solo un 30% de la car</w:t>
      </w:r>
      <w:r w:rsidR="00424C3C" w:rsidRPr="00982223">
        <w:rPr>
          <w:rFonts w:ascii="Arial" w:hAnsi="Arial" w:cs="Arial"/>
          <w:color w:val="000000"/>
          <w:sz w:val="24"/>
          <w:szCs w:val="24"/>
        </w:rPr>
        <w:t xml:space="preserve">ga original y hace desaparecer el </w:t>
      </w:r>
      <w:r w:rsidR="008026A4" w:rsidRPr="00982223">
        <w:rPr>
          <w:rFonts w:ascii="Arial" w:hAnsi="Arial" w:cs="Arial"/>
          <w:color w:val="000000"/>
          <w:sz w:val="24"/>
          <w:szCs w:val="24"/>
        </w:rPr>
        <w:t>42,9%.</w:t>
      </w:r>
    </w:p>
    <w:p w:rsidR="00D979DC" w:rsidRPr="00982223" w:rsidRDefault="00D979DC" w:rsidP="00982223">
      <w:pPr>
        <w:jc w:val="both"/>
        <w:rPr>
          <w:rFonts w:ascii="Arial" w:hAnsi="Arial" w:cs="Arial"/>
          <w:color w:val="000000"/>
          <w:sz w:val="24"/>
          <w:szCs w:val="24"/>
        </w:rPr>
      </w:pPr>
      <w:r w:rsidRPr="00982223">
        <w:rPr>
          <w:rFonts w:ascii="Arial" w:hAnsi="Arial" w:cs="Arial"/>
          <w:color w:val="000000"/>
          <w:sz w:val="24"/>
          <w:szCs w:val="24"/>
        </w:rPr>
        <w:lastRenderedPageBreak/>
        <w:t xml:space="preserve">De estos resultados, hemos extraído las siguientes </w:t>
      </w:r>
      <w:r w:rsidRPr="00982223">
        <w:rPr>
          <w:rFonts w:ascii="Arial" w:hAnsi="Arial" w:cs="Arial"/>
          <w:b/>
          <w:color w:val="000000"/>
          <w:sz w:val="24"/>
          <w:szCs w:val="24"/>
        </w:rPr>
        <w:t>conclusiones</w:t>
      </w:r>
      <w:r w:rsidR="0057652D" w:rsidRPr="00982223">
        <w:rPr>
          <w:rFonts w:ascii="Arial" w:hAnsi="Arial" w:cs="Arial"/>
          <w:b/>
          <w:color w:val="000000"/>
          <w:sz w:val="24"/>
          <w:szCs w:val="24"/>
        </w:rPr>
        <w:t xml:space="preserve"> </w:t>
      </w:r>
      <w:r w:rsidR="0057652D" w:rsidRPr="00982223">
        <w:rPr>
          <w:rFonts w:ascii="Arial" w:hAnsi="Arial" w:cs="Arial"/>
          <w:color w:val="000000"/>
          <w:sz w:val="24"/>
          <w:szCs w:val="24"/>
        </w:rPr>
        <w:t>generales:</w:t>
      </w:r>
    </w:p>
    <w:p w:rsidR="00D979DC" w:rsidRPr="00982223" w:rsidRDefault="00D979DC" w:rsidP="00982223">
      <w:pPr>
        <w:jc w:val="both"/>
        <w:rPr>
          <w:rFonts w:ascii="Arial" w:hAnsi="Arial" w:cs="Arial"/>
          <w:sz w:val="24"/>
          <w:szCs w:val="24"/>
        </w:rPr>
      </w:pPr>
      <w:r w:rsidRPr="00982223">
        <w:rPr>
          <w:rFonts w:ascii="Arial" w:hAnsi="Arial" w:cs="Arial"/>
          <w:sz w:val="24"/>
          <w:szCs w:val="24"/>
        </w:rPr>
        <w:t xml:space="preserve">El efecto humorístico de la quinta temporada de la serie </w:t>
      </w:r>
      <w:r w:rsidRPr="00982223">
        <w:rPr>
          <w:rFonts w:ascii="Arial" w:hAnsi="Arial" w:cs="Arial"/>
          <w:i/>
          <w:sz w:val="24"/>
          <w:szCs w:val="24"/>
        </w:rPr>
        <w:t>Friends</w:t>
      </w:r>
      <w:r w:rsidRPr="00982223">
        <w:rPr>
          <w:rFonts w:ascii="Arial" w:hAnsi="Arial" w:cs="Arial"/>
          <w:sz w:val="24"/>
          <w:szCs w:val="24"/>
        </w:rPr>
        <w:t xml:space="preserve"> se basa principalmente en el uso de juegos de palabras</w:t>
      </w:r>
      <w:r w:rsidR="008026A4" w:rsidRPr="00982223">
        <w:rPr>
          <w:rFonts w:ascii="Arial" w:hAnsi="Arial" w:cs="Arial"/>
          <w:sz w:val="24"/>
          <w:szCs w:val="24"/>
        </w:rPr>
        <w:t xml:space="preserve"> (63,4%)</w:t>
      </w:r>
      <w:r w:rsidR="00424C3C" w:rsidRPr="00982223">
        <w:rPr>
          <w:rFonts w:ascii="Arial" w:hAnsi="Arial" w:cs="Arial"/>
          <w:sz w:val="24"/>
          <w:szCs w:val="24"/>
        </w:rPr>
        <w:t>.</w:t>
      </w:r>
      <w:r w:rsidR="00DF40DF" w:rsidRPr="00982223">
        <w:rPr>
          <w:rFonts w:ascii="Arial" w:hAnsi="Arial" w:cs="Arial"/>
          <w:sz w:val="24"/>
          <w:szCs w:val="24"/>
        </w:rPr>
        <w:t xml:space="preserve"> </w:t>
      </w:r>
      <w:r w:rsidR="00424C3C" w:rsidRPr="00982223">
        <w:rPr>
          <w:rFonts w:ascii="Arial" w:hAnsi="Arial" w:cs="Arial"/>
          <w:sz w:val="24"/>
          <w:szCs w:val="24"/>
        </w:rPr>
        <w:t xml:space="preserve">Esto nos lleva a </w:t>
      </w:r>
      <w:r w:rsidR="00DF40DF" w:rsidRPr="00982223">
        <w:rPr>
          <w:rFonts w:ascii="Arial" w:hAnsi="Arial" w:cs="Arial"/>
          <w:sz w:val="24"/>
          <w:szCs w:val="24"/>
        </w:rPr>
        <w:t xml:space="preserve"> afirmar que se trata de un humor inteligente que se sirve de mecanismos lingüísticos y que, precisamente por eso, </w:t>
      </w:r>
      <w:r w:rsidR="00424C3C" w:rsidRPr="00982223">
        <w:rPr>
          <w:rFonts w:ascii="Arial" w:hAnsi="Arial" w:cs="Arial"/>
          <w:sz w:val="24"/>
          <w:szCs w:val="24"/>
        </w:rPr>
        <w:t>presenta</w:t>
      </w:r>
      <w:r w:rsidR="00DF40DF" w:rsidRPr="00982223">
        <w:rPr>
          <w:rFonts w:ascii="Arial" w:hAnsi="Arial" w:cs="Arial"/>
          <w:sz w:val="24"/>
          <w:szCs w:val="24"/>
        </w:rPr>
        <w:t xml:space="preserve"> grandes dificultades a la hora de </w:t>
      </w:r>
      <w:r w:rsidR="00424C3C" w:rsidRPr="00982223">
        <w:rPr>
          <w:rFonts w:ascii="Arial" w:hAnsi="Arial" w:cs="Arial"/>
          <w:sz w:val="24"/>
          <w:szCs w:val="24"/>
        </w:rPr>
        <w:t xml:space="preserve">ser trasladado </w:t>
      </w:r>
      <w:r w:rsidR="00DF40DF" w:rsidRPr="00982223">
        <w:rPr>
          <w:rFonts w:ascii="Arial" w:hAnsi="Arial" w:cs="Arial"/>
          <w:sz w:val="24"/>
          <w:szCs w:val="24"/>
        </w:rPr>
        <w:t xml:space="preserve">a la LM y CM. Por ello, no nos sorprende </w:t>
      </w:r>
      <w:r w:rsidR="00424C3C" w:rsidRPr="00982223">
        <w:rPr>
          <w:rFonts w:ascii="Arial" w:hAnsi="Arial" w:cs="Arial"/>
          <w:sz w:val="24"/>
          <w:szCs w:val="24"/>
        </w:rPr>
        <w:t>e</w:t>
      </w:r>
      <w:r w:rsidR="008026A4" w:rsidRPr="00982223">
        <w:rPr>
          <w:rFonts w:ascii="Arial" w:hAnsi="Arial" w:cs="Arial"/>
          <w:sz w:val="24"/>
          <w:szCs w:val="24"/>
        </w:rPr>
        <w:t>l descenso considerable de juegos de palabras tanto en la VD (</w:t>
      </w:r>
      <w:r w:rsidR="00DF40DF" w:rsidRPr="00982223">
        <w:rPr>
          <w:rFonts w:ascii="Arial" w:hAnsi="Arial" w:cs="Arial"/>
          <w:sz w:val="24"/>
          <w:szCs w:val="24"/>
        </w:rPr>
        <w:t>de 26 casos a 14)</w:t>
      </w:r>
      <w:r w:rsidR="008026A4" w:rsidRPr="00982223">
        <w:rPr>
          <w:rFonts w:ascii="Arial" w:hAnsi="Arial" w:cs="Arial"/>
          <w:sz w:val="24"/>
          <w:szCs w:val="24"/>
        </w:rPr>
        <w:t xml:space="preserve"> como en la VOSE (</w:t>
      </w:r>
      <w:r w:rsidR="00424C3C" w:rsidRPr="00982223">
        <w:rPr>
          <w:rFonts w:ascii="Arial" w:hAnsi="Arial" w:cs="Arial"/>
          <w:sz w:val="24"/>
          <w:szCs w:val="24"/>
        </w:rPr>
        <w:t>de 26 a 11</w:t>
      </w:r>
      <w:r w:rsidR="00DF40DF" w:rsidRPr="00982223">
        <w:rPr>
          <w:rFonts w:ascii="Arial" w:hAnsi="Arial" w:cs="Arial"/>
          <w:sz w:val="24"/>
          <w:szCs w:val="24"/>
        </w:rPr>
        <w:t>).</w:t>
      </w:r>
    </w:p>
    <w:p w:rsidR="00DF40DF" w:rsidRPr="00982223" w:rsidRDefault="00424C3C" w:rsidP="00982223">
      <w:pPr>
        <w:jc w:val="both"/>
        <w:rPr>
          <w:rFonts w:ascii="Arial" w:hAnsi="Arial" w:cs="Arial"/>
          <w:sz w:val="24"/>
          <w:szCs w:val="24"/>
        </w:rPr>
      </w:pPr>
      <w:r w:rsidRPr="00982223">
        <w:rPr>
          <w:rFonts w:ascii="Arial" w:hAnsi="Arial" w:cs="Arial"/>
          <w:sz w:val="24"/>
          <w:szCs w:val="24"/>
        </w:rPr>
        <w:t>A pesar de que ninguna versión logra mantener el número inicial de juego</w:t>
      </w:r>
      <w:r w:rsidR="00F11EDD" w:rsidRPr="00982223">
        <w:rPr>
          <w:rFonts w:ascii="Arial" w:hAnsi="Arial" w:cs="Arial"/>
          <w:sz w:val="24"/>
          <w:szCs w:val="24"/>
        </w:rPr>
        <w:t>s</w:t>
      </w:r>
      <w:r w:rsidRPr="00982223">
        <w:rPr>
          <w:rFonts w:ascii="Arial" w:hAnsi="Arial" w:cs="Arial"/>
          <w:sz w:val="24"/>
          <w:szCs w:val="24"/>
        </w:rPr>
        <w:t xml:space="preserve"> de palabras, vemos que la VD consigue conservarlos en mayor medida que la VOSE. </w:t>
      </w:r>
      <w:r w:rsidR="00F11EDD" w:rsidRPr="00982223">
        <w:rPr>
          <w:rFonts w:ascii="Arial" w:hAnsi="Arial" w:cs="Arial"/>
          <w:sz w:val="24"/>
          <w:szCs w:val="24"/>
        </w:rPr>
        <w:t>De hecho, hemos visto que en la VD tan solo se ha perdido un 12,9% del humor</w:t>
      </w:r>
      <w:r w:rsidR="00C9746B" w:rsidRPr="00982223">
        <w:rPr>
          <w:rFonts w:ascii="Arial" w:hAnsi="Arial" w:cs="Arial"/>
          <w:sz w:val="24"/>
          <w:szCs w:val="24"/>
        </w:rPr>
        <w:t xml:space="preserve"> original</w:t>
      </w:r>
      <w:r w:rsidR="00F11EDD" w:rsidRPr="00982223">
        <w:rPr>
          <w:rFonts w:ascii="Arial" w:hAnsi="Arial" w:cs="Arial"/>
          <w:sz w:val="24"/>
          <w:szCs w:val="24"/>
        </w:rPr>
        <w:t xml:space="preserve">, mientras que en la VOSE se ha perdido un 42,9%. Este resultado nos ha llevado a concluir que las estrategias de traducción que se han </w:t>
      </w:r>
      <w:r w:rsidR="0057652D" w:rsidRPr="00982223">
        <w:rPr>
          <w:rFonts w:ascii="Arial" w:hAnsi="Arial" w:cs="Arial"/>
          <w:sz w:val="24"/>
          <w:szCs w:val="24"/>
        </w:rPr>
        <w:t xml:space="preserve">utilizado </w:t>
      </w:r>
      <w:r w:rsidR="00F11EDD" w:rsidRPr="00982223">
        <w:rPr>
          <w:rFonts w:ascii="Arial" w:hAnsi="Arial" w:cs="Arial"/>
          <w:sz w:val="24"/>
          <w:szCs w:val="24"/>
        </w:rPr>
        <w:t>en la VD (</w:t>
      </w:r>
      <w:r w:rsidR="00F11EDD" w:rsidRPr="00982223">
        <w:rPr>
          <w:rFonts w:ascii="Arial" w:hAnsi="Arial" w:cs="Arial"/>
          <w:i/>
          <w:sz w:val="24"/>
          <w:szCs w:val="24"/>
        </w:rPr>
        <w:t xml:space="preserve">punoid, </w:t>
      </w:r>
      <w:proofErr w:type="spellStart"/>
      <w:r w:rsidR="00F11EDD" w:rsidRPr="00982223">
        <w:rPr>
          <w:rFonts w:ascii="Arial" w:hAnsi="Arial" w:cs="Arial"/>
          <w:i/>
          <w:sz w:val="24"/>
          <w:szCs w:val="24"/>
        </w:rPr>
        <w:t>same</w:t>
      </w:r>
      <w:proofErr w:type="spellEnd"/>
      <w:r w:rsidR="00F11EDD" w:rsidRPr="00982223">
        <w:rPr>
          <w:rFonts w:ascii="Arial" w:hAnsi="Arial" w:cs="Arial"/>
          <w:i/>
          <w:sz w:val="24"/>
          <w:szCs w:val="24"/>
        </w:rPr>
        <w:t xml:space="preserve"> pun, </w:t>
      </w:r>
      <w:proofErr w:type="spellStart"/>
      <w:r w:rsidR="00F11EDD" w:rsidRPr="00982223">
        <w:rPr>
          <w:rFonts w:ascii="Arial" w:hAnsi="Arial" w:cs="Arial"/>
          <w:i/>
          <w:sz w:val="24"/>
          <w:szCs w:val="24"/>
        </w:rPr>
        <w:t>other</w:t>
      </w:r>
      <w:proofErr w:type="spellEnd"/>
      <w:r w:rsidR="00F11EDD" w:rsidRPr="00982223">
        <w:rPr>
          <w:rFonts w:ascii="Arial" w:hAnsi="Arial" w:cs="Arial"/>
          <w:i/>
          <w:sz w:val="24"/>
          <w:szCs w:val="24"/>
        </w:rPr>
        <w:t xml:space="preserve"> pun…) </w:t>
      </w:r>
      <w:r w:rsidR="00F11EDD" w:rsidRPr="00982223">
        <w:rPr>
          <w:rFonts w:ascii="Arial" w:hAnsi="Arial" w:cs="Arial"/>
          <w:sz w:val="24"/>
          <w:szCs w:val="24"/>
        </w:rPr>
        <w:t>han sido más apropiadas para trasladar los elementos humorísticos a la LM que las que se han utilizado en la VOSE (</w:t>
      </w:r>
      <w:r w:rsidR="00F11EDD" w:rsidRPr="00982223">
        <w:rPr>
          <w:rFonts w:ascii="Arial" w:hAnsi="Arial" w:cs="Arial"/>
          <w:i/>
          <w:sz w:val="24"/>
          <w:szCs w:val="24"/>
        </w:rPr>
        <w:t xml:space="preserve">non-pun, </w:t>
      </w:r>
      <w:r w:rsidR="00F11EDD" w:rsidRPr="00982223">
        <w:rPr>
          <w:rFonts w:ascii="Arial" w:hAnsi="Arial" w:cs="Arial"/>
          <w:sz w:val="24"/>
          <w:szCs w:val="24"/>
        </w:rPr>
        <w:t xml:space="preserve">transcripción…). </w:t>
      </w:r>
    </w:p>
    <w:p w:rsidR="00721A14" w:rsidRPr="00982223" w:rsidRDefault="00F11EDD" w:rsidP="00982223">
      <w:pPr>
        <w:jc w:val="both"/>
        <w:rPr>
          <w:rFonts w:ascii="Arial" w:hAnsi="Arial" w:cs="Arial"/>
          <w:sz w:val="24"/>
          <w:szCs w:val="24"/>
        </w:rPr>
      </w:pPr>
      <w:r w:rsidRPr="00982223">
        <w:rPr>
          <w:rFonts w:ascii="Arial" w:hAnsi="Arial" w:cs="Arial"/>
          <w:sz w:val="24"/>
          <w:szCs w:val="24"/>
        </w:rPr>
        <w:t xml:space="preserve">Esto </w:t>
      </w:r>
      <w:r w:rsidR="00D979DC" w:rsidRPr="00982223">
        <w:rPr>
          <w:rFonts w:ascii="Arial" w:hAnsi="Arial" w:cs="Arial"/>
          <w:sz w:val="24"/>
          <w:szCs w:val="24"/>
        </w:rPr>
        <w:t>se ajusta a nuestras expectativas</w:t>
      </w:r>
      <w:r w:rsidR="00721A14" w:rsidRPr="00982223">
        <w:rPr>
          <w:rFonts w:ascii="Arial" w:hAnsi="Arial" w:cs="Arial"/>
          <w:sz w:val="24"/>
          <w:szCs w:val="24"/>
        </w:rPr>
        <w:t xml:space="preserve"> iniciales,</w:t>
      </w:r>
      <w:r w:rsidR="00D979DC" w:rsidRPr="00982223">
        <w:rPr>
          <w:rFonts w:ascii="Arial" w:hAnsi="Arial" w:cs="Arial"/>
          <w:sz w:val="24"/>
          <w:szCs w:val="24"/>
        </w:rPr>
        <w:t xml:space="preserve"> puesto que somos conscientes de que España se caracteriza por ser un país doblador que invierte más dinero y recursos en el doblaje que en otras modalidades de traducción audiovisual</w:t>
      </w:r>
      <w:r w:rsidR="00721A14" w:rsidRPr="00982223">
        <w:rPr>
          <w:rFonts w:ascii="Arial" w:hAnsi="Arial" w:cs="Arial"/>
          <w:sz w:val="24"/>
          <w:szCs w:val="24"/>
        </w:rPr>
        <w:t>, porque es la más consumida y demandada por el público de nuestro país</w:t>
      </w:r>
      <w:r w:rsidR="00D979DC" w:rsidRPr="00982223">
        <w:rPr>
          <w:rFonts w:ascii="Arial" w:hAnsi="Arial" w:cs="Arial"/>
          <w:sz w:val="24"/>
          <w:szCs w:val="24"/>
        </w:rPr>
        <w:t xml:space="preserve">. </w:t>
      </w:r>
      <w:r w:rsidR="00721A14" w:rsidRPr="00982223">
        <w:rPr>
          <w:rFonts w:ascii="Arial" w:hAnsi="Arial" w:cs="Arial"/>
          <w:sz w:val="24"/>
          <w:szCs w:val="24"/>
        </w:rPr>
        <w:t>El subtitulado, por su parte, sigue siendo una modalidad de traducción a la que se le otorga muy poca importancia y en la que se invierten muy pocos recursos, tanto económicos como humanos. Esto nos lleva a concluir que la causa principal por la que la VOSE no ha sido capaz de mantener</w:t>
      </w:r>
      <w:r w:rsidR="0057652D" w:rsidRPr="00982223">
        <w:rPr>
          <w:rFonts w:ascii="Arial" w:hAnsi="Arial" w:cs="Arial"/>
          <w:sz w:val="24"/>
          <w:szCs w:val="24"/>
        </w:rPr>
        <w:t xml:space="preserve"> con éxito</w:t>
      </w:r>
      <w:r w:rsidR="00721A14" w:rsidRPr="00982223">
        <w:rPr>
          <w:rFonts w:ascii="Arial" w:hAnsi="Arial" w:cs="Arial"/>
          <w:sz w:val="24"/>
          <w:szCs w:val="24"/>
        </w:rPr>
        <w:t xml:space="preserve"> el humor de la VO es que la traducción no ha sido realizada por un profesional cualificado</w:t>
      </w:r>
      <w:r w:rsidR="0057652D" w:rsidRPr="00982223">
        <w:rPr>
          <w:rFonts w:ascii="Arial" w:hAnsi="Arial" w:cs="Arial"/>
          <w:sz w:val="24"/>
          <w:szCs w:val="24"/>
        </w:rPr>
        <w:t>.</w:t>
      </w:r>
      <w:r w:rsidR="00721A14" w:rsidRPr="00982223">
        <w:rPr>
          <w:rFonts w:ascii="Arial" w:hAnsi="Arial" w:cs="Arial"/>
          <w:sz w:val="24"/>
          <w:szCs w:val="24"/>
        </w:rPr>
        <w:t xml:space="preserve"> </w:t>
      </w:r>
    </w:p>
    <w:p w:rsidR="00A33229" w:rsidRPr="00982223" w:rsidRDefault="0057652D" w:rsidP="00982223">
      <w:pPr>
        <w:jc w:val="both"/>
        <w:rPr>
          <w:rFonts w:ascii="Arial" w:hAnsi="Arial" w:cs="Arial"/>
          <w:sz w:val="24"/>
          <w:szCs w:val="24"/>
        </w:rPr>
      </w:pPr>
      <w:r w:rsidRPr="00982223">
        <w:rPr>
          <w:rFonts w:ascii="Arial" w:hAnsi="Arial" w:cs="Arial"/>
          <w:sz w:val="24"/>
          <w:szCs w:val="24"/>
        </w:rPr>
        <w:t>Así</w:t>
      </w:r>
      <w:r w:rsidR="00D979DC" w:rsidRPr="00982223">
        <w:rPr>
          <w:rFonts w:ascii="Arial" w:hAnsi="Arial" w:cs="Arial"/>
          <w:sz w:val="24"/>
          <w:szCs w:val="24"/>
        </w:rPr>
        <w:t xml:space="preserve">, concluimos que la traducción del humor al español en la quinta temporada de la serie </w:t>
      </w:r>
      <w:r w:rsidR="00D979DC" w:rsidRPr="00982223">
        <w:rPr>
          <w:rFonts w:ascii="Arial" w:hAnsi="Arial" w:cs="Arial"/>
          <w:i/>
          <w:sz w:val="24"/>
          <w:szCs w:val="24"/>
        </w:rPr>
        <w:t>Friends</w:t>
      </w:r>
      <w:r w:rsidR="00D979DC" w:rsidRPr="00982223">
        <w:rPr>
          <w:rFonts w:ascii="Arial" w:hAnsi="Arial" w:cs="Arial"/>
          <w:sz w:val="24"/>
          <w:szCs w:val="24"/>
        </w:rPr>
        <w:t xml:space="preserve"> ha sido un éxito en la VD y un fracaso en la VOSE</w:t>
      </w:r>
      <w:r w:rsidR="00721A14" w:rsidRPr="00982223">
        <w:rPr>
          <w:rFonts w:ascii="Arial" w:hAnsi="Arial" w:cs="Arial"/>
          <w:sz w:val="24"/>
          <w:szCs w:val="24"/>
        </w:rPr>
        <w:t>.</w:t>
      </w:r>
      <w:r w:rsidR="00D979DC" w:rsidRPr="00982223">
        <w:rPr>
          <w:rFonts w:ascii="Arial" w:hAnsi="Arial" w:cs="Arial"/>
          <w:sz w:val="24"/>
          <w:szCs w:val="24"/>
        </w:rPr>
        <w:t xml:space="preserve"> </w:t>
      </w:r>
      <w:r w:rsidR="00982223">
        <w:rPr>
          <w:rFonts w:ascii="Arial" w:hAnsi="Arial" w:cs="Arial"/>
          <w:sz w:val="24"/>
          <w:szCs w:val="24"/>
        </w:rPr>
        <w:t>En consecuencia, pensamos que la popularidad que ha tenido y sigue teniendo esta serie en nuestro país se debe, en gran medida, al esfuerzo y trabajo de los traductores, que</w:t>
      </w:r>
      <w:r w:rsidR="006E3114">
        <w:rPr>
          <w:rFonts w:ascii="Arial" w:hAnsi="Arial" w:cs="Arial"/>
          <w:sz w:val="24"/>
          <w:szCs w:val="24"/>
        </w:rPr>
        <w:t xml:space="preserve"> han logrado que el doblaje sea casi tan humorístico como la versión original. </w:t>
      </w:r>
    </w:p>
    <w:p w:rsidR="00DE2762" w:rsidRDefault="00DE2762" w:rsidP="00215455">
      <w:pPr>
        <w:spacing w:line="240" w:lineRule="auto"/>
        <w:jc w:val="both"/>
        <w:rPr>
          <w:rFonts w:ascii="Arial" w:hAnsi="Arial" w:cs="Arial"/>
          <w:b/>
          <w:sz w:val="24"/>
          <w:szCs w:val="24"/>
        </w:rPr>
      </w:pPr>
    </w:p>
    <w:p w:rsidR="006E3114" w:rsidRDefault="006E3114" w:rsidP="00215455">
      <w:pPr>
        <w:spacing w:line="240" w:lineRule="auto"/>
        <w:jc w:val="both"/>
        <w:rPr>
          <w:rFonts w:ascii="Arial" w:hAnsi="Arial" w:cs="Arial"/>
          <w:b/>
          <w:sz w:val="24"/>
          <w:szCs w:val="24"/>
        </w:rPr>
      </w:pPr>
    </w:p>
    <w:p w:rsidR="006E3114" w:rsidRDefault="006E3114" w:rsidP="00215455">
      <w:pPr>
        <w:spacing w:line="240" w:lineRule="auto"/>
        <w:jc w:val="both"/>
        <w:rPr>
          <w:rFonts w:ascii="Arial" w:hAnsi="Arial" w:cs="Arial"/>
          <w:b/>
          <w:sz w:val="24"/>
          <w:szCs w:val="24"/>
        </w:rPr>
      </w:pPr>
    </w:p>
    <w:p w:rsidR="006E3114" w:rsidRDefault="006E3114" w:rsidP="00215455">
      <w:pPr>
        <w:spacing w:line="240" w:lineRule="auto"/>
        <w:jc w:val="both"/>
        <w:rPr>
          <w:rFonts w:ascii="Arial" w:hAnsi="Arial" w:cs="Arial"/>
          <w:b/>
          <w:sz w:val="24"/>
          <w:szCs w:val="24"/>
        </w:rPr>
      </w:pPr>
    </w:p>
    <w:p w:rsidR="006E3114" w:rsidRDefault="006E3114" w:rsidP="00215455">
      <w:pPr>
        <w:spacing w:line="240" w:lineRule="auto"/>
        <w:jc w:val="both"/>
        <w:rPr>
          <w:rFonts w:ascii="Arial" w:hAnsi="Arial" w:cs="Arial"/>
          <w:b/>
          <w:sz w:val="24"/>
          <w:szCs w:val="24"/>
        </w:rPr>
      </w:pPr>
    </w:p>
    <w:p w:rsidR="006E3114" w:rsidRDefault="006E3114" w:rsidP="00215455">
      <w:pPr>
        <w:spacing w:line="240" w:lineRule="auto"/>
        <w:jc w:val="both"/>
        <w:rPr>
          <w:rFonts w:ascii="Arial" w:hAnsi="Arial" w:cs="Arial"/>
          <w:b/>
          <w:sz w:val="24"/>
          <w:szCs w:val="24"/>
        </w:rPr>
      </w:pPr>
    </w:p>
    <w:p w:rsidR="00DE2762" w:rsidRDefault="00721A14" w:rsidP="00721A14">
      <w:pPr>
        <w:spacing w:line="240" w:lineRule="auto"/>
        <w:rPr>
          <w:rFonts w:ascii="Arial" w:hAnsi="Arial" w:cs="Arial"/>
          <w:b/>
          <w:sz w:val="24"/>
          <w:szCs w:val="24"/>
        </w:rPr>
      </w:pPr>
      <w:r>
        <w:rPr>
          <w:rFonts w:ascii="Arial" w:hAnsi="Arial" w:cs="Arial"/>
          <w:sz w:val="24"/>
          <w:szCs w:val="24"/>
        </w:rPr>
        <w:lastRenderedPageBreak/>
        <w:t>M</w:t>
      </w:r>
      <w:r w:rsidR="00CB75EF">
        <w:rPr>
          <w:rFonts w:ascii="Arial" w:hAnsi="Arial" w:cs="Arial"/>
          <w:sz w:val="24"/>
          <w:szCs w:val="24"/>
        </w:rPr>
        <w:t xml:space="preserve">is </w:t>
      </w:r>
      <w:r w:rsidR="00CB75EF">
        <w:rPr>
          <w:rFonts w:ascii="Arial" w:hAnsi="Arial" w:cs="Arial"/>
          <w:b/>
          <w:sz w:val="24"/>
          <w:szCs w:val="24"/>
        </w:rPr>
        <w:t>aportaciones personales</w:t>
      </w:r>
      <w:r w:rsidR="00CB75EF">
        <w:rPr>
          <w:rFonts w:ascii="Arial" w:hAnsi="Arial" w:cs="Arial"/>
          <w:sz w:val="24"/>
          <w:szCs w:val="24"/>
        </w:rPr>
        <w:t xml:space="preserve"> a este TFG han sido las siguientes:</w:t>
      </w:r>
    </w:p>
    <w:p w:rsidR="00DE2762" w:rsidRPr="00721A14" w:rsidRDefault="00DE2762" w:rsidP="00F63A91">
      <w:pPr>
        <w:pStyle w:val="Prrafodelista"/>
        <w:numPr>
          <w:ilvl w:val="0"/>
          <w:numId w:val="1"/>
        </w:numPr>
        <w:spacing w:line="360" w:lineRule="auto"/>
        <w:jc w:val="both"/>
        <w:rPr>
          <w:rFonts w:ascii="Arial" w:hAnsi="Arial" w:cs="Arial"/>
          <w:sz w:val="24"/>
          <w:szCs w:val="24"/>
        </w:rPr>
      </w:pPr>
      <w:r w:rsidRPr="00721A14">
        <w:rPr>
          <w:rFonts w:ascii="Arial" w:hAnsi="Arial" w:cs="Arial"/>
          <w:sz w:val="24"/>
          <w:szCs w:val="24"/>
        </w:rPr>
        <w:t>Información sobre la serie.</w:t>
      </w:r>
    </w:p>
    <w:p w:rsidR="00DE2762" w:rsidRPr="00721A14" w:rsidRDefault="00DE2762" w:rsidP="00F63A91">
      <w:pPr>
        <w:pStyle w:val="Prrafodelista"/>
        <w:numPr>
          <w:ilvl w:val="0"/>
          <w:numId w:val="1"/>
        </w:numPr>
        <w:spacing w:line="360" w:lineRule="auto"/>
        <w:jc w:val="both"/>
        <w:rPr>
          <w:rFonts w:ascii="Arial" w:hAnsi="Arial" w:cs="Arial"/>
          <w:sz w:val="24"/>
          <w:szCs w:val="24"/>
        </w:rPr>
      </w:pPr>
      <w:r w:rsidRPr="00721A14">
        <w:rPr>
          <w:rFonts w:ascii="Arial" w:hAnsi="Arial" w:cs="Arial"/>
          <w:sz w:val="24"/>
          <w:szCs w:val="24"/>
        </w:rPr>
        <w:t>Sinopsis de la quinta temporada.</w:t>
      </w:r>
    </w:p>
    <w:p w:rsidR="00DE2762" w:rsidRPr="00721A14" w:rsidRDefault="00DE2762" w:rsidP="00F63A91">
      <w:pPr>
        <w:pStyle w:val="Prrafodelista"/>
        <w:numPr>
          <w:ilvl w:val="0"/>
          <w:numId w:val="1"/>
        </w:numPr>
        <w:spacing w:line="360" w:lineRule="auto"/>
        <w:jc w:val="both"/>
        <w:rPr>
          <w:rFonts w:ascii="Arial" w:hAnsi="Arial" w:cs="Arial"/>
          <w:sz w:val="24"/>
          <w:szCs w:val="24"/>
        </w:rPr>
      </w:pPr>
      <w:r w:rsidRPr="00721A14">
        <w:rPr>
          <w:rFonts w:ascii="Arial" w:hAnsi="Arial" w:cs="Arial"/>
          <w:sz w:val="24"/>
          <w:szCs w:val="24"/>
        </w:rPr>
        <w:t>Visionado de los capítulos 17 y 18 y elaboración de las fichas 57, 58, 59, 60, 61, 62 y 63.</w:t>
      </w:r>
    </w:p>
    <w:p w:rsidR="00DE2762" w:rsidRPr="00721A14" w:rsidRDefault="00DE2762" w:rsidP="00F63A91">
      <w:pPr>
        <w:pStyle w:val="Prrafodelista"/>
        <w:numPr>
          <w:ilvl w:val="0"/>
          <w:numId w:val="1"/>
        </w:numPr>
        <w:spacing w:line="360" w:lineRule="auto"/>
        <w:jc w:val="both"/>
        <w:rPr>
          <w:rFonts w:ascii="Arial" w:hAnsi="Arial" w:cs="Arial"/>
          <w:sz w:val="24"/>
          <w:szCs w:val="24"/>
        </w:rPr>
      </w:pPr>
      <w:r w:rsidRPr="00721A14">
        <w:rPr>
          <w:rFonts w:ascii="Arial" w:hAnsi="Arial" w:cs="Arial"/>
          <w:sz w:val="24"/>
          <w:szCs w:val="24"/>
        </w:rPr>
        <w:t>Redacción de los comentarios de los resultados simples.</w:t>
      </w:r>
    </w:p>
    <w:p w:rsidR="00DE2762" w:rsidRPr="00721A14" w:rsidRDefault="00DC7A4F" w:rsidP="00F63A91">
      <w:pPr>
        <w:pStyle w:val="Prrafodelista"/>
        <w:numPr>
          <w:ilvl w:val="0"/>
          <w:numId w:val="1"/>
        </w:numPr>
        <w:spacing w:line="360" w:lineRule="auto"/>
        <w:jc w:val="both"/>
        <w:rPr>
          <w:rFonts w:ascii="Arial" w:hAnsi="Arial" w:cs="Arial"/>
          <w:sz w:val="24"/>
          <w:szCs w:val="24"/>
        </w:rPr>
      </w:pPr>
      <w:r w:rsidRPr="00721A14">
        <w:rPr>
          <w:rFonts w:ascii="Arial" w:hAnsi="Arial" w:cs="Arial"/>
          <w:sz w:val="24"/>
          <w:szCs w:val="24"/>
        </w:rPr>
        <w:t>Revisión y corrección de las conclusiones.</w:t>
      </w:r>
    </w:p>
    <w:p w:rsidR="00DE2762" w:rsidRPr="00721A14" w:rsidRDefault="00DC7A4F" w:rsidP="00F63A91">
      <w:pPr>
        <w:pStyle w:val="Prrafodelista"/>
        <w:numPr>
          <w:ilvl w:val="0"/>
          <w:numId w:val="1"/>
        </w:numPr>
        <w:spacing w:line="360" w:lineRule="auto"/>
        <w:jc w:val="both"/>
        <w:rPr>
          <w:rFonts w:ascii="Arial" w:hAnsi="Arial" w:cs="Arial"/>
          <w:sz w:val="24"/>
          <w:szCs w:val="24"/>
        </w:rPr>
      </w:pPr>
      <w:r w:rsidRPr="00721A14">
        <w:rPr>
          <w:rFonts w:ascii="Arial" w:hAnsi="Arial" w:cs="Arial"/>
          <w:sz w:val="24"/>
          <w:szCs w:val="24"/>
        </w:rPr>
        <w:t>Elaboración de las conclusiones finales.</w:t>
      </w:r>
    </w:p>
    <w:p w:rsidR="00DE2762" w:rsidRPr="00721A14" w:rsidRDefault="00DE2762" w:rsidP="00F63A91">
      <w:pPr>
        <w:pStyle w:val="Prrafodelista"/>
        <w:numPr>
          <w:ilvl w:val="0"/>
          <w:numId w:val="1"/>
        </w:numPr>
        <w:spacing w:line="360" w:lineRule="auto"/>
        <w:jc w:val="both"/>
        <w:rPr>
          <w:rFonts w:ascii="Arial" w:hAnsi="Arial" w:cs="Arial"/>
          <w:sz w:val="24"/>
          <w:szCs w:val="24"/>
        </w:rPr>
      </w:pPr>
      <w:r w:rsidRPr="00721A14">
        <w:rPr>
          <w:rFonts w:ascii="Arial" w:hAnsi="Arial" w:cs="Arial"/>
          <w:sz w:val="24"/>
          <w:szCs w:val="24"/>
        </w:rPr>
        <w:t xml:space="preserve">Recopilación de los recortes de vídeo con los fragmentos de los chistes en un DVD adjunto al TFG. </w:t>
      </w:r>
    </w:p>
    <w:p w:rsidR="00576793" w:rsidRPr="00576793" w:rsidRDefault="00576793" w:rsidP="005E38F9">
      <w:pPr>
        <w:spacing w:line="360" w:lineRule="auto"/>
        <w:jc w:val="both"/>
        <w:rPr>
          <w:rFonts w:ascii="Arial" w:hAnsi="Arial" w:cs="Arial"/>
          <w:sz w:val="24"/>
          <w:szCs w:val="24"/>
        </w:rPr>
      </w:pPr>
    </w:p>
    <w:sectPr w:rsidR="00576793" w:rsidRPr="00576793" w:rsidSect="00C9746B">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BB" w:rsidRDefault="00131DBB" w:rsidP="0057652D">
      <w:pPr>
        <w:spacing w:after="0" w:line="240" w:lineRule="auto"/>
      </w:pPr>
      <w:r>
        <w:separator/>
      </w:r>
    </w:p>
  </w:endnote>
  <w:endnote w:type="continuationSeparator" w:id="0">
    <w:p w:rsidR="00131DBB" w:rsidRDefault="00131DBB" w:rsidP="0057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BoldItalicMT">
    <w:altName w:val="Arial"/>
    <w:charset w:val="00"/>
    <w:family w:val="auto"/>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BB" w:rsidRDefault="00131DBB" w:rsidP="0057652D">
      <w:pPr>
        <w:spacing w:after="0" w:line="240" w:lineRule="auto"/>
      </w:pPr>
      <w:r>
        <w:separator/>
      </w:r>
    </w:p>
  </w:footnote>
  <w:footnote w:type="continuationSeparator" w:id="0">
    <w:p w:rsidR="00131DBB" w:rsidRDefault="00131DBB" w:rsidP="005765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D075F"/>
    <w:multiLevelType w:val="hybridMultilevel"/>
    <w:tmpl w:val="23583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4274D8"/>
    <w:multiLevelType w:val="hybridMultilevel"/>
    <w:tmpl w:val="F7D8A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BB"/>
    <w:rsid w:val="00012758"/>
    <w:rsid w:val="00062403"/>
    <w:rsid w:val="00085327"/>
    <w:rsid w:val="000D1FD1"/>
    <w:rsid w:val="00131DBB"/>
    <w:rsid w:val="00144CC1"/>
    <w:rsid w:val="001E144C"/>
    <w:rsid w:val="00215455"/>
    <w:rsid w:val="002204CF"/>
    <w:rsid w:val="00255A7B"/>
    <w:rsid w:val="00293901"/>
    <w:rsid w:val="002A7E55"/>
    <w:rsid w:val="002C56BB"/>
    <w:rsid w:val="002D371E"/>
    <w:rsid w:val="002E36A7"/>
    <w:rsid w:val="002F33D6"/>
    <w:rsid w:val="00302DF4"/>
    <w:rsid w:val="003501E4"/>
    <w:rsid w:val="003928C3"/>
    <w:rsid w:val="003F3967"/>
    <w:rsid w:val="00421882"/>
    <w:rsid w:val="00424C3C"/>
    <w:rsid w:val="0057652D"/>
    <w:rsid w:val="00576793"/>
    <w:rsid w:val="005A0BA3"/>
    <w:rsid w:val="005C3802"/>
    <w:rsid w:val="005E38F9"/>
    <w:rsid w:val="00636249"/>
    <w:rsid w:val="00660AF9"/>
    <w:rsid w:val="00670486"/>
    <w:rsid w:val="006B0574"/>
    <w:rsid w:val="006E3114"/>
    <w:rsid w:val="00721A14"/>
    <w:rsid w:val="007447F8"/>
    <w:rsid w:val="00750BAE"/>
    <w:rsid w:val="00790009"/>
    <w:rsid w:val="007B0A2B"/>
    <w:rsid w:val="007E0574"/>
    <w:rsid w:val="008026A4"/>
    <w:rsid w:val="008E731A"/>
    <w:rsid w:val="009243F7"/>
    <w:rsid w:val="0095456E"/>
    <w:rsid w:val="00963B88"/>
    <w:rsid w:val="009800B2"/>
    <w:rsid w:val="00982223"/>
    <w:rsid w:val="009A3E32"/>
    <w:rsid w:val="009D5794"/>
    <w:rsid w:val="00A33229"/>
    <w:rsid w:val="00A4599E"/>
    <w:rsid w:val="00AA33D8"/>
    <w:rsid w:val="00B95613"/>
    <w:rsid w:val="00BA1A93"/>
    <w:rsid w:val="00BB64AE"/>
    <w:rsid w:val="00BC3CA3"/>
    <w:rsid w:val="00C33259"/>
    <w:rsid w:val="00C9746B"/>
    <w:rsid w:val="00CB6CD7"/>
    <w:rsid w:val="00CB75EF"/>
    <w:rsid w:val="00D129F9"/>
    <w:rsid w:val="00D64843"/>
    <w:rsid w:val="00D85025"/>
    <w:rsid w:val="00D979DC"/>
    <w:rsid w:val="00DC7A4F"/>
    <w:rsid w:val="00DE2762"/>
    <w:rsid w:val="00DE4FF8"/>
    <w:rsid w:val="00DF40DF"/>
    <w:rsid w:val="00DF4261"/>
    <w:rsid w:val="00E22C26"/>
    <w:rsid w:val="00E57089"/>
    <w:rsid w:val="00E61B0D"/>
    <w:rsid w:val="00EA226E"/>
    <w:rsid w:val="00EB299F"/>
    <w:rsid w:val="00F11EDD"/>
    <w:rsid w:val="00F63A91"/>
    <w:rsid w:val="00F8575C"/>
    <w:rsid w:val="00F9138D"/>
    <w:rsid w:val="00FB520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32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2DF4"/>
    <w:rPr>
      <w:sz w:val="16"/>
      <w:szCs w:val="16"/>
    </w:rPr>
  </w:style>
  <w:style w:type="paragraph" w:styleId="Textocomentario">
    <w:name w:val="annotation text"/>
    <w:basedOn w:val="Normal"/>
    <w:link w:val="TextocomentarioCar"/>
    <w:uiPriority w:val="99"/>
    <w:semiHidden/>
    <w:unhideWhenUsed/>
    <w:rsid w:val="00302D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2DF4"/>
    <w:rPr>
      <w:sz w:val="20"/>
      <w:szCs w:val="20"/>
    </w:rPr>
  </w:style>
  <w:style w:type="paragraph" w:styleId="Asuntodelcomentario">
    <w:name w:val="annotation subject"/>
    <w:basedOn w:val="Textocomentario"/>
    <w:next w:val="Textocomentario"/>
    <w:link w:val="AsuntodelcomentarioCar"/>
    <w:uiPriority w:val="99"/>
    <w:semiHidden/>
    <w:unhideWhenUsed/>
    <w:rsid w:val="00302DF4"/>
    <w:rPr>
      <w:b/>
      <w:bCs/>
    </w:rPr>
  </w:style>
  <w:style w:type="character" w:customStyle="1" w:styleId="AsuntodelcomentarioCar">
    <w:name w:val="Asunto del comentario Car"/>
    <w:basedOn w:val="TextocomentarioCar"/>
    <w:link w:val="Asuntodelcomentario"/>
    <w:uiPriority w:val="99"/>
    <w:semiHidden/>
    <w:rsid w:val="00302DF4"/>
    <w:rPr>
      <w:b/>
      <w:bCs/>
      <w:sz w:val="20"/>
      <w:szCs w:val="20"/>
    </w:rPr>
  </w:style>
  <w:style w:type="paragraph" w:styleId="Textodeglobo">
    <w:name w:val="Balloon Text"/>
    <w:basedOn w:val="Normal"/>
    <w:link w:val="TextodegloboCar"/>
    <w:uiPriority w:val="99"/>
    <w:semiHidden/>
    <w:unhideWhenUsed/>
    <w:rsid w:val="00302D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DF4"/>
    <w:rPr>
      <w:rFonts w:ascii="Tahoma" w:hAnsi="Tahoma" w:cs="Tahoma"/>
      <w:sz w:val="16"/>
      <w:szCs w:val="16"/>
    </w:rPr>
  </w:style>
  <w:style w:type="paragraph" w:styleId="Prrafodelista">
    <w:name w:val="List Paragraph"/>
    <w:basedOn w:val="Normal"/>
    <w:uiPriority w:val="34"/>
    <w:qFormat/>
    <w:rsid w:val="009800B2"/>
    <w:pPr>
      <w:ind w:left="720"/>
      <w:contextualSpacing/>
    </w:pPr>
  </w:style>
  <w:style w:type="paragraph" w:styleId="Encabezado">
    <w:name w:val="header"/>
    <w:basedOn w:val="Normal"/>
    <w:link w:val="EncabezadoCar"/>
    <w:uiPriority w:val="99"/>
    <w:unhideWhenUsed/>
    <w:rsid w:val="00576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52D"/>
  </w:style>
  <w:style w:type="paragraph" w:styleId="Piedepgina">
    <w:name w:val="footer"/>
    <w:basedOn w:val="Normal"/>
    <w:link w:val="PiedepginaCar"/>
    <w:uiPriority w:val="99"/>
    <w:unhideWhenUsed/>
    <w:rsid w:val="00576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5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32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2DF4"/>
    <w:rPr>
      <w:sz w:val="16"/>
      <w:szCs w:val="16"/>
    </w:rPr>
  </w:style>
  <w:style w:type="paragraph" w:styleId="Textocomentario">
    <w:name w:val="annotation text"/>
    <w:basedOn w:val="Normal"/>
    <w:link w:val="TextocomentarioCar"/>
    <w:uiPriority w:val="99"/>
    <w:semiHidden/>
    <w:unhideWhenUsed/>
    <w:rsid w:val="00302D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2DF4"/>
    <w:rPr>
      <w:sz w:val="20"/>
      <w:szCs w:val="20"/>
    </w:rPr>
  </w:style>
  <w:style w:type="paragraph" w:styleId="Asuntodelcomentario">
    <w:name w:val="annotation subject"/>
    <w:basedOn w:val="Textocomentario"/>
    <w:next w:val="Textocomentario"/>
    <w:link w:val="AsuntodelcomentarioCar"/>
    <w:uiPriority w:val="99"/>
    <w:semiHidden/>
    <w:unhideWhenUsed/>
    <w:rsid w:val="00302DF4"/>
    <w:rPr>
      <w:b/>
      <w:bCs/>
    </w:rPr>
  </w:style>
  <w:style w:type="character" w:customStyle="1" w:styleId="AsuntodelcomentarioCar">
    <w:name w:val="Asunto del comentario Car"/>
    <w:basedOn w:val="TextocomentarioCar"/>
    <w:link w:val="Asuntodelcomentario"/>
    <w:uiPriority w:val="99"/>
    <w:semiHidden/>
    <w:rsid w:val="00302DF4"/>
    <w:rPr>
      <w:b/>
      <w:bCs/>
      <w:sz w:val="20"/>
      <w:szCs w:val="20"/>
    </w:rPr>
  </w:style>
  <w:style w:type="paragraph" w:styleId="Textodeglobo">
    <w:name w:val="Balloon Text"/>
    <w:basedOn w:val="Normal"/>
    <w:link w:val="TextodegloboCar"/>
    <w:uiPriority w:val="99"/>
    <w:semiHidden/>
    <w:unhideWhenUsed/>
    <w:rsid w:val="00302D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DF4"/>
    <w:rPr>
      <w:rFonts w:ascii="Tahoma" w:hAnsi="Tahoma" w:cs="Tahoma"/>
      <w:sz w:val="16"/>
      <w:szCs w:val="16"/>
    </w:rPr>
  </w:style>
  <w:style w:type="paragraph" w:styleId="Prrafodelista">
    <w:name w:val="List Paragraph"/>
    <w:basedOn w:val="Normal"/>
    <w:uiPriority w:val="34"/>
    <w:qFormat/>
    <w:rsid w:val="009800B2"/>
    <w:pPr>
      <w:ind w:left="720"/>
      <w:contextualSpacing/>
    </w:pPr>
  </w:style>
  <w:style w:type="paragraph" w:styleId="Encabezado">
    <w:name w:val="header"/>
    <w:basedOn w:val="Normal"/>
    <w:link w:val="EncabezadoCar"/>
    <w:uiPriority w:val="99"/>
    <w:unhideWhenUsed/>
    <w:rsid w:val="00576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52D"/>
  </w:style>
  <w:style w:type="paragraph" w:styleId="Piedepgina">
    <w:name w:val="footer"/>
    <w:basedOn w:val="Normal"/>
    <w:link w:val="PiedepginaCar"/>
    <w:uiPriority w:val="99"/>
    <w:unhideWhenUsed/>
    <w:rsid w:val="00576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31093">
      <w:bodyDiv w:val="1"/>
      <w:marLeft w:val="0"/>
      <w:marRight w:val="0"/>
      <w:marTop w:val="0"/>
      <w:marBottom w:val="0"/>
      <w:divBdr>
        <w:top w:val="none" w:sz="0" w:space="0" w:color="auto"/>
        <w:left w:val="none" w:sz="0" w:space="0" w:color="auto"/>
        <w:bottom w:val="none" w:sz="0" w:space="0" w:color="auto"/>
        <w:right w:val="none" w:sz="0" w:space="0" w:color="auto"/>
      </w:divBdr>
    </w:div>
    <w:div w:id="13305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2D7C1FA-D07F-9A45-A1C6-71AF9882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1720</Words>
  <Characters>9465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morales garcia</dc:creator>
  <cp:lastModifiedBy>ANA</cp:lastModifiedBy>
  <cp:revision>2</cp:revision>
  <dcterms:created xsi:type="dcterms:W3CDTF">2019-06-20T11:03:00Z</dcterms:created>
  <dcterms:modified xsi:type="dcterms:W3CDTF">2019-06-20T11:03:00Z</dcterms:modified>
</cp:coreProperties>
</file>