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footer30.xml" ContentType="application/vnd.openxmlformats-officedocument.wordprocessingml.footer+xml"/>
  <Override PartName="/word/header27.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B571B" w14:textId="77777777" w:rsidR="009049A8" w:rsidRDefault="009049A8">
      <w:pPr>
        <w:pStyle w:val="Textoindependiente"/>
        <w:rPr>
          <w:rFonts w:ascii="Arial MT"/>
        </w:rPr>
      </w:pPr>
    </w:p>
    <w:p w14:paraId="3AD97E07" w14:textId="77777777" w:rsidR="009049A8" w:rsidRDefault="009049A8">
      <w:pPr>
        <w:pStyle w:val="Textoindependiente"/>
        <w:rPr>
          <w:rFonts w:ascii="Arial MT"/>
        </w:rPr>
      </w:pPr>
    </w:p>
    <w:p w14:paraId="44C49681" w14:textId="77777777" w:rsidR="009049A8" w:rsidRDefault="009049A8">
      <w:pPr>
        <w:pStyle w:val="Textoindependiente"/>
        <w:rPr>
          <w:rFonts w:ascii="Arial MT"/>
        </w:rPr>
      </w:pPr>
    </w:p>
    <w:p w14:paraId="44CEA309" w14:textId="77777777" w:rsidR="009049A8" w:rsidRDefault="009049A8">
      <w:pPr>
        <w:pStyle w:val="Textoindependiente"/>
        <w:spacing w:before="21"/>
        <w:rPr>
          <w:rFonts w:ascii="Arial MT"/>
        </w:rPr>
      </w:pPr>
    </w:p>
    <w:p w14:paraId="38840414" w14:textId="77777777" w:rsidR="009049A8" w:rsidRDefault="00000000">
      <w:pPr>
        <w:pStyle w:val="Textoindependiente"/>
        <w:spacing w:line="482" w:lineRule="auto"/>
        <w:ind w:left="1702"/>
      </w:pPr>
      <w:r>
        <w:rPr>
          <w:b/>
        </w:rPr>
        <w:t>Title:</w:t>
      </w:r>
      <w:r>
        <w:rPr>
          <w:b/>
          <w:spacing w:val="-3"/>
        </w:rPr>
        <w:t xml:space="preserve"> </w:t>
      </w:r>
      <w:r>
        <w:t>Inpatient</w:t>
      </w:r>
      <w:r>
        <w:rPr>
          <w:spacing w:val="-4"/>
        </w:rPr>
        <w:t xml:space="preserve"> </w:t>
      </w:r>
      <w:r>
        <w:t>step</w:t>
      </w:r>
      <w:r>
        <w:rPr>
          <w:spacing w:val="-4"/>
        </w:rPr>
        <w:t xml:space="preserve"> </w:t>
      </w:r>
      <w:r>
        <w:t>counts,</w:t>
      </w:r>
      <w:r>
        <w:rPr>
          <w:spacing w:val="-5"/>
        </w:rPr>
        <w:t xml:space="preserve"> </w:t>
      </w:r>
      <w:r>
        <w:t>symptom</w:t>
      </w:r>
      <w:r>
        <w:rPr>
          <w:spacing w:val="-3"/>
        </w:rPr>
        <w:t xml:space="preserve"> </w:t>
      </w:r>
      <w:r>
        <w:t>severity</w:t>
      </w:r>
      <w:r>
        <w:rPr>
          <w:spacing w:val="-8"/>
        </w:rPr>
        <w:t xml:space="preserve"> </w:t>
      </w:r>
      <w:r>
        <w:t>and</w:t>
      </w:r>
      <w:r>
        <w:rPr>
          <w:spacing w:val="-2"/>
        </w:rPr>
        <w:t xml:space="preserve"> </w:t>
      </w:r>
      <w:r>
        <w:t>perceived</w:t>
      </w:r>
      <w:r>
        <w:rPr>
          <w:spacing w:val="-4"/>
        </w:rPr>
        <w:t xml:space="preserve"> </w:t>
      </w:r>
      <w:r>
        <w:t>health</w:t>
      </w:r>
      <w:r>
        <w:rPr>
          <w:spacing w:val="-4"/>
        </w:rPr>
        <w:t xml:space="preserve"> </w:t>
      </w:r>
      <w:r>
        <w:t>status</w:t>
      </w:r>
      <w:r>
        <w:rPr>
          <w:spacing w:val="-4"/>
        </w:rPr>
        <w:t xml:space="preserve"> </w:t>
      </w:r>
      <w:r>
        <w:t>after</w:t>
      </w:r>
      <w:r>
        <w:rPr>
          <w:spacing w:val="-4"/>
        </w:rPr>
        <w:t xml:space="preserve"> </w:t>
      </w:r>
      <w:r>
        <w:t>lung resection surgery</w:t>
      </w:r>
    </w:p>
    <w:p w14:paraId="3B9D32F5" w14:textId="77777777" w:rsidR="009049A8" w:rsidRDefault="00000000">
      <w:pPr>
        <w:pStyle w:val="Textoindependiente"/>
        <w:spacing w:before="197" w:line="480" w:lineRule="auto"/>
        <w:ind w:left="1702" w:right="323"/>
      </w:pPr>
      <w:r>
        <w:rPr>
          <w:b/>
        </w:rPr>
        <w:t xml:space="preserve">Authors: </w:t>
      </w:r>
      <w:r>
        <w:t>Janet Rodríguez-Torres, MD; Laura López-López, MD; Irene Cabrera- Martos,</w:t>
      </w:r>
      <w:r>
        <w:rPr>
          <w:spacing w:val="-5"/>
        </w:rPr>
        <w:t xml:space="preserve"> </w:t>
      </w:r>
      <w:r>
        <w:t>PhD;</w:t>
      </w:r>
      <w:r>
        <w:rPr>
          <w:spacing w:val="-4"/>
        </w:rPr>
        <w:t xml:space="preserve"> </w:t>
      </w:r>
      <w:r>
        <w:t>Florencio</w:t>
      </w:r>
      <w:r>
        <w:rPr>
          <w:spacing w:val="-2"/>
        </w:rPr>
        <w:t xml:space="preserve"> </w:t>
      </w:r>
      <w:r>
        <w:t>Quero-Valenzuela,</w:t>
      </w:r>
      <w:r>
        <w:rPr>
          <w:spacing w:val="-4"/>
        </w:rPr>
        <w:t xml:space="preserve"> </w:t>
      </w:r>
      <w:r>
        <w:t>MD;</w:t>
      </w:r>
      <w:r>
        <w:rPr>
          <w:spacing w:val="-2"/>
        </w:rPr>
        <w:t xml:space="preserve"> </w:t>
      </w:r>
      <w:r>
        <w:t>Lawrence</w:t>
      </w:r>
      <w:r>
        <w:rPr>
          <w:spacing w:val="-5"/>
        </w:rPr>
        <w:t xml:space="preserve"> </w:t>
      </w:r>
      <w:r>
        <w:t>P.</w:t>
      </w:r>
      <w:r>
        <w:rPr>
          <w:spacing w:val="-4"/>
        </w:rPr>
        <w:t xml:space="preserve"> </w:t>
      </w:r>
      <w:r>
        <w:t>Cahalin,</w:t>
      </w:r>
      <w:r>
        <w:rPr>
          <w:spacing w:val="-3"/>
        </w:rPr>
        <w:t xml:space="preserve"> </w:t>
      </w:r>
      <w:r>
        <w:t>PhD;</w:t>
      </w:r>
      <w:r>
        <w:rPr>
          <w:spacing w:val="-4"/>
        </w:rPr>
        <w:t xml:space="preserve"> </w:t>
      </w:r>
      <w:r>
        <w:t>Maria</w:t>
      </w:r>
      <w:r>
        <w:rPr>
          <w:spacing w:val="-5"/>
        </w:rPr>
        <w:t xml:space="preserve"> </w:t>
      </w:r>
      <w:r>
        <w:t xml:space="preserve">dels </w:t>
      </w:r>
      <w:proofErr w:type="spellStart"/>
      <w:r>
        <w:t>Àngels</w:t>
      </w:r>
      <w:proofErr w:type="spellEnd"/>
      <w:r>
        <w:t xml:space="preserve"> Cebrià-</w:t>
      </w:r>
      <w:proofErr w:type="spellStart"/>
      <w:r>
        <w:t>i</w:t>
      </w:r>
      <w:proofErr w:type="spellEnd"/>
      <w:r>
        <w:t>-Iranzo, PhD; Marie C Valenza, PhD.</w:t>
      </w:r>
    </w:p>
    <w:p w14:paraId="18B8BA9F" w14:textId="77777777" w:rsidR="009049A8" w:rsidRDefault="00000000">
      <w:pPr>
        <w:pStyle w:val="Ttulo1"/>
        <w:spacing w:before="206"/>
        <w:ind w:left="1702"/>
      </w:pPr>
      <w:r>
        <w:t>Authors’</w:t>
      </w:r>
      <w:r>
        <w:rPr>
          <w:spacing w:val="-2"/>
        </w:rPr>
        <w:t xml:space="preserve"> affiliations:</w:t>
      </w:r>
    </w:p>
    <w:p w14:paraId="01DC2288" w14:textId="77777777" w:rsidR="009049A8" w:rsidRDefault="009049A8">
      <w:pPr>
        <w:pStyle w:val="Textoindependiente"/>
        <w:spacing w:before="192"/>
        <w:rPr>
          <w:b/>
        </w:rPr>
      </w:pPr>
    </w:p>
    <w:p w14:paraId="75257ACB" w14:textId="77777777" w:rsidR="009049A8" w:rsidRDefault="00000000">
      <w:pPr>
        <w:pStyle w:val="Textoindependiente"/>
        <w:spacing w:before="1" w:line="480" w:lineRule="auto"/>
        <w:ind w:left="1702"/>
      </w:pPr>
      <w:r>
        <w:t>Department of Physical Therapy. Faculty of Health Sciences. University of Granada. Granada, Spain (Drs. Rodríguez-Torres, López-López, Cabrera-Martos and Valenza); “Virgen</w:t>
      </w:r>
      <w:r>
        <w:rPr>
          <w:spacing w:val="-3"/>
        </w:rPr>
        <w:t xml:space="preserve"> </w:t>
      </w:r>
      <w:r>
        <w:t>de</w:t>
      </w:r>
      <w:r>
        <w:rPr>
          <w:spacing w:val="-4"/>
        </w:rPr>
        <w:t xml:space="preserve"> </w:t>
      </w:r>
      <w:r>
        <w:t>las</w:t>
      </w:r>
      <w:r>
        <w:rPr>
          <w:spacing w:val="-4"/>
        </w:rPr>
        <w:t xml:space="preserve"> </w:t>
      </w:r>
      <w:r>
        <w:t>Nieves”</w:t>
      </w:r>
      <w:r>
        <w:rPr>
          <w:spacing w:val="-4"/>
        </w:rPr>
        <w:t xml:space="preserve"> </w:t>
      </w:r>
      <w:r>
        <w:t>Hospital</w:t>
      </w:r>
      <w:r>
        <w:rPr>
          <w:spacing w:val="-3"/>
        </w:rPr>
        <w:t xml:space="preserve"> </w:t>
      </w:r>
      <w:r>
        <w:t>(Granada,</w:t>
      </w:r>
      <w:r>
        <w:rPr>
          <w:spacing w:val="-3"/>
        </w:rPr>
        <w:t xml:space="preserve"> </w:t>
      </w:r>
      <w:r>
        <w:t>Spain) (Dr</w:t>
      </w:r>
      <w:r>
        <w:rPr>
          <w:spacing w:val="-3"/>
        </w:rPr>
        <w:t xml:space="preserve"> </w:t>
      </w:r>
      <w:r>
        <w:t>Quero-Valenzuela);</w:t>
      </w:r>
      <w:r>
        <w:rPr>
          <w:spacing w:val="-1"/>
        </w:rPr>
        <w:t xml:space="preserve"> </w:t>
      </w:r>
      <w:r>
        <w:t>University</w:t>
      </w:r>
      <w:r>
        <w:rPr>
          <w:spacing w:val="-8"/>
        </w:rPr>
        <w:t xml:space="preserve"> </w:t>
      </w:r>
      <w:r>
        <w:t>of Miami.</w:t>
      </w:r>
      <w:r>
        <w:rPr>
          <w:spacing w:val="-4"/>
        </w:rPr>
        <w:t xml:space="preserve"> </w:t>
      </w:r>
      <w:r>
        <w:t>Coral</w:t>
      </w:r>
      <w:r>
        <w:rPr>
          <w:spacing w:val="-4"/>
        </w:rPr>
        <w:t xml:space="preserve"> </w:t>
      </w:r>
      <w:r>
        <w:t>Gables,</w:t>
      </w:r>
      <w:r>
        <w:rPr>
          <w:spacing w:val="-4"/>
        </w:rPr>
        <w:t xml:space="preserve"> </w:t>
      </w:r>
      <w:r>
        <w:t>FL,</w:t>
      </w:r>
      <w:r>
        <w:rPr>
          <w:spacing w:val="-4"/>
        </w:rPr>
        <w:t xml:space="preserve"> </w:t>
      </w:r>
      <w:r>
        <w:t>Unites</w:t>
      </w:r>
      <w:r>
        <w:rPr>
          <w:spacing w:val="-4"/>
        </w:rPr>
        <w:t xml:space="preserve"> </w:t>
      </w:r>
      <w:r>
        <w:t>States</w:t>
      </w:r>
      <w:r>
        <w:rPr>
          <w:spacing w:val="-4"/>
        </w:rPr>
        <w:t xml:space="preserve"> </w:t>
      </w:r>
      <w:r>
        <w:t>(Dr</w:t>
      </w:r>
      <w:r>
        <w:rPr>
          <w:spacing w:val="-4"/>
        </w:rPr>
        <w:t xml:space="preserve"> </w:t>
      </w:r>
      <w:r>
        <w:t>Cahalin);</w:t>
      </w:r>
      <w:r>
        <w:rPr>
          <w:spacing w:val="-4"/>
        </w:rPr>
        <w:t xml:space="preserve"> </w:t>
      </w:r>
      <w:r>
        <w:t>Universidad</w:t>
      </w:r>
      <w:r>
        <w:rPr>
          <w:spacing w:val="-4"/>
        </w:rPr>
        <w:t xml:space="preserve"> </w:t>
      </w:r>
      <w:r>
        <w:t>de</w:t>
      </w:r>
      <w:r>
        <w:rPr>
          <w:spacing w:val="-5"/>
        </w:rPr>
        <w:t xml:space="preserve"> </w:t>
      </w:r>
      <w:r>
        <w:t>Valencia</w:t>
      </w:r>
      <w:r>
        <w:rPr>
          <w:spacing w:val="-4"/>
        </w:rPr>
        <w:t xml:space="preserve"> </w:t>
      </w:r>
      <w:r>
        <w:t>(España) (Dra Cebrià-</w:t>
      </w:r>
      <w:proofErr w:type="spellStart"/>
      <w:r>
        <w:t>i</w:t>
      </w:r>
      <w:proofErr w:type="spellEnd"/>
      <w:r>
        <w:t>-Iranzo).</w:t>
      </w:r>
    </w:p>
    <w:p w14:paraId="39E4B137" w14:textId="77777777" w:rsidR="009049A8" w:rsidRDefault="00000000">
      <w:pPr>
        <w:pStyle w:val="Textoindependiente"/>
        <w:spacing w:before="202" w:line="480" w:lineRule="auto"/>
        <w:ind w:left="1702" w:right="323"/>
      </w:pPr>
      <w:r>
        <w:rPr>
          <w:b/>
        </w:rPr>
        <w:t>Correspondence:</w:t>
      </w:r>
      <w:r>
        <w:rPr>
          <w:b/>
          <w:spacing w:val="-5"/>
        </w:rPr>
        <w:t xml:space="preserve"> </w:t>
      </w:r>
      <w:r>
        <w:t>Marie</w:t>
      </w:r>
      <w:r>
        <w:rPr>
          <w:spacing w:val="-5"/>
        </w:rPr>
        <w:t xml:space="preserve"> </w:t>
      </w:r>
      <w:r>
        <w:t>Carmen</w:t>
      </w:r>
      <w:r>
        <w:rPr>
          <w:spacing w:val="-5"/>
        </w:rPr>
        <w:t xml:space="preserve"> </w:t>
      </w:r>
      <w:r>
        <w:t>Valenza</w:t>
      </w:r>
      <w:r>
        <w:rPr>
          <w:b/>
        </w:rPr>
        <w:t>,</w:t>
      </w:r>
      <w:r>
        <w:rPr>
          <w:b/>
          <w:spacing w:val="-5"/>
        </w:rPr>
        <w:t xml:space="preserve"> </w:t>
      </w:r>
      <w:r>
        <w:t>Department</w:t>
      </w:r>
      <w:r>
        <w:rPr>
          <w:spacing w:val="-5"/>
        </w:rPr>
        <w:t xml:space="preserve"> </w:t>
      </w:r>
      <w:r>
        <w:t>of</w:t>
      </w:r>
      <w:r>
        <w:rPr>
          <w:spacing w:val="-5"/>
        </w:rPr>
        <w:t xml:space="preserve"> </w:t>
      </w:r>
      <w:r>
        <w:t>Physiotherapy,</w:t>
      </w:r>
      <w:r>
        <w:rPr>
          <w:spacing w:val="-3"/>
        </w:rPr>
        <w:t xml:space="preserve"> </w:t>
      </w:r>
      <w:r>
        <w:t>Faculty</w:t>
      </w:r>
      <w:r>
        <w:rPr>
          <w:spacing w:val="-9"/>
        </w:rPr>
        <w:t xml:space="preserve"> </w:t>
      </w:r>
      <w:r>
        <w:t>of Health Sciences, University</w:t>
      </w:r>
      <w:r>
        <w:rPr>
          <w:spacing w:val="-1"/>
        </w:rPr>
        <w:t xml:space="preserve"> </w:t>
      </w:r>
      <w:r>
        <w:t xml:space="preserve">of Granada, Av. De la </w:t>
      </w:r>
      <w:proofErr w:type="spellStart"/>
      <w:r>
        <w:t>Ilustración</w:t>
      </w:r>
      <w:proofErr w:type="spellEnd"/>
      <w:r>
        <w:t>, 60</w:t>
      </w:r>
      <w:r>
        <w:rPr>
          <w:b/>
        </w:rPr>
        <w:t xml:space="preserve">, </w:t>
      </w:r>
      <w:r>
        <w:t>18016, Granada</w:t>
      </w:r>
      <w:r>
        <w:rPr>
          <w:b/>
        </w:rPr>
        <w:t xml:space="preserve">, </w:t>
      </w:r>
      <w:r>
        <w:t>Spain (</w:t>
      </w:r>
      <w:hyperlink r:id="rId7">
        <w:r>
          <w:rPr>
            <w:color w:val="0000FF"/>
            <w:u w:val="single" w:color="0000FF"/>
          </w:rPr>
          <w:t>cvalenza@ugr.es</w:t>
        </w:r>
      </w:hyperlink>
      <w:r>
        <w:t>)</w:t>
      </w:r>
    </w:p>
    <w:p w14:paraId="156F51F1" w14:textId="77777777" w:rsidR="009049A8" w:rsidRDefault="009049A8">
      <w:pPr>
        <w:pStyle w:val="Textoindependiente"/>
      </w:pPr>
    </w:p>
    <w:p w14:paraId="6AA73E8C" w14:textId="77777777" w:rsidR="009049A8" w:rsidRDefault="009049A8">
      <w:pPr>
        <w:pStyle w:val="Textoindependiente"/>
      </w:pPr>
    </w:p>
    <w:p w14:paraId="2D178350" w14:textId="77777777" w:rsidR="009049A8" w:rsidRDefault="009049A8">
      <w:pPr>
        <w:pStyle w:val="Textoindependiente"/>
        <w:spacing w:before="123"/>
      </w:pPr>
    </w:p>
    <w:p w14:paraId="7A15509A" w14:textId="77777777" w:rsidR="009049A8" w:rsidRDefault="00000000">
      <w:pPr>
        <w:pStyle w:val="Textoindependiente"/>
        <w:spacing w:line="480" w:lineRule="auto"/>
        <w:ind w:left="1702" w:right="323"/>
      </w:pPr>
      <w:r>
        <w:rPr>
          <w:b/>
        </w:rPr>
        <w:t xml:space="preserve">Funding: </w:t>
      </w:r>
      <w:r>
        <w:t>The authors JRT and LLL received financial support through a FPU (“</w:t>
      </w:r>
      <w:proofErr w:type="spellStart"/>
      <w:r>
        <w:t>Formación</w:t>
      </w:r>
      <w:proofErr w:type="spellEnd"/>
      <w:r>
        <w:rPr>
          <w:spacing w:val="-6"/>
        </w:rPr>
        <w:t xml:space="preserve"> </w:t>
      </w:r>
      <w:proofErr w:type="spellStart"/>
      <w:r>
        <w:t>Profesorado</w:t>
      </w:r>
      <w:proofErr w:type="spellEnd"/>
      <w:r>
        <w:rPr>
          <w:spacing w:val="-4"/>
        </w:rPr>
        <w:t xml:space="preserve"> </w:t>
      </w:r>
      <w:r>
        <w:t>Universitario”)</w:t>
      </w:r>
      <w:r>
        <w:rPr>
          <w:spacing w:val="-6"/>
        </w:rPr>
        <w:t xml:space="preserve"> </w:t>
      </w:r>
      <w:r>
        <w:t>grant</w:t>
      </w:r>
      <w:r>
        <w:rPr>
          <w:spacing w:val="-6"/>
        </w:rPr>
        <w:t xml:space="preserve"> </w:t>
      </w:r>
      <w:r>
        <w:t>(FPU:</w:t>
      </w:r>
      <w:r>
        <w:rPr>
          <w:spacing w:val="-6"/>
        </w:rPr>
        <w:t xml:space="preserve"> </w:t>
      </w:r>
      <w:r>
        <w:t>16/01531;</w:t>
      </w:r>
      <w:r>
        <w:rPr>
          <w:spacing w:val="-6"/>
        </w:rPr>
        <w:t xml:space="preserve"> </w:t>
      </w:r>
      <w:r>
        <w:t>FPU:</w:t>
      </w:r>
      <w:r>
        <w:rPr>
          <w:spacing w:val="-6"/>
        </w:rPr>
        <w:t xml:space="preserve"> </w:t>
      </w:r>
      <w:r>
        <w:t>17/00408, respectively) of the Spanish Ministry of Education.</w:t>
      </w:r>
    </w:p>
    <w:p w14:paraId="1EC21B29" w14:textId="77777777" w:rsidR="009049A8" w:rsidRDefault="009049A8">
      <w:pPr>
        <w:pStyle w:val="Textoindependiente"/>
        <w:spacing w:before="12"/>
      </w:pPr>
    </w:p>
    <w:p w14:paraId="1798A713" w14:textId="77777777" w:rsidR="009049A8" w:rsidRDefault="00000000">
      <w:pPr>
        <w:pStyle w:val="Textoindependiente"/>
        <w:spacing w:line="482" w:lineRule="auto"/>
        <w:ind w:left="1702"/>
      </w:pPr>
      <w:r>
        <w:t>This</w:t>
      </w:r>
      <w:r>
        <w:rPr>
          <w:spacing w:val="-4"/>
        </w:rPr>
        <w:t xml:space="preserve"> </w:t>
      </w:r>
      <w:r>
        <w:t>research</w:t>
      </w:r>
      <w:r>
        <w:rPr>
          <w:spacing w:val="-4"/>
        </w:rPr>
        <w:t xml:space="preserve"> </w:t>
      </w:r>
      <w:r>
        <w:t>has</w:t>
      </w:r>
      <w:r>
        <w:rPr>
          <w:spacing w:val="-2"/>
        </w:rPr>
        <w:t xml:space="preserve"> </w:t>
      </w:r>
      <w:r>
        <w:t>also</w:t>
      </w:r>
      <w:r>
        <w:rPr>
          <w:spacing w:val="-4"/>
        </w:rPr>
        <w:t xml:space="preserve"> </w:t>
      </w:r>
      <w:r>
        <w:t>received</w:t>
      </w:r>
      <w:r>
        <w:rPr>
          <w:spacing w:val="-4"/>
        </w:rPr>
        <w:t xml:space="preserve"> </w:t>
      </w:r>
      <w:r>
        <w:t>financial</w:t>
      </w:r>
      <w:r>
        <w:rPr>
          <w:spacing w:val="-4"/>
        </w:rPr>
        <w:t xml:space="preserve"> </w:t>
      </w:r>
      <w:r>
        <w:t>support</w:t>
      </w:r>
      <w:r>
        <w:rPr>
          <w:spacing w:val="-2"/>
        </w:rPr>
        <w:t xml:space="preserve"> </w:t>
      </w:r>
      <w:r>
        <w:t>from</w:t>
      </w:r>
      <w:r>
        <w:rPr>
          <w:spacing w:val="-4"/>
        </w:rPr>
        <w:t xml:space="preserve"> </w:t>
      </w:r>
      <w:r>
        <w:t>the</w:t>
      </w:r>
      <w:r>
        <w:rPr>
          <w:spacing w:val="-4"/>
        </w:rPr>
        <w:t xml:space="preserve"> </w:t>
      </w:r>
      <w:r>
        <w:t>“Colegio</w:t>
      </w:r>
      <w:r>
        <w:rPr>
          <w:spacing w:val="-4"/>
        </w:rPr>
        <w:t xml:space="preserve"> </w:t>
      </w:r>
      <w:proofErr w:type="spellStart"/>
      <w:r>
        <w:t>Profesional</w:t>
      </w:r>
      <w:proofErr w:type="spellEnd"/>
      <w:r>
        <w:rPr>
          <w:spacing w:val="-4"/>
        </w:rPr>
        <w:t xml:space="preserve"> </w:t>
      </w:r>
      <w:r>
        <w:t xml:space="preserve">de </w:t>
      </w:r>
      <w:proofErr w:type="spellStart"/>
      <w:r>
        <w:t>Fisioterapeutas</w:t>
      </w:r>
      <w:proofErr w:type="spellEnd"/>
      <w:r>
        <w:t xml:space="preserve"> de Andalucía”, through a project.</w:t>
      </w:r>
    </w:p>
    <w:p w14:paraId="564E39B3" w14:textId="77777777" w:rsidR="009049A8" w:rsidRDefault="00000000">
      <w:pPr>
        <w:spacing w:before="197"/>
        <w:ind w:left="1702"/>
        <w:rPr>
          <w:sz w:val="24"/>
        </w:rPr>
      </w:pPr>
      <w:r>
        <w:rPr>
          <w:b/>
          <w:sz w:val="24"/>
        </w:rPr>
        <w:t>Conflict</w:t>
      </w:r>
      <w:r>
        <w:rPr>
          <w:b/>
          <w:spacing w:val="-3"/>
          <w:sz w:val="24"/>
        </w:rPr>
        <w:t xml:space="preserve"> </w:t>
      </w:r>
      <w:r>
        <w:rPr>
          <w:b/>
          <w:sz w:val="24"/>
        </w:rPr>
        <w:t>of</w:t>
      </w:r>
      <w:r>
        <w:rPr>
          <w:b/>
          <w:spacing w:val="-1"/>
          <w:sz w:val="24"/>
        </w:rPr>
        <w:t xml:space="preserve"> </w:t>
      </w:r>
      <w:r>
        <w:rPr>
          <w:b/>
          <w:sz w:val="24"/>
        </w:rPr>
        <w:t>interest:</w:t>
      </w:r>
      <w:r>
        <w:rPr>
          <w:b/>
          <w:spacing w:val="-2"/>
          <w:sz w:val="24"/>
        </w:rPr>
        <w:t xml:space="preserve"> </w:t>
      </w:r>
      <w:r>
        <w:rPr>
          <w:sz w:val="24"/>
        </w:rPr>
        <w:t>The authors</w:t>
      </w:r>
      <w:r>
        <w:rPr>
          <w:spacing w:val="-1"/>
          <w:sz w:val="24"/>
        </w:rPr>
        <w:t xml:space="preserve"> </w:t>
      </w:r>
      <w:r>
        <w:rPr>
          <w:sz w:val="24"/>
        </w:rPr>
        <w:t>have</w:t>
      </w:r>
      <w:r>
        <w:rPr>
          <w:spacing w:val="-1"/>
          <w:sz w:val="24"/>
        </w:rPr>
        <w:t xml:space="preserve"> </w:t>
      </w:r>
      <w:r>
        <w:rPr>
          <w:sz w:val="24"/>
        </w:rPr>
        <w:t>no</w:t>
      </w:r>
      <w:r>
        <w:rPr>
          <w:spacing w:val="1"/>
          <w:sz w:val="24"/>
        </w:rPr>
        <w:t xml:space="preserve"> </w:t>
      </w:r>
      <w:r>
        <w:rPr>
          <w:sz w:val="24"/>
        </w:rPr>
        <w:t>conflicts</w:t>
      </w:r>
      <w:r>
        <w:rPr>
          <w:spacing w:val="-1"/>
          <w:sz w:val="24"/>
        </w:rPr>
        <w:t xml:space="preserve"> </w:t>
      </w:r>
      <w:r>
        <w:rPr>
          <w:sz w:val="24"/>
        </w:rPr>
        <w:t>of</w:t>
      </w:r>
      <w:r>
        <w:rPr>
          <w:spacing w:val="-1"/>
          <w:sz w:val="24"/>
        </w:rPr>
        <w:t xml:space="preserve"> </w:t>
      </w:r>
      <w:r>
        <w:rPr>
          <w:sz w:val="24"/>
        </w:rPr>
        <w:t>interest</w:t>
      </w:r>
      <w:r>
        <w:rPr>
          <w:spacing w:val="-1"/>
          <w:sz w:val="24"/>
        </w:rPr>
        <w:t xml:space="preserve"> </w:t>
      </w:r>
      <w:r>
        <w:rPr>
          <w:sz w:val="24"/>
        </w:rPr>
        <w:t xml:space="preserve">to </w:t>
      </w:r>
      <w:r>
        <w:rPr>
          <w:spacing w:val="-2"/>
          <w:sz w:val="24"/>
        </w:rPr>
        <w:t>disclose.</w:t>
      </w:r>
    </w:p>
    <w:p w14:paraId="120871E7" w14:textId="77777777" w:rsidR="009049A8" w:rsidRDefault="009049A8">
      <w:pPr>
        <w:rPr>
          <w:sz w:val="24"/>
        </w:rPr>
        <w:sectPr w:rsidR="009049A8">
          <w:footerReference w:type="default" r:id="rId8"/>
          <w:pgSz w:w="11910" w:h="16840"/>
          <w:pgMar w:top="0" w:right="1440" w:bottom="280" w:left="0" w:header="0" w:footer="0" w:gutter="0"/>
          <w:cols w:space="720"/>
        </w:sectPr>
      </w:pPr>
    </w:p>
    <w:p w14:paraId="690677A4" w14:textId="77777777" w:rsidR="009049A8" w:rsidRDefault="00000000">
      <w:pPr>
        <w:spacing w:before="52"/>
        <w:ind w:left="100"/>
        <w:rPr>
          <w:rFonts w:ascii="Arial MT"/>
          <w:sz w:val="20"/>
        </w:rPr>
      </w:pPr>
      <w:r>
        <w:rPr>
          <w:rFonts w:ascii="Arial MT"/>
          <w:spacing w:val="-2"/>
          <w:sz w:val="20"/>
        </w:rPr>
        <w:lastRenderedPageBreak/>
        <w:t>Abstract</w:t>
      </w:r>
    </w:p>
    <w:p w14:paraId="3828CEC8" w14:textId="77777777" w:rsidR="009049A8" w:rsidRDefault="009049A8">
      <w:pPr>
        <w:pStyle w:val="Textoindependiente"/>
        <w:rPr>
          <w:rFonts w:ascii="Arial MT"/>
        </w:rPr>
      </w:pPr>
    </w:p>
    <w:p w14:paraId="1091A055" w14:textId="77777777" w:rsidR="009049A8" w:rsidRDefault="009049A8">
      <w:pPr>
        <w:pStyle w:val="Textoindependiente"/>
        <w:rPr>
          <w:rFonts w:ascii="Arial MT"/>
        </w:rPr>
      </w:pPr>
    </w:p>
    <w:p w14:paraId="3DC08FE8" w14:textId="77777777" w:rsidR="009049A8" w:rsidRDefault="009049A8">
      <w:pPr>
        <w:pStyle w:val="Textoindependiente"/>
        <w:rPr>
          <w:rFonts w:ascii="Arial MT"/>
        </w:rPr>
      </w:pPr>
    </w:p>
    <w:p w14:paraId="1F5D8582" w14:textId="77777777" w:rsidR="009049A8" w:rsidRDefault="009049A8">
      <w:pPr>
        <w:pStyle w:val="Textoindependiente"/>
        <w:spacing w:before="226"/>
        <w:rPr>
          <w:rFonts w:ascii="Arial MT"/>
        </w:rPr>
      </w:pPr>
    </w:p>
    <w:p w14:paraId="61D797FA" w14:textId="77777777" w:rsidR="009049A8" w:rsidRDefault="00000000">
      <w:pPr>
        <w:pStyle w:val="Textoindependiente"/>
        <w:spacing w:line="480" w:lineRule="auto"/>
        <w:ind w:left="1440" w:right="503"/>
      </w:pPr>
      <w:r>
        <w:t>BACKGROUND:</w:t>
      </w:r>
      <w:r>
        <w:rPr>
          <w:spacing w:val="-3"/>
        </w:rPr>
        <w:t xml:space="preserve"> </w:t>
      </w:r>
      <w:r>
        <w:t>The</w:t>
      </w:r>
      <w:r>
        <w:rPr>
          <w:spacing w:val="-5"/>
        </w:rPr>
        <w:t xml:space="preserve"> </w:t>
      </w:r>
      <w:r>
        <w:t>clinical</w:t>
      </w:r>
      <w:r>
        <w:rPr>
          <w:spacing w:val="-3"/>
        </w:rPr>
        <w:t xml:space="preserve"> </w:t>
      </w:r>
      <w:r>
        <w:t>relevance</w:t>
      </w:r>
      <w:r>
        <w:rPr>
          <w:spacing w:val="-4"/>
        </w:rPr>
        <w:t xml:space="preserve"> </w:t>
      </w:r>
      <w:r>
        <w:t>of</w:t>
      </w:r>
      <w:r>
        <w:rPr>
          <w:spacing w:val="-3"/>
        </w:rPr>
        <w:t xml:space="preserve"> </w:t>
      </w:r>
      <w:r>
        <w:t>in-patient</w:t>
      </w:r>
      <w:r>
        <w:rPr>
          <w:spacing w:val="-3"/>
        </w:rPr>
        <w:t xml:space="preserve"> </w:t>
      </w:r>
      <w:r>
        <w:t>step</w:t>
      </w:r>
      <w:r>
        <w:rPr>
          <w:spacing w:val="-3"/>
        </w:rPr>
        <w:t xml:space="preserve"> </w:t>
      </w:r>
      <w:r>
        <w:t>counts</w:t>
      </w:r>
      <w:r>
        <w:rPr>
          <w:spacing w:val="-3"/>
        </w:rPr>
        <w:t xml:space="preserve"> </w:t>
      </w:r>
      <w:r>
        <w:t>following</w:t>
      </w:r>
      <w:r>
        <w:rPr>
          <w:spacing w:val="-6"/>
        </w:rPr>
        <w:t xml:space="preserve"> </w:t>
      </w:r>
      <w:r>
        <w:t>lung</w:t>
      </w:r>
      <w:r>
        <w:rPr>
          <w:spacing w:val="-6"/>
        </w:rPr>
        <w:t xml:space="preserve"> </w:t>
      </w:r>
      <w:r>
        <w:t>surgery remains unknown.</w:t>
      </w:r>
    </w:p>
    <w:p w14:paraId="26EE442A" w14:textId="77777777" w:rsidR="009049A8" w:rsidRDefault="00000000">
      <w:pPr>
        <w:pStyle w:val="Textoindependiente"/>
        <w:spacing w:before="180" w:line="480" w:lineRule="auto"/>
        <w:ind w:left="1440" w:right="365"/>
      </w:pPr>
      <w:r>
        <w:t>OBJECTIVE: To identify those factors related to physical activity measured by step count, during</w:t>
      </w:r>
      <w:r>
        <w:rPr>
          <w:spacing w:val="-6"/>
        </w:rPr>
        <w:t xml:space="preserve"> </w:t>
      </w:r>
      <w:r>
        <w:t>the</w:t>
      </w:r>
      <w:r>
        <w:rPr>
          <w:spacing w:val="-3"/>
        </w:rPr>
        <w:t xml:space="preserve"> </w:t>
      </w:r>
      <w:r>
        <w:t>inpatient</w:t>
      </w:r>
      <w:r>
        <w:rPr>
          <w:spacing w:val="-3"/>
        </w:rPr>
        <w:t xml:space="preserve"> </w:t>
      </w:r>
      <w:r>
        <w:t>stay</w:t>
      </w:r>
      <w:r>
        <w:rPr>
          <w:spacing w:val="-6"/>
        </w:rPr>
        <w:t xml:space="preserve"> </w:t>
      </w:r>
      <w:r>
        <w:t>and</w:t>
      </w:r>
      <w:r>
        <w:rPr>
          <w:spacing w:val="-3"/>
        </w:rPr>
        <w:t xml:space="preserve"> </w:t>
      </w:r>
      <w:r>
        <w:t>its</w:t>
      </w:r>
      <w:r>
        <w:rPr>
          <w:spacing w:val="-3"/>
        </w:rPr>
        <w:t xml:space="preserve"> </w:t>
      </w:r>
      <w:r>
        <w:t>relationship</w:t>
      </w:r>
      <w:r>
        <w:rPr>
          <w:spacing w:val="-3"/>
        </w:rPr>
        <w:t xml:space="preserve"> </w:t>
      </w:r>
      <w:r>
        <w:t>with</w:t>
      </w:r>
      <w:r>
        <w:rPr>
          <w:spacing w:val="-3"/>
        </w:rPr>
        <w:t xml:space="preserve"> </w:t>
      </w:r>
      <w:r>
        <w:t>symptom</w:t>
      </w:r>
      <w:r>
        <w:rPr>
          <w:spacing w:val="-3"/>
        </w:rPr>
        <w:t xml:space="preserve"> </w:t>
      </w:r>
      <w:r>
        <w:t>severity</w:t>
      </w:r>
      <w:r>
        <w:rPr>
          <w:spacing w:val="-8"/>
        </w:rPr>
        <w:t xml:space="preserve"> </w:t>
      </w:r>
      <w:r>
        <w:t>and</w:t>
      </w:r>
      <w:r>
        <w:rPr>
          <w:spacing w:val="-3"/>
        </w:rPr>
        <w:t xml:space="preserve"> </w:t>
      </w:r>
      <w:r>
        <w:t>perceived</w:t>
      </w:r>
      <w:r>
        <w:rPr>
          <w:spacing w:val="-3"/>
        </w:rPr>
        <w:t xml:space="preserve"> </w:t>
      </w:r>
      <w:r>
        <w:t>health</w:t>
      </w:r>
      <w:r>
        <w:rPr>
          <w:spacing w:val="-3"/>
        </w:rPr>
        <w:t xml:space="preserve"> </w:t>
      </w:r>
      <w:r>
        <w:t>status</w:t>
      </w:r>
      <w:r>
        <w:rPr>
          <w:spacing w:val="-3"/>
        </w:rPr>
        <w:t xml:space="preserve"> </w:t>
      </w:r>
      <w:r>
        <w:t>at hospital admission, discharge and one month after discharge.</w:t>
      </w:r>
    </w:p>
    <w:p w14:paraId="1DB9B9C7" w14:textId="77777777" w:rsidR="009049A8" w:rsidRDefault="00000000">
      <w:pPr>
        <w:pStyle w:val="Textoindependiente"/>
        <w:spacing w:before="180" w:line="480" w:lineRule="auto"/>
        <w:ind w:left="1440" w:right="503"/>
      </w:pPr>
      <w:r>
        <w:t>METHODS: We studied the inpatient step count of 73 participants who underwent lung resection</w:t>
      </w:r>
      <w:r>
        <w:rPr>
          <w:spacing w:val="-3"/>
        </w:rPr>
        <w:t xml:space="preserve"> </w:t>
      </w:r>
      <w:r>
        <w:t>surgery.</w:t>
      </w:r>
      <w:r>
        <w:rPr>
          <w:spacing w:val="-3"/>
        </w:rPr>
        <w:t xml:space="preserve"> </w:t>
      </w:r>
      <w:r>
        <w:t>The</w:t>
      </w:r>
      <w:r>
        <w:rPr>
          <w:spacing w:val="-5"/>
        </w:rPr>
        <w:t xml:space="preserve"> </w:t>
      </w:r>
      <w:r>
        <w:t>number</w:t>
      </w:r>
      <w:r>
        <w:rPr>
          <w:spacing w:val="-5"/>
        </w:rPr>
        <w:t xml:space="preserve"> </w:t>
      </w:r>
      <w:r>
        <w:t>of</w:t>
      </w:r>
      <w:r>
        <w:rPr>
          <w:spacing w:val="-3"/>
        </w:rPr>
        <w:t xml:space="preserve"> </w:t>
      </w:r>
      <w:r>
        <w:t>steps</w:t>
      </w:r>
      <w:r>
        <w:rPr>
          <w:spacing w:val="-3"/>
        </w:rPr>
        <w:t xml:space="preserve"> </w:t>
      </w:r>
      <w:r>
        <w:t>was</w:t>
      </w:r>
      <w:r>
        <w:rPr>
          <w:spacing w:val="-3"/>
        </w:rPr>
        <w:t xml:space="preserve"> </w:t>
      </w:r>
      <w:r>
        <w:t>measured</w:t>
      </w:r>
      <w:r>
        <w:rPr>
          <w:spacing w:val="-3"/>
        </w:rPr>
        <w:t xml:space="preserve"> </w:t>
      </w:r>
      <w:r>
        <w:t>using</w:t>
      </w:r>
      <w:r>
        <w:rPr>
          <w:spacing w:val="-4"/>
        </w:rPr>
        <w:t xml:space="preserve"> </w:t>
      </w:r>
      <w:r>
        <w:t>a</w:t>
      </w:r>
      <w:r>
        <w:rPr>
          <w:spacing w:val="-4"/>
        </w:rPr>
        <w:t xml:space="preserve"> </w:t>
      </w:r>
      <w:r>
        <w:t>triaxial</w:t>
      </w:r>
      <w:r>
        <w:rPr>
          <w:spacing w:val="-3"/>
        </w:rPr>
        <w:t xml:space="preserve"> </w:t>
      </w:r>
      <w:r>
        <w:t>accelerometer.</w:t>
      </w:r>
      <w:r>
        <w:rPr>
          <w:spacing w:val="40"/>
        </w:rPr>
        <w:t xml:space="preserve"> </w:t>
      </w:r>
      <w:r>
        <w:t>The</w:t>
      </w:r>
      <w:r>
        <w:rPr>
          <w:spacing w:val="-5"/>
        </w:rPr>
        <w:t xml:space="preserve"> </w:t>
      </w:r>
      <w:r>
        <w:t>health status and the severity of symptoms were examined at hospital admission, discharge and one month after discharge.</w:t>
      </w:r>
    </w:p>
    <w:p w14:paraId="7918DBCF" w14:textId="77777777" w:rsidR="009049A8" w:rsidRDefault="00000000">
      <w:pPr>
        <w:pStyle w:val="Textoindependiente"/>
        <w:spacing w:before="181" w:line="480" w:lineRule="auto"/>
        <w:ind w:left="1440" w:right="413"/>
      </w:pPr>
      <w:r>
        <w:t>RESULTS: Of the 73 participants, 35 were active and 38 sedentary during the hospitalization. The mean number of steps walked during three inpatient days was 6689 ± 3261 and 523 ± 2273 (p&lt;.001) for active and sedentary groups respectively. The dyspnea and fatigue scores in the sedentary</w:t>
      </w:r>
      <w:r>
        <w:rPr>
          <w:spacing w:val="-6"/>
        </w:rPr>
        <w:t xml:space="preserve"> </w:t>
      </w:r>
      <w:r>
        <w:t>group</w:t>
      </w:r>
      <w:r>
        <w:rPr>
          <w:spacing w:val="-3"/>
        </w:rPr>
        <w:t xml:space="preserve"> </w:t>
      </w:r>
      <w:r>
        <w:t>across</w:t>
      </w:r>
      <w:r>
        <w:rPr>
          <w:spacing w:val="-3"/>
        </w:rPr>
        <w:t xml:space="preserve"> </w:t>
      </w:r>
      <w:r>
        <w:t>data</w:t>
      </w:r>
      <w:r>
        <w:rPr>
          <w:spacing w:val="-3"/>
        </w:rPr>
        <w:t xml:space="preserve"> </w:t>
      </w:r>
      <w:r>
        <w:t>collection</w:t>
      </w:r>
      <w:r>
        <w:rPr>
          <w:spacing w:val="-3"/>
        </w:rPr>
        <w:t xml:space="preserve"> </w:t>
      </w:r>
      <w:r>
        <w:t>points</w:t>
      </w:r>
      <w:r>
        <w:rPr>
          <w:spacing w:val="-3"/>
        </w:rPr>
        <w:t xml:space="preserve"> </w:t>
      </w:r>
      <w:r>
        <w:t>(hospital</w:t>
      </w:r>
      <w:r>
        <w:rPr>
          <w:spacing w:val="-2"/>
        </w:rPr>
        <w:t xml:space="preserve"> </w:t>
      </w:r>
      <w:r>
        <w:t>admission,</w:t>
      </w:r>
      <w:r>
        <w:rPr>
          <w:spacing w:val="-3"/>
        </w:rPr>
        <w:t xml:space="preserve"> </w:t>
      </w:r>
      <w:r>
        <w:t>discharge</w:t>
      </w:r>
      <w:r>
        <w:rPr>
          <w:spacing w:val="-5"/>
        </w:rPr>
        <w:t xml:space="preserve"> </w:t>
      </w:r>
      <w:r>
        <w:t>and</w:t>
      </w:r>
      <w:r>
        <w:rPr>
          <w:spacing w:val="-3"/>
        </w:rPr>
        <w:t xml:space="preserve"> </w:t>
      </w:r>
      <w:r>
        <w:t>follow-up)</w:t>
      </w:r>
      <w:r>
        <w:rPr>
          <w:spacing w:val="-4"/>
        </w:rPr>
        <w:t xml:space="preserve"> </w:t>
      </w:r>
      <w:r>
        <w:t>were significantly worse (p&lt;.01). In regard to pain, the sedentary group presented worse results at discharge and follow-up (p&lt;0.01), than the active group. The correlation analysis indicated significant but weak correlations (r&lt;0.500) between inpatient steps per day and symptom severity at one month follow-up (T2) after surgery.</w:t>
      </w:r>
    </w:p>
    <w:p w14:paraId="49B59035" w14:textId="77777777" w:rsidR="009049A8" w:rsidRDefault="00000000">
      <w:pPr>
        <w:pStyle w:val="Textoindependiente"/>
        <w:spacing w:before="182" w:line="480" w:lineRule="auto"/>
        <w:ind w:left="1440" w:right="503"/>
      </w:pPr>
      <w:r>
        <w:t>CONCLUSION: Inpatient step count may be a risk factor for symptom severity and perceived health</w:t>
      </w:r>
      <w:r>
        <w:rPr>
          <w:spacing w:val="-3"/>
        </w:rPr>
        <w:t xml:space="preserve"> </w:t>
      </w:r>
      <w:r>
        <w:t>status</w:t>
      </w:r>
      <w:r>
        <w:rPr>
          <w:spacing w:val="-3"/>
        </w:rPr>
        <w:t xml:space="preserve"> </w:t>
      </w:r>
      <w:r>
        <w:t>during</w:t>
      </w:r>
      <w:r>
        <w:rPr>
          <w:spacing w:val="-6"/>
        </w:rPr>
        <w:t xml:space="preserve"> </w:t>
      </w:r>
      <w:r>
        <w:t>hospitalization</w:t>
      </w:r>
      <w:r>
        <w:rPr>
          <w:spacing w:val="-3"/>
        </w:rPr>
        <w:t xml:space="preserve"> </w:t>
      </w:r>
      <w:r>
        <w:t>and</w:t>
      </w:r>
      <w:r>
        <w:rPr>
          <w:spacing w:val="-3"/>
        </w:rPr>
        <w:t xml:space="preserve"> </w:t>
      </w:r>
      <w:r>
        <w:t>within</w:t>
      </w:r>
      <w:r>
        <w:rPr>
          <w:spacing w:val="-3"/>
        </w:rPr>
        <w:t xml:space="preserve"> </w:t>
      </w:r>
      <w:r>
        <w:t>the</w:t>
      </w:r>
      <w:r>
        <w:rPr>
          <w:spacing w:val="-6"/>
        </w:rPr>
        <w:t xml:space="preserve"> </w:t>
      </w:r>
      <w:r>
        <w:t>first</w:t>
      </w:r>
      <w:r>
        <w:rPr>
          <w:spacing w:val="-3"/>
        </w:rPr>
        <w:t xml:space="preserve"> </w:t>
      </w:r>
      <w:r>
        <w:t>month</w:t>
      </w:r>
      <w:r>
        <w:rPr>
          <w:spacing w:val="-3"/>
        </w:rPr>
        <w:t xml:space="preserve"> </w:t>
      </w:r>
      <w:r>
        <w:t>following</w:t>
      </w:r>
      <w:r>
        <w:rPr>
          <w:spacing w:val="-6"/>
        </w:rPr>
        <w:t xml:space="preserve"> </w:t>
      </w:r>
      <w:r>
        <w:t>lung</w:t>
      </w:r>
      <w:r>
        <w:rPr>
          <w:spacing w:val="-5"/>
        </w:rPr>
        <w:t xml:space="preserve"> </w:t>
      </w:r>
      <w:r>
        <w:t>resection</w:t>
      </w:r>
      <w:r>
        <w:rPr>
          <w:spacing w:val="-3"/>
        </w:rPr>
        <w:t xml:space="preserve"> </w:t>
      </w:r>
      <w:r>
        <w:t>surgery.</w:t>
      </w:r>
    </w:p>
    <w:p w14:paraId="556A0C68" w14:textId="77777777" w:rsidR="009049A8" w:rsidRDefault="00000000">
      <w:pPr>
        <w:pStyle w:val="Textoindependiente"/>
        <w:spacing w:before="180" w:line="480" w:lineRule="auto"/>
        <w:ind w:left="1440" w:right="503"/>
      </w:pPr>
      <w:r>
        <w:t>IMPLICATIONS</w:t>
      </w:r>
      <w:r>
        <w:rPr>
          <w:spacing w:val="-5"/>
        </w:rPr>
        <w:t xml:space="preserve"> </w:t>
      </w:r>
      <w:r>
        <w:t>FOR</w:t>
      </w:r>
      <w:r>
        <w:rPr>
          <w:spacing w:val="-5"/>
        </w:rPr>
        <w:t xml:space="preserve"> </w:t>
      </w:r>
      <w:r>
        <w:t>PRACTICE:</w:t>
      </w:r>
      <w:r>
        <w:rPr>
          <w:spacing w:val="-3"/>
        </w:rPr>
        <w:t xml:space="preserve"> </w:t>
      </w:r>
      <w:r>
        <w:t>Nurses</w:t>
      </w:r>
      <w:r>
        <w:rPr>
          <w:spacing w:val="-5"/>
        </w:rPr>
        <w:t xml:space="preserve"> </w:t>
      </w:r>
      <w:r>
        <w:t>should</w:t>
      </w:r>
      <w:r>
        <w:rPr>
          <w:spacing w:val="-5"/>
        </w:rPr>
        <w:t xml:space="preserve"> </w:t>
      </w:r>
      <w:r>
        <w:t>consider</w:t>
      </w:r>
      <w:r>
        <w:rPr>
          <w:spacing w:val="-5"/>
        </w:rPr>
        <w:t xml:space="preserve"> </w:t>
      </w:r>
      <w:r>
        <w:t>recommending</w:t>
      </w:r>
      <w:r>
        <w:rPr>
          <w:spacing w:val="-8"/>
        </w:rPr>
        <w:t xml:space="preserve"> </w:t>
      </w:r>
      <w:r>
        <w:t>physical</w:t>
      </w:r>
      <w:r>
        <w:rPr>
          <w:spacing w:val="-3"/>
        </w:rPr>
        <w:t xml:space="preserve"> </w:t>
      </w:r>
      <w:r>
        <w:t>activity during hospitalization for patients after lung resection.</w:t>
      </w:r>
    </w:p>
    <w:p w14:paraId="606AD2BD" w14:textId="77777777" w:rsidR="009049A8" w:rsidRDefault="009049A8">
      <w:pPr>
        <w:pStyle w:val="Textoindependiente"/>
        <w:spacing w:line="480" w:lineRule="auto"/>
        <w:sectPr w:rsidR="009049A8">
          <w:footerReference w:type="default" r:id="rId9"/>
          <w:pgSz w:w="12240" w:h="15840"/>
          <w:pgMar w:top="0" w:right="1080" w:bottom="280" w:left="0" w:header="0" w:footer="0" w:gutter="0"/>
          <w:cols w:space="720"/>
        </w:sectPr>
      </w:pPr>
    </w:p>
    <w:p w14:paraId="7D237825" w14:textId="77777777" w:rsidR="009049A8" w:rsidRDefault="00000000">
      <w:pPr>
        <w:pStyle w:val="Textoindependiente"/>
        <w:spacing w:before="72" w:line="480" w:lineRule="auto"/>
        <w:ind w:left="1440" w:right="503"/>
      </w:pPr>
      <w:r>
        <w:lastRenderedPageBreak/>
        <w:t>Key</w:t>
      </w:r>
      <w:r>
        <w:rPr>
          <w:spacing w:val="-9"/>
        </w:rPr>
        <w:t xml:space="preserve"> </w:t>
      </w:r>
      <w:r>
        <w:t>words:</w:t>
      </w:r>
      <w:r>
        <w:rPr>
          <w:spacing w:val="-2"/>
        </w:rPr>
        <w:t xml:space="preserve"> </w:t>
      </w:r>
      <w:r>
        <w:t>Lung</w:t>
      </w:r>
      <w:r>
        <w:rPr>
          <w:spacing w:val="-7"/>
        </w:rPr>
        <w:t xml:space="preserve"> </w:t>
      </w:r>
      <w:r>
        <w:t>cancer,</w:t>
      </w:r>
      <w:r>
        <w:rPr>
          <w:spacing w:val="-3"/>
        </w:rPr>
        <w:t xml:space="preserve"> </w:t>
      </w:r>
      <w:r>
        <w:t>symptoms,</w:t>
      </w:r>
      <w:r>
        <w:rPr>
          <w:spacing w:val="-4"/>
        </w:rPr>
        <w:t xml:space="preserve"> </w:t>
      </w:r>
      <w:r>
        <w:t>health</w:t>
      </w:r>
      <w:r>
        <w:rPr>
          <w:spacing w:val="-4"/>
        </w:rPr>
        <w:t xml:space="preserve"> </w:t>
      </w:r>
      <w:r>
        <w:t>status,</w:t>
      </w:r>
      <w:r>
        <w:rPr>
          <w:spacing w:val="-4"/>
        </w:rPr>
        <w:t xml:space="preserve"> </w:t>
      </w:r>
      <w:r>
        <w:t>pulmonary</w:t>
      </w:r>
      <w:r>
        <w:rPr>
          <w:spacing w:val="-9"/>
        </w:rPr>
        <w:t xml:space="preserve"> </w:t>
      </w:r>
      <w:r>
        <w:t>surgical</w:t>
      </w:r>
      <w:r>
        <w:rPr>
          <w:spacing w:val="-4"/>
        </w:rPr>
        <w:t xml:space="preserve"> </w:t>
      </w:r>
      <w:r>
        <w:t>procedures,</w:t>
      </w:r>
      <w:r>
        <w:rPr>
          <w:spacing w:val="-4"/>
        </w:rPr>
        <w:t xml:space="preserve"> </w:t>
      </w:r>
      <w:r>
        <w:t>fitness trackers, exercise.</w:t>
      </w:r>
    </w:p>
    <w:p w14:paraId="54C51B53" w14:textId="77777777" w:rsidR="009049A8" w:rsidRDefault="009049A8">
      <w:pPr>
        <w:pStyle w:val="Textoindependiente"/>
        <w:spacing w:line="480" w:lineRule="auto"/>
        <w:sectPr w:rsidR="009049A8">
          <w:footerReference w:type="default" r:id="rId10"/>
          <w:pgSz w:w="12240" w:h="15840"/>
          <w:pgMar w:top="1360" w:right="1080" w:bottom="280" w:left="0" w:header="0" w:footer="0" w:gutter="0"/>
          <w:cols w:space="720"/>
        </w:sectPr>
      </w:pPr>
    </w:p>
    <w:p w14:paraId="28B630F8" w14:textId="77777777" w:rsidR="009049A8" w:rsidRDefault="00000000">
      <w:pPr>
        <w:spacing w:before="52"/>
        <w:ind w:left="100"/>
        <w:rPr>
          <w:rFonts w:ascii="Arial MT"/>
          <w:sz w:val="20"/>
        </w:rPr>
      </w:pPr>
      <w:r>
        <w:rPr>
          <w:rFonts w:ascii="Arial MT"/>
          <w:spacing w:val="-2"/>
          <w:sz w:val="20"/>
        </w:rPr>
        <w:lastRenderedPageBreak/>
        <w:t>Manuscript</w:t>
      </w:r>
    </w:p>
    <w:p w14:paraId="7081708F" w14:textId="77777777" w:rsidR="009049A8" w:rsidRDefault="009049A8">
      <w:pPr>
        <w:pStyle w:val="Textoindependiente"/>
        <w:spacing w:before="169"/>
        <w:rPr>
          <w:rFonts w:ascii="Arial MT"/>
          <w:sz w:val="22"/>
        </w:rPr>
      </w:pPr>
    </w:p>
    <w:p w14:paraId="30C80F51" w14:textId="77777777" w:rsidR="009049A8" w:rsidRDefault="00000000">
      <w:pPr>
        <w:spacing w:before="1"/>
        <w:ind w:right="354"/>
        <w:jc w:val="right"/>
        <w:rPr>
          <w:rFonts w:ascii="Calibri"/>
        </w:rPr>
      </w:pPr>
      <w:r>
        <w:rPr>
          <w:rFonts w:ascii="Calibri"/>
          <w:spacing w:val="-10"/>
        </w:rPr>
        <w:t>1</w:t>
      </w:r>
    </w:p>
    <w:p w14:paraId="06006986" w14:textId="77777777" w:rsidR="009049A8" w:rsidRDefault="009049A8">
      <w:pPr>
        <w:pStyle w:val="Textoindependiente"/>
        <w:spacing w:before="172"/>
        <w:rPr>
          <w:rFonts w:ascii="Calibri"/>
        </w:rPr>
      </w:pPr>
    </w:p>
    <w:p w14:paraId="58DCFE03" w14:textId="77777777" w:rsidR="009049A8" w:rsidRDefault="00000000">
      <w:pPr>
        <w:pStyle w:val="Ttulo1"/>
      </w:pPr>
      <w:r>
        <w:rPr>
          <w:spacing w:val="-2"/>
        </w:rPr>
        <w:t>INTRODUCTION</w:t>
      </w:r>
    </w:p>
    <w:p w14:paraId="3109AC1B" w14:textId="77777777" w:rsidR="009049A8" w:rsidRDefault="009049A8">
      <w:pPr>
        <w:pStyle w:val="Textoindependiente"/>
        <w:spacing w:before="233"/>
        <w:rPr>
          <w:b/>
        </w:rPr>
      </w:pPr>
    </w:p>
    <w:p w14:paraId="5B1C5AAE" w14:textId="77777777" w:rsidR="009049A8" w:rsidRDefault="00000000">
      <w:pPr>
        <w:pStyle w:val="Textoindependiente"/>
        <w:spacing w:before="1" w:line="480" w:lineRule="auto"/>
        <w:ind w:left="1440" w:right="503"/>
      </w:pPr>
      <w:r>
        <w:rPr>
          <w:noProof/>
        </w:rPr>
        <mc:AlternateContent>
          <mc:Choice Requires="wps">
            <w:drawing>
              <wp:anchor distT="0" distB="0" distL="0" distR="0" simplePos="0" relativeHeight="486559744" behindDoc="1" locked="0" layoutInCell="1" allowOverlap="1" wp14:anchorId="3027E25F" wp14:editId="052434B3">
                <wp:simplePos x="0" y="0"/>
                <wp:positionH relativeFrom="page">
                  <wp:posOffset>896416</wp:posOffset>
                </wp:positionH>
                <wp:positionV relativeFrom="paragraph">
                  <wp:posOffset>5692</wp:posOffset>
                </wp:positionV>
                <wp:extent cx="5981065" cy="737743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7377430"/>
                        </a:xfrm>
                        <a:custGeom>
                          <a:avLst/>
                          <a:gdLst/>
                          <a:ahLst/>
                          <a:cxnLst/>
                          <a:rect l="l" t="t" r="r" b="b"/>
                          <a:pathLst>
                            <a:path w="5981065" h="7377430">
                              <a:moveTo>
                                <a:pt x="5981065" y="6325629"/>
                              </a:moveTo>
                              <a:lnTo>
                                <a:pt x="0" y="6325629"/>
                              </a:lnTo>
                              <a:lnTo>
                                <a:pt x="0" y="6676136"/>
                              </a:lnTo>
                              <a:lnTo>
                                <a:pt x="0" y="7026605"/>
                              </a:lnTo>
                              <a:lnTo>
                                <a:pt x="0" y="7377125"/>
                              </a:lnTo>
                              <a:lnTo>
                                <a:pt x="5981065" y="7377125"/>
                              </a:lnTo>
                              <a:lnTo>
                                <a:pt x="5981065" y="7026656"/>
                              </a:lnTo>
                              <a:lnTo>
                                <a:pt x="5981065" y="6676136"/>
                              </a:lnTo>
                              <a:lnTo>
                                <a:pt x="5981065" y="6325629"/>
                              </a:lnTo>
                              <a:close/>
                            </a:path>
                            <a:path w="5981065" h="7377430">
                              <a:moveTo>
                                <a:pt x="5981065" y="5974791"/>
                              </a:moveTo>
                              <a:lnTo>
                                <a:pt x="0" y="5974791"/>
                              </a:lnTo>
                              <a:lnTo>
                                <a:pt x="0" y="6325616"/>
                              </a:lnTo>
                              <a:lnTo>
                                <a:pt x="5981065" y="6325616"/>
                              </a:lnTo>
                              <a:lnTo>
                                <a:pt x="5981065" y="5974791"/>
                              </a:lnTo>
                              <a:close/>
                            </a:path>
                            <a:path w="5981065" h="7377430">
                              <a:moveTo>
                                <a:pt x="5981065" y="1402156"/>
                              </a:moveTo>
                              <a:lnTo>
                                <a:pt x="0" y="1402156"/>
                              </a:lnTo>
                              <a:lnTo>
                                <a:pt x="0" y="1935861"/>
                              </a:lnTo>
                              <a:lnTo>
                                <a:pt x="0" y="2286381"/>
                              </a:lnTo>
                              <a:lnTo>
                                <a:pt x="0" y="5974715"/>
                              </a:lnTo>
                              <a:lnTo>
                                <a:pt x="5981065" y="5974715"/>
                              </a:lnTo>
                              <a:lnTo>
                                <a:pt x="5981065" y="1935861"/>
                              </a:lnTo>
                              <a:lnTo>
                                <a:pt x="5981065" y="1402156"/>
                              </a:lnTo>
                              <a:close/>
                            </a:path>
                            <a:path w="5981065" h="7377430">
                              <a:moveTo>
                                <a:pt x="5981065" y="0"/>
                              </a:moveTo>
                              <a:lnTo>
                                <a:pt x="0" y="0"/>
                              </a:lnTo>
                              <a:lnTo>
                                <a:pt x="0" y="350520"/>
                              </a:lnTo>
                              <a:lnTo>
                                <a:pt x="0" y="701040"/>
                              </a:lnTo>
                              <a:lnTo>
                                <a:pt x="0" y="1051560"/>
                              </a:lnTo>
                              <a:lnTo>
                                <a:pt x="0" y="1402080"/>
                              </a:lnTo>
                              <a:lnTo>
                                <a:pt x="5981065" y="1402080"/>
                              </a:lnTo>
                              <a:lnTo>
                                <a:pt x="5981065" y="1051560"/>
                              </a:lnTo>
                              <a:lnTo>
                                <a:pt x="5981065" y="701040"/>
                              </a:lnTo>
                              <a:lnTo>
                                <a:pt x="5981065" y="350520"/>
                              </a:lnTo>
                              <a:lnTo>
                                <a:pt x="5981065" y="0"/>
                              </a:lnTo>
                              <a:close/>
                            </a:path>
                          </a:pathLst>
                        </a:custGeom>
                        <a:solidFill>
                          <a:srgbClr val="FBFBFB"/>
                        </a:solidFill>
                      </wps:spPr>
                      <wps:bodyPr wrap="square" lIns="0" tIns="0" rIns="0" bIns="0" rtlCol="0">
                        <a:prstTxWarp prst="textNoShape">
                          <a:avLst/>
                        </a:prstTxWarp>
                        <a:noAutofit/>
                      </wps:bodyPr>
                    </wps:wsp>
                  </a:graphicData>
                </a:graphic>
              </wp:anchor>
            </w:drawing>
          </mc:Choice>
          <mc:Fallback>
            <w:pict>
              <v:shape w14:anchorId="2EE1A220" id="Graphic 3" o:spid="_x0000_s1026" style="position:absolute;margin-left:70.6pt;margin-top:.45pt;width:470.95pt;height:580.9pt;z-index:-16756736;visibility:visible;mso-wrap-style:square;mso-wrap-distance-left:0;mso-wrap-distance-top:0;mso-wrap-distance-right:0;mso-wrap-distance-bottom:0;mso-position-horizontal:absolute;mso-position-horizontal-relative:page;mso-position-vertical:absolute;mso-position-vertical-relative:text;v-text-anchor:top" coordsize="5981065,737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" path="m5981065,6325629l,6325629r,350507l,7026605r,350520l5981065,7377125r,-350469l5981065,6676136r,-350507xem5981065,5974791l,5974791r,350825l5981065,6325616r,-350825xem5981065,1402156l,1402156r,533705l,2286381,,5974715r5981065,l5981065,1935861r,-533705xem5981065,l,,,350520,,701040r,350520l,1402080r5981065,l5981065,1051560r,-350520l5981065,350520,5981065,xe" fillcolor="#fbfbfb" stroked="f">
                <v:path arrowok="t"/>
                <w10:wrap anchorx="page"/>
              </v:shape>
            </w:pict>
          </mc:Fallback>
        </mc:AlternateContent>
      </w:r>
      <w:r>
        <w:t>Lung cancer is the leading cause of cancer death among both men and women worldwide, with more than one million people dying from it each year.</w:t>
      </w:r>
      <w:r>
        <w:rPr>
          <w:vertAlign w:val="superscript"/>
        </w:rPr>
        <w:t>1</w:t>
      </w:r>
      <w:r>
        <w:t xml:space="preserve"> The development of targeted therapy is</w:t>
      </w:r>
    </w:p>
    <w:p w14:paraId="69CF9B00" w14:textId="77777777" w:rsidR="009049A8" w:rsidRDefault="00000000">
      <w:pPr>
        <w:pStyle w:val="Textoindependiente"/>
        <w:ind w:left="1440"/>
      </w:pPr>
      <w:r>
        <w:t>essential</w:t>
      </w:r>
      <w:r>
        <w:rPr>
          <w:spacing w:val="12"/>
        </w:rPr>
        <w:t xml:space="preserve"> </w:t>
      </w:r>
      <w:r>
        <w:t>for</w:t>
      </w:r>
      <w:r>
        <w:rPr>
          <w:spacing w:val="9"/>
        </w:rPr>
        <w:t xml:space="preserve"> </w:t>
      </w:r>
      <w:r>
        <w:t>these</w:t>
      </w:r>
      <w:r>
        <w:rPr>
          <w:spacing w:val="11"/>
        </w:rPr>
        <w:t xml:space="preserve"> </w:t>
      </w:r>
      <w:r>
        <w:t>patients.</w:t>
      </w:r>
      <w:r>
        <w:rPr>
          <w:spacing w:val="12"/>
        </w:rPr>
        <w:t xml:space="preserve"> </w:t>
      </w:r>
      <w:r>
        <w:t>Accumulating</w:t>
      </w:r>
      <w:r>
        <w:rPr>
          <w:spacing w:val="10"/>
        </w:rPr>
        <w:t xml:space="preserve"> </w:t>
      </w:r>
      <w:r>
        <w:t>evidence</w:t>
      </w:r>
      <w:r>
        <w:rPr>
          <w:spacing w:val="12"/>
        </w:rPr>
        <w:t xml:space="preserve"> </w:t>
      </w:r>
      <w:r>
        <w:t>suggests</w:t>
      </w:r>
      <w:r>
        <w:rPr>
          <w:spacing w:val="12"/>
        </w:rPr>
        <w:t xml:space="preserve"> </w:t>
      </w:r>
      <w:r>
        <w:t>that</w:t>
      </w:r>
      <w:r>
        <w:rPr>
          <w:spacing w:val="10"/>
        </w:rPr>
        <w:t xml:space="preserve"> </w:t>
      </w:r>
      <w:r>
        <w:t>the</w:t>
      </w:r>
      <w:r>
        <w:rPr>
          <w:spacing w:val="11"/>
        </w:rPr>
        <w:t xml:space="preserve"> </w:t>
      </w:r>
      <w:r>
        <w:t>sequelae</w:t>
      </w:r>
      <w:r>
        <w:rPr>
          <w:spacing w:val="11"/>
        </w:rPr>
        <w:t xml:space="preserve"> </w:t>
      </w:r>
      <w:r>
        <w:t>of</w:t>
      </w:r>
      <w:r>
        <w:rPr>
          <w:spacing w:val="11"/>
        </w:rPr>
        <w:t xml:space="preserve"> </w:t>
      </w:r>
      <w:r>
        <w:t>lung</w:t>
      </w:r>
      <w:r>
        <w:rPr>
          <w:spacing w:val="11"/>
        </w:rPr>
        <w:t xml:space="preserve"> </w:t>
      </w:r>
      <w:r>
        <w:rPr>
          <w:spacing w:val="-2"/>
        </w:rPr>
        <w:t>cancer</w:t>
      </w:r>
    </w:p>
    <w:p w14:paraId="5C7A4E60" w14:textId="77777777" w:rsidR="009049A8" w:rsidRDefault="009049A8">
      <w:pPr>
        <w:pStyle w:val="Textoindependiente"/>
      </w:pPr>
    </w:p>
    <w:p w14:paraId="5B1DB0FC" w14:textId="77777777" w:rsidR="009049A8" w:rsidRDefault="00000000">
      <w:pPr>
        <w:pStyle w:val="Textoindependiente"/>
        <w:spacing w:line="480" w:lineRule="auto"/>
        <w:ind w:left="1440" w:right="503"/>
      </w:pPr>
      <w:r>
        <w:t>continue to demand health resources, including the period after completion of active treatment that brings its own set of</w:t>
      </w:r>
      <w:r>
        <w:rPr>
          <w:spacing w:val="27"/>
        </w:rPr>
        <w:t xml:space="preserve"> </w:t>
      </w:r>
      <w:r>
        <w:t>unique, and in some cases, still poorly understood challenges.</w:t>
      </w:r>
      <w:r>
        <w:rPr>
          <w:vertAlign w:val="superscript"/>
        </w:rPr>
        <w:t>2</w:t>
      </w:r>
    </w:p>
    <w:p w14:paraId="1D1B93E8" w14:textId="77777777" w:rsidR="009049A8" w:rsidRDefault="009049A8">
      <w:pPr>
        <w:pStyle w:val="Textoindependiente"/>
        <w:spacing w:before="12"/>
      </w:pPr>
    </w:p>
    <w:p w14:paraId="4605F563" w14:textId="77777777" w:rsidR="009049A8" w:rsidRDefault="00000000">
      <w:pPr>
        <w:pStyle w:val="Textoindependiente"/>
        <w:ind w:left="326"/>
        <w:jc w:val="center"/>
      </w:pPr>
      <w:r>
        <w:t>Several</w:t>
      </w:r>
      <w:r>
        <w:rPr>
          <w:spacing w:val="10"/>
        </w:rPr>
        <w:t xml:space="preserve"> </w:t>
      </w:r>
      <w:r>
        <w:t>studies</w:t>
      </w:r>
      <w:r>
        <w:rPr>
          <w:spacing w:val="13"/>
        </w:rPr>
        <w:t xml:space="preserve"> </w:t>
      </w:r>
      <w:r>
        <w:t>have</w:t>
      </w:r>
      <w:r>
        <w:rPr>
          <w:spacing w:val="11"/>
        </w:rPr>
        <w:t xml:space="preserve"> </w:t>
      </w:r>
      <w:r>
        <w:t>reported</w:t>
      </w:r>
      <w:r>
        <w:rPr>
          <w:spacing w:val="13"/>
        </w:rPr>
        <w:t xml:space="preserve"> </w:t>
      </w:r>
      <w:r>
        <w:t>that</w:t>
      </w:r>
      <w:r>
        <w:rPr>
          <w:spacing w:val="10"/>
        </w:rPr>
        <w:t xml:space="preserve"> </w:t>
      </w:r>
      <w:r>
        <w:t>numerous</w:t>
      </w:r>
      <w:r>
        <w:rPr>
          <w:spacing w:val="11"/>
        </w:rPr>
        <w:t xml:space="preserve"> </w:t>
      </w:r>
      <w:r>
        <w:t>lung</w:t>
      </w:r>
      <w:r>
        <w:rPr>
          <w:spacing w:val="10"/>
        </w:rPr>
        <w:t xml:space="preserve"> </w:t>
      </w:r>
      <w:r>
        <w:t>cancer</w:t>
      </w:r>
      <w:r>
        <w:rPr>
          <w:spacing w:val="11"/>
        </w:rPr>
        <w:t xml:space="preserve"> </w:t>
      </w:r>
      <w:r>
        <w:t>survivors</w:t>
      </w:r>
      <w:r>
        <w:rPr>
          <w:spacing w:val="13"/>
        </w:rPr>
        <w:t xml:space="preserve"> </w:t>
      </w:r>
      <w:r>
        <w:t>experience</w:t>
      </w:r>
      <w:r>
        <w:rPr>
          <w:spacing w:val="12"/>
        </w:rPr>
        <w:t xml:space="preserve"> </w:t>
      </w:r>
      <w:r>
        <w:rPr>
          <w:spacing w:val="-2"/>
        </w:rPr>
        <w:t>persistent</w:t>
      </w:r>
    </w:p>
    <w:p w14:paraId="6DA3A317" w14:textId="77777777" w:rsidR="009049A8" w:rsidRDefault="009049A8">
      <w:pPr>
        <w:pStyle w:val="Textoindependiente"/>
      </w:pPr>
    </w:p>
    <w:p w14:paraId="39B4982D" w14:textId="77777777" w:rsidR="009049A8" w:rsidRDefault="00000000">
      <w:pPr>
        <w:pStyle w:val="Textoindependiente"/>
        <w:spacing w:before="1" w:line="480" w:lineRule="auto"/>
        <w:ind w:left="1440"/>
      </w:pPr>
      <w:r>
        <w:t>symptoms of cancer and treatment including pain, dyspnea, fatigue, depression and sleep disturbances.</w:t>
      </w:r>
      <w:r>
        <w:rPr>
          <w:vertAlign w:val="superscript"/>
        </w:rPr>
        <w:t>3,4,5</w:t>
      </w:r>
      <w:r>
        <w:rPr>
          <w:spacing w:val="19"/>
        </w:rPr>
        <w:t xml:space="preserve"> </w:t>
      </w:r>
      <w:r>
        <w:t>These</w:t>
      </w:r>
      <w:r>
        <w:rPr>
          <w:spacing w:val="15"/>
        </w:rPr>
        <w:t xml:space="preserve"> </w:t>
      </w:r>
      <w:r>
        <w:t>symptoms</w:t>
      </w:r>
      <w:r>
        <w:rPr>
          <w:spacing w:val="22"/>
        </w:rPr>
        <w:t xml:space="preserve"> </w:t>
      </w:r>
      <w:r>
        <w:t>may</w:t>
      </w:r>
      <w:r>
        <w:rPr>
          <w:spacing w:val="8"/>
        </w:rPr>
        <w:t xml:space="preserve"> </w:t>
      </w:r>
      <w:r>
        <w:t>persist</w:t>
      </w:r>
      <w:r>
        <w:rPr>
          <w:spacing w:val="17"/>
        </w:rPr>
        <w:t xml:space="preserve"> </w:t>
      </w:r>
      <w:r>
        <w:t>for</w:t>
      </w:r>
      <w:r>
        <w:rPr>
          <w:spacing w:val="15"/>
        </w:rPr>
        <w:t xml:space="preserve"> </w:t>
      </w:r>
      <w:r>
        <w:t>years,</w:t>
      </w:r>
      <w:r>
        <w:rPr>
          <w:vertAlign w:val="superscript"/>
        </w:rPr>
        <w:t>6,7</w:t>
      </w:r>
      <w:r>
        <w:rPr>
          <w:spacing w:val="16"/>
        </w:rPr>
        <w:t xml:space="preserve"> </w:t>
      </w:r>
      <w:r>
        <w:t>decreasing</w:t>
      </w:r>
      <w:r>
        <w:rPr>
          <w:spacing w:val="17"/>
        </w:rPr>
        <w:t xml:space="preserve"> </w:t>
      </w:r>
      <w:r>
        <w:t>health-related</w:t>
      </w:r>
      <w:r>
        <w:rPr>
          <w:spacing w:val="16"/>
        </w:rPr>
        <w:t xml:space="preserve"> </w:t>
      </w:r>
      <w:r>
        <w:t>quality</w:t>
      </w:r>
      <w:r>
        <w:rPr>
          <w:spacing w:val="9"/>
        </w:rPr>
        <w:t xml:space="preserve"> </w:t>
      </w:r>
      <w:r>
        <w:rPr>
          <w:spacing w:val="-5"/>
        </w:rPr>
        <w:t>of</w:t>
      </w:r>
    </w:p>
    <w:p w14:paraId="603EC2B3" w14:textId="77777777" w:rsidR="009049A8" w:rsidRDefault="00000000">
      <w:pPr>
        <w:pStyle w:val="Textoindependiente"/>
        <w:spacing w:line="480" w:lineRule="auto"/>
        <w:ind w:left="1440" w:right="503"/>
      </w:pPr>
      <w:r>
        <w:t>life (HRQOL) and negatively impact the ability to perform daily activities after the conclusion of primary treatment.</w:t>
      </w:r>
      <w:r>
        <w:rPr>
          <w:vertAlign w:val="superscript"/>
        </w:rPr>
        <w:t>8,9</w:t>
      </w:r>
      <w:r>
        <w:t xml:space="preserve"> Moreover, persistent signs and symptoms can act as a continuous reminder of cancer that may lead to increased psychological morbidity.</w:t>
      </w:r>
      <w:r>
        <w:rPr>
          <w:vertAlign w:val="superscript"/>
        </w:rPr>
        <w:t>10</w:t>
      </w:r>
    </w:p>
    <w:p w14:paraId="62C02A63" w14:textId="77777777" w:rsidR="009049A8" w:rsidRDefault="009049A8">
      <w:pPr>
        <w:pStyle w:val="Textoindependiente"/>
        <w:spacing w:before="12"/>
      </w:pPr>
    </w:p>
    <w:p w14:paraId="0126FE3F" w14:textId="77777777" w:rsidR="009049A8" w:rsidRDefault="00000000">
      <w:pPr>
        <w:pStyle w:val="Textoindependiente"/>
        <w:spacing w:line="480" w:lineRule="auto"/>
        <w:ind w:left="1440" w:right="503"/>
      </w:pPr>
      <w:r>
        <w:t>Physical activity among healthy people has been related to benefits in many of the same physical and psychological symptoms that are challenging to cancer survivors.</w:t>
      </w:r>
      <w:r>
        <w:rPr>
          <w:vertAlign w:val="superscript"/>
        </w:rPr>
        <w:t>11</w:t>
      </w:r>
      <w:r>
        <w:t xml:space="preserve"> In this sense,</w:t>
      </w:r>
    </w:p>
    <w:p w14:paraId="4FF4680A" w14:textId="77777777" w:rsidR="009049A8" w:rsidRDefault="00000000">
      <w:pPr>
        <w:pStyle w:val="Textoindependiente"/>
        <w:ind w:left="1440"/>
      </w:pPr>
      <w:r>
        <w:t>physical</w:t>
      </w:r>
      <w:r>
        <w:rPr>
          <w:spacing w:val="10"/>
        </w:rPr>
        <w:t xml:space="preserve"> </w:t>
      </w:r>
      <w:r>
        <w:t>activity</w:t>
      </w:r>
      <w:r>
        <w:rPr>
          <w:spacing w:val="2"/>
        </w:rPr>
        <w:t xml:space="preserve"> </w:t>
      </w:r>
      <w:r>
        <w:t>is</w:t>
      </w:r>
      <w:r>
        <w:rPr>
          <w:spacing w:val="10"/>
        </w:rPr>
        <w:t xml:space="preserve"> </w:t>
      </w:r>
      <w:r>
        <w:t>a</w:t>
      </w:r>
      <w:r>
        <w:rPr>
          <w:spacing w:val="9"/>
        </w:rPr>
        <w:t xml:space="preserve"> </w:t>
      </w:r>
      <w:r>
        <w:t>factor</w:t>
      </w:r>
      <w:r>
        <w:rPr>
          <w:spacing w:val="9"/>
        </w:rPr>
        <w:t xml:space="preserve"> </w:t>
      </w:r>
      <w:r>
        <w:t>of</w:t>
      </w:r>
      <w:r>
        <w:rPr>
          <w:spacing w:val="9"/>
        </w:rPr>
        <w:t xml:space="preserve"> </w:t>
      </w:r>
      <w:r>
        <w:t>great</w:t>
      </w:r>
      <w:r>
        <w:rPr>
          <w:spacing w:val="10"/>
        </w:rPr>
        <w:t xml:space="preserve"> </w:t>
      </w:r>
      <w:r>
        <w:t>importance</w:t>
      </w:r>
      <w:r>
        <w:rPr>
          <w:spacing w:val="9"/>
        </w:rPr>
        <w:t xml:space="preserve"> </w:t>
      </w:r>
      <w:r>
        <w:t>that</w:t>
      </w:r>
      <w:r>
        <w:rPr>
          <w:spacing w:val="11"/>
        </w:rPr>
        <w:t xml:space="preserve"> </w:t>
      </w:r>
      <w:r>
        <w:t>may</w:t>
      </w:r>
      <w:r>
        <w:rPr>
          <w:spacing w:val="2"/>
        </w:rPr>
        <w:t xml:space="preserve"> </w:t>
      </w:r>
      <w:r>
        <w:t>help</w:t>
      </w:r>
      <w:r>
        <w:rPr>
          <w:spacing w:val="10"/>
        </w:rPr>
        <w:t xml:space="preserve"> </w:t>
      </w:r>
      <w:r>
        <w:t>patients</w:t>
      </w:r>
      <w:r>
        <w:rPr>
          <w:spacing w:val="10"/>
        </w:rPr>
        <w:t xml:space="preserve"> </w:t>
      </w:r>
      <w:r>
        <w:t>cope</w:t>
      </w:r>
      <w:r>
        <w:rPr>
          <w:spacing w:val="9"/>
        </w:rPr>
        <w:t xml:space="preserve"> </w:t>
      </w:r>
      <w:r>
        <w:t>with</w:t>
      </w:r>
      <w:r>
        <w:rPr>
          <w:spacing w:val="10"/>
        </w:rPr>
        <w:t xml:space="preserve"> </w:t>
      </w:r>
      <w:r>
        <w:t>and</w:t>
      </w:r>
      <w:r>
        <w:rPr>
          <w:spacing w:val="11"/>
        </w:rPr>
        <w:t xml:space="preserve"> </w:t>
      </w:r>
      <w:r>
        <w:rPr>
          <w:spacing w:val="-2"/>
        </w:rPr>
        <w:t>recover</w:t>
      </w:r>
    </w:p>
    <w:p w14:paraId="6E482777" w14:textId="77777777" w:rsidR="009049A8" w:rsidRDefault="009049A8">
      <w:pPr>
        <w:pStyle w:val="Textoindependiente"/>
      </w:pPr>
    </w:p>
    <w:p w14:paraId="611EF1BF" w14:textId="77777777" w:rsidR="009049A8" w:rsidRDefault="00000000">
      <w:pPr>
        <w:pStyle w:val="Textoindependiente"/>
        <w:ind w:left="1440"/>
      </w:pPr>
      <w:r>
        <w:t>from</w:t>
      </w:r>
      <w:r>
        <w:rPr>
          <w:spacing w:val="9"/>
        </w:rPr>
        <w:t xml:space="preserve"> </w:t>
      </w:r>
      <w:r>
        <w:t>treatments</w:t>
      </w:r>
      <w:r>
        <w:rPr>
          <w:spacing w:val="12"/>
        </w:rPr>
        <w:t xml:space="preserve"> </w:t>
      </w:r>
      <w:r>
        <w:t>and</w:t>
      </w:r>
      <w:r>
        <w:rPr>
          <w:spacing w:val="17"/>
        </w:rPr>
        <w:t xml:space="preserve"> </w:t>
      </w:r>
      <w:r>
        <w:t>diminish</w:t>
      </w:r>
      <w:r>
        <w:rPr>
          <w:spacing w:val="11"/>
        </w:rPr>
        <w:t xml:space="preserve"> </w:t>
      </w:r>
      <w:r>
        <w:t>the</w:t>
      </w:r>
      <w:r>
        <w:rPr>
          <w:spacing w:val="10"/>
        </w:rPr>
        <w:t xml:space="preserve"> </w:t>
      </w:r>
      <w:r>
        <w:t>risk</w:t>
      </w:r>
      <w:r>
        <w:rPr>
          <w:spacing w:val="11"/>
        </w:rPr>
        <w:t xml:space="preserve"> </w:t>
      </w:r>
      <w:r>
        <w:t>of</w:t>
      </w:r>
      <w:r>
        <w:rPr>
          <w:spacing w:val="10"/>
        </w:rPr>
        <w:t xml:space="preserve"> </w:t>
      </w:r>
      <w:r>
        <w:t>problematic</w:t>
      </w:r>
      <w:r>
        <w:rPr>
          <w:spacing w:val="10"/>
        </w:rPr>
        <w:t xml:space="preserve"> </w:t>
      </w:r>
      <w:r>
        <w:t>long-term</w:t>
      </w:r>
      <w:r>
        <w:rPr>
          <w:spacing w:val="11"/>
        </w:rPr>
        <w:t xml:space="preserve"> </w:t>
      </w:r>
      <w:r>
        <w:t>symptoms</w:t>
      </w:r>
      <w:r>
        <w:rPr>
          <w:spacing w:val="9"/>
        </w:rPr>
        <w:t xml:space="preserve"> </w:t>
      </w:r>
      <w:r>
        <w:t>of</w:t>
      </w:r>
      <w:r>
        <w:rPr>
          <w:spacing w:val="10"/>
        </w:rPr>
        <w:t xml:space="preserve"> </w:t>
      </w:r>
      <w:r>
        <w:t>cancer</w:t>
      </w:r>
      <w:r>
        <w:rPr>
          <w:spacing w:val="11"/>
        </w:rPr>
        <w:t xml:space="preserve"> </w:t>
      </w:r>
      <w:r>
        <w:rPr>
          <w:spacing w:val="-2"/>
        </w:rPr>
        <w:t>survivors.</w:t>
      </w:r>
    </w:p>
    <w:p w14:paraId="7B2D0D6A" w14:textId="77777777" w:rsidR="009049A8" w:rsidRDefault="009049A8">
      <w:pPr>
        <w:pStyle w:val="Textoindependiente"/>
      </w:pPr>
    </w:p>
    <w:p w14:paraId="0A68A455" w14:textId="77777777" w:rsidR="009049A8" w:rsidRDefault="00000000">
      <w:pPr>
        <w:pStyle w:val="Textoindependiente"/>
        <w:ind w:left="1440"/>
      </w:pPr>
      <w:r>
        <w:t>Some</w:t>
      </w:r>
      <w:r>
        <w:rPr>
          <w:spacing w:val="8"/>
        </w:rPr>
        <w:t xml:space="preserve"> </w:t>
      </w:r>
      <w:r>
        <w:t>studies</w:t>
      </w:r>
      <w:r>
        <w:rPr>
          <w:spacing w:val="10"/>
        </w:rPr>
        <w:t xml:space="preserve"> </w:t>
      </w:r>
      <w:r>
        <w:t>that</w:t>
      </w:r>
      <w:r>
        <w:rPr>
          <w:spacing w:val="12"/>
        </w:rPr>
        <w:t xml:space="preserve"> </w:t>
      </w:r>
      <w:r>
        <w:t>focused</w:t>
      </w:r>
      <w:r>
        <w:rPr>
          <w:spacing w:val="12"/>
        </w:rPr>
        <w:t xml:space="preserve"> </w:t>
      </w:r>
      <w:r>
        <w:t>on</w:t>
      </w:r>
      <w:r>
        <w:rPr>
          <w:spacing w:val="13"/>
        </w:rPr>
        <w:t xml:space="preserve"> </w:t>
      </w:r>
      <w:r>
        <w:t>HRQOL</w:t>
      </w:r>
      <w:r>
        <w:rPr>
          <w:spacing w:val="6"/>
        </w:rPr>
        <w:t xml:space="preserve"> </w:t>
      </w:r>
      <w:r>
        <w:t>in</w:t>
      </w:r>
      <w:r>
        <w:rPr>
          <w:spacing w:val="12"/>
        </w:rPr>
        <w:t xml:space="preserve"> </w:t>
      </w:r>
      <w:r>
        <w:t>survivors</w:t>
      </w:r>
      <w:r>
        <w:rPr>
          <w:spacing w:val="12"/>
        </w:rPr>
        <w:t xml:space="preserve"> </w:t>
      </w:r>
      <w:r>
        <w:t>of</w:t>
      </w:r>
      <w:r>
        <w:rPr>
          <w:spacing w:val="11"/>
        </w:rPr>
        <w:t xml:space="preserve"> </w:t>
      </w:r>
      <w:r>
        <w:t>several</w:t>
      </w:r>
      <w:r>
        <w:rPr>
          <w:spacing w:val="12"/>
        </w:rPr>
        <w:t xml:space="preserve"> </w:t>
      </w:r>
      <w:r>
        <w:t>cancers</w:t>
      </w:r>
      <w:r>
        <w:rPr>
          <w:spacing w:val="12"/>
        </w:rPr>
        <w:t xml:space="preserve"> </w:t>
      </w:r>
      <w:r>
        <w:t>have</w:t>
      </w:r>
      <w:r>
        <w:rPr>
          <w:spacing w:val="11"/>
        </w:rPr>
        <w:t xml:space="preserve"> </w:t>
      </w:r>
      <w:r>
        <w:t>previously</w:t>
      </w:r>
      <w:r>
        <w:rPr>
          <w:spacing w:val="5"/>
        </w:rPr>
        <w:t xml:space="preserve"> </w:t>
      </w:r>
      <w:r>
        <w:rPr>
          <w:spacing w:val="-2"/>
        </w:rPr>
        <w:t>reported</w:t>
      </w:r>
    </w:p>
    <w:p w14:paraId="6B74F810" w14:textId="77777777" w:rsidR="009049A8" w:rsidRDefault="009049A8">
      <w:pPr>
        <w:pStyle w:val="Textoindependiente"/>
        <w:spacing w:before="1"/>
      </w:pPr>
    </w:p>
    <w:p w14:paraId="015D7DF2" w14:textId="77777777" w:rsidR="009049A8" w:rsidRDefault="00000000">
      <w:pPr>
        <w:pStyle w:val="Textoindependiente"/>
        <w:spacing w:line="480" w:lineRule="auto"/>
        <w:ind w:left="1440" w:right="503"/>
      </w:pPr>
      <w:r>
        <w:t>that the maintenance of physical activity levels after cancer treatment was an important predictor of health status.</w:t>
      </w:r>
      <w:r>
        <w:rPr>
          <w:vertAlign w:val="superscript"/>
        </w:rPr>
        <w:t>12</w:t>
      </w:r>
      <w:r>
        <w:t xml:space="preserve"> Moreover, physical activity during hospitalization has been previously studied in other populations,</w:t>
      </w:r>
      <w:r>
        <w:rPr>
          <w:vertAlign w:val="superscript"/>
        </w:rPr>
        <w:t>13,14</w:t>
      </w:r>
      <w:r>
        <w:t xml:space="preserve"> showing that it could be an important predictor of</w:t>
      </w:r>
    </w:p>
    <w:p w14:paraId="7AB55167" w14:textId="77777777" w:rsidR="009049A8" w:rsidRDefault="00000000">
      <w:pPr>
        <w:pStyle w:val="Textoindependiente"/>
        <w:ind w:left="1440"/>
      </w:pPr>
      <w:r>
        <w:t>recovery.</w:t>
      </w:r>
      <w:r>
        <w:rPr>
          <w:spacing w:val="14"/>
        </w:rPr>
        <w:t xml:space="preserve"> </w:t>
      </w:r>
      <w:r>
        <w:t>Little</w:t>
      </w:r>
      <w:r>
        <w:rPr>
          <w:spacing w:val="10"/>
        </w:rPr>
        <w:t xml:space="preserve"> </w:t>
      </w:r>
      <w:r>
        <w:t>research,</w:t>
      </w:r>
      <w:r>
        <w:rPr>
          <w:spacing w:val="10"/>
        </w:rPr>
        <w:t xml:space="preserve"> </w:t>
      </w:r>
      <w:r>
        <w:t>however,</w:t>
      </w:r>
      <w:r>
        <w:rPr>
          <w:spacing w:val="11"/>
        </w:rPr>
        <w:t xml:space="preserve"> </w:t>
      </w:r>
      <w:r>
        <w:t>has</w:t>
      </w:r>
      <w:r>
        <w:rPr>
          <w:spacing w:val="10"/>
        </w:rPr>
        <w:t xml:space="preserve"> </w:t>
      </w:r>
      <w:r>
        <w:t>been</w:t>
      </w:r>
      <w:r>
        <w:rPr>
          <w:spacing w:val="11"/>
        </w:rPr>
        <w:t xml:space="preserve"> </w:t>
      </w:r>
      <w:r>
        <w:t>directed</w:t>
      </w:r>
      <w:r>
        <w:rPr>
          <w:spacing w:val="10"/>
        </w:rPr>
        <w:t xml:space="preserve"> </w:t>
      </w:r>
      <w:r>
        <w:t>to</w:t>
      </w:r>
      <w:r>
        <w:rPr>
          <w:spacing w:val="9"/>
        </w:rPr>
        <w:t xml:space="preserve"> </w:t>
      </w:r>
      <w:r>
        <w:t>the</w:t>
      </w:r>
      <w:r>
        <w:rPr>
          <w:spacing w:val="23"/>
        </w:rPr>
        <w:t xml:space="preserve"> </w:t>
      </w:r>
      <w:r>
        <w:t>importance</w:t>
      </w:r>
      <w:r>
        <w:rPr>
          <w:spacing w:val="12"/>
        </w:rPr>
        <w:t xml:space="preserve"> </w:t>
      </w:r>
      <w:r>
        <w:t>of</w:t>
      </w:r>
      <w:r>
        <w:rPr>
          <w:spacing w:val="7"/>
        </w:rPr>
        <w:t xml:space="preserve"> </w:t>
      </w:r>
      <w:r>
        <w:t>physical</w:t>
      </w:r>
      <w:r>
        <w:rPr>
          <w:spacing w:val="11"/>
        </w:rPr>
        <w:t xml:space="preserve"> </w:t>
      </w:r>
      <w:r>
        <w:rPr>
          <w:spacing w:val="-2"/>
        </w:rPr>
        <w:t>activity</w:t>
      </w:r>
    </w:p>
    <w:p w14:paraId="1900C7DE" w14:textId="77777777" w:rsidR="009049A8" w:rsidRDefault="009049A8">
      <w:pPr>
        <w:pStyle w:val="Textoindependiente"/>
        <w:sectPr w:rsidR="009049A8">
          <w:footerReference w:type="default" r:id="rId11"/>
          <w:pgSz w:w="12240" w:h="15840"/>
          <w:pgMar w:top="0" w:right="1080" w:bottom="1200" w:left="0" w:header="0" w:footer="1003" w:gutter="0"/>
          <w:pgNumType w:start="1"/>
          <w:cols w:space="720"/>
        </w:sectPr>
      </w:pPr>
    </w:p>
    <w:p w14:paraId="4E0060CC" w14:textId="77777777" w:rsidR="009049A8" w:rsidRDefault="009049A8">
      <w:pPr>
        <w:pStyle w:val="Textoindependiente"/>
        <w:rPr>
          <w:sz w:val="20"/>
        </w:rPr>
      </w:pPr>
    </w:p>
    <w:p w14:paraId="7F8E4115" w14:textId="77777777" w:rsidR="009049A8" w:rsidRDefault="009049A8">
      <w:pPr>
        <w:pStyle w:val="Textoindependiente"/>
        <w:spacing w:before="10"/>
        <w:rPr>
          <w:sz w:val="20"/>
        </w:rPr>
      </w:pPr>
    </w:p>
    <w:p w14:paraId="0F63ADB4" w14:textId="77777777" w:rsidR="009049A8" w:rsidRDefault="00000000">
      <w:pPr>
        <w:pStyle w:val="Textoindependiente"/>
        <w:ind w:left="1411"/>
        <w:rPr>
          <w:sz w:val="20"/>
        </w:rPr>
      </w:pPr>
      <w:r>
        <w:rPr>
          <w:noProof/>
          <w:sz w:val="20"/>
        </w:rPr>
        <mc:AlternateContent>
          <mc:Choice Requires="wps">
            <w:drawing>
              <wp:inline distT="0" distB="0" distL="0" distR="0" wp14:anchorId="590676DD" wp14:editId="680AF332">
                <wp:extent cx="5981065" cy="1235075"/>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065" cy="1235075"/>
                        </a:xfrm>
                        <a:prstGeom prst="rect">
                          <a:avLst/>
                        </a:prstGeom>
                        <a:solidFill>
                          <a:srgbClr val="FBFBFB"/>
                        </a:solidFill>
                      </wps:spPr>
                      <wps:txbx>
                        <w:txbxContent>
                          <w:p w14:paraId="1C6B0427" w14:textId="77777777" w:rsidR="009049A8" w:rsidRDefault="00000000">
                            <w:pPr>
                              <w:pStyle w:val="Textoindependiente"/>
                              <w:spacing w:line="480" w:lineRule="auto"/>
                              <w:ind w:left="28"/>
                              <w:rPr>
                                <w:color w:val="000000"/>
                              </w:rPr>
                            </w:pPr>
                            <w:r>
                              <w:rPr>
                                <w:color w:val="000000"/>
                              </w:rPr>
                              <w:t>during hospitalization as a prognostic factor for subsequent levels of symptoms or perceived health status of lung resection patients.</w:t>
                            </w:r>
                            <w:r>
                              <w:rPr>
                                <w:color w:val="000000"/>
                                <w:vertAlign w:val="superscript"/>
                              </w:rPr>
                              <w:t>15</w:t>
                            </w:r>
                          </w:p>
                          <w:p w14:paraId="508B0005" w14:textId="77777777" w:rsidR="009049A8" w:rsidRDefault="009049A8">
                            <w:pPr>
                              <w:pStyle w:val="Textoindependiente"/>
                              <w:spacing w:before="9"/>
                              <w:rPr>
                                <w:color w:val="000000"/>
                              </w:rPr>
                            </w:pPr>
                          </w:p>
                          <w:p w14:paraId="7F8C8DF7" w14:textId="77777777" w:rsidR="009049A8" w:rsidRDefault="00000000">
                            <w:pPr>
                              <w:ind w:left="28"/>
                              <w:rPr>
                                <w:b/>
                                <w:color w:val="000000"/>
                                <w:sz w:val="24"/>
                              </w:rPr>
                            </w:pPr>
                            <w:r>
                              <w:rPr>
                                <w:b/>
                                <w:color w:val="000000"/>
                                <w:sz w:val="24"/>
                              </w:rPr>
                              <w:t>Theoretical</w:t>
                            </w:r>
                            <w:r>
                              <w:rPr>
                                <w:b/>
                                <w:color w:val="000000"/>
                                <w:spacing w:val="18"/>
                                <w:sz w:val="24"/>
                              </w:rPr>
                              <w:t xml:space="preserve"> </w:t>
                            </w:r>
                            <w:r>
                              <w:rPr>
                                <w:b/>
                                <w:color w:val="000000"/>
                                <w:spacing w:val="-2"/>
                                <w:sz w:val="24"/>
                              </w:rPr>
                              <w:t>framework</w:t>
                            </w:r>
                          </w:p>
                        </w:txbxContent>
                      </wps:txbx>
                      <wps:bodyPr wrap="square" lIns="0" tIns="0" rIns="0" bIns="0" rtlCol="0">
                        <a:noAutofit/>
                      </wps:bodyPr>
                    </wps:wsp>
                  </a:graphicData>
                </a:graphic>
              </wp:inline>
            </w:drawing>
          </mc:Choice>
          <mc:Fallback>
            <w:pict>
              <v:shapetype w14:anchorId="590676DD" id="_x0000_t202" coordsize="21600,21600" o:spt="202" path="m,l,21600r21600,l21600,xe">
                <v:stroke joinstyle="miter"/>
                <v:path gradientshapeok="t" o:connecttype="rect"/>
              </v:shapetype>
              <v:shape id="Textbox 6" o:spid="_x0000_s1026" type="#_x0000_t202" style="width:470.95pt;height: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" fillcolor="#fbfbfb" stroked="f">
                <v:textbox inset="0,0,0,0">
                  <w:txbxContent>
                    <w:p w14:paraId="1C6B0427" w14:textId="77777777" w:rsidR="009049A8" w:rsidRDefault="00000000">
                      <w:pPr>
                        <w:pStyle w:val="Textoindependiente"/>
                        <w:spacing w:line="480" w:lineRule="auto"/>
                        <w:ind w:left="28"/>
                        <w:rPr>
                          <w:color w:val="000000"/>
                        </w:rPr>
                      </w:pPr>
                      <w:r>
                        <w:rPr>
                          <w:color w:val="000000"/>
                        </w:rPr>
                        <w:t>during hospitalization as a prognostic factor for subsequent levels of symptoms or perceived health status of lung resection patients.</w:t>
                      </w:r>
                      <w:r>
                        <w:rPr>
                          <w:color w:val="000000"/>
                          <w:vertAlign w:val="superscript"/>
                        </w:rPr>
                        <w:t>15</w:t>
                      </w:r>
                    </w:p>
                    <w:p w14:paraId="508B0005" w14:textId="77777777" w:rsidR="009049A8" w:rsidRDefault="009049A8">
                      <w:pPr>
                        <w:pStyle w:val="Textoindependiente"/>
                        <w:spacing w:before="9"/>
                        <w:rPr>
                          <w:color w:val="000000"/>
                        </w:rPr>
                      </w:pPr>
                    </w:p>
                    <w:p w14:paraId="7F8C8DF7" w14:textId="77777777" w:rsidR="009049A8" w:rsidRDefault="00000000">
                      <w:pPr>
                        <w:ind w:left="28"/>
                        <w:rPr>
                          <w:b/>
                          <w:color w:val="000000"/>
                          <w:sz w:val="24"/>
                        </w:rPr>
                      </w:pPr>
                      <w:r>
                        <w:rPr>
                          <w:b/>
                          <w:color w:val="000000"/>
                          <w:sz w:val="24"/>
                        </w:rPr>
                        <w:t>Theoretical</w:t>
                      </w:r>
                      <w:r>
                        <w:rPr>
                          <w:b/>
                          <w:color w:val="000000"/>
                          <w:spacing w:val="18"/>
                          <w:sz w:val="24"/>
                        </w:rPr>
                        <w:t xml:space="preserve"> </w:t>
                      </w:r>
                      <w:r>
                        <w:rPr>
                          <w:b/>
                          <w:color w:val="000000"/>
                          <w:spacing w:val="-2"/>
                          <w:sz w:val="24"/>
                        </w:rPr>
                        <w:t>framework</w:t>
                      </w:r>
                    </w:p>
                  </w:txbxContent>
                </v:textbox>
                <w10:anchorlock/>
              </v:shape>
            </w:pict>
          </mc:Fallback>
        </mc:AlternateContent>
      </w:r>
    </w:p>
    <w:p w14:paraId="7E0B9B98" w14:textId="77777777" w:rsidR="009049A8" w:rsidRDefault="00000000">
      <w:pPr>
        <w:pStyle w:val="Textoindependiente"/>
        <w:spacing w:before="259" w:line="480" w:lineRule="auto"/>
        <w:ind w:left="1440" w:right="469"/>
      </w:pPr>
      <w:r>
        <w:t>The American Cancer Society</w:t>
      </w:r>
      <w:r>
        <w:rPr>
          <w:vertAlign w:val="superscript"/>
        </w:rPr>
        <w:t>16</w:t>
      </w:r>
      <w:r>
        <w:t xml:space="preserve"> and the American College of Sports Medicine</w:t>
      </w:r>
      <w:r>
        <w:rPr>
          <w:vertAlign w:val="superscript"/>
        </w:rPr>
        <w:t>17</w:t>
      </w:r>
      <w:r>
        <w:t xml:space="preserve"> recommend a physically active lifestyle for cancer survivors with the aim of improve physical function and quality of life outcomes.</w:t>
      </w:r>
      <w:r>
        <w:rPr>
          <w:vertAlign w:val="superscript"/>
        </w:rPr>
        <w:t>18</w:t>
      </w:r>
      <w:r>
        <w:t xml:space="preserve"> Our model relies heavily on assumptions and concepts outlined in both as it assumes that physical activity plays an important role in decreasing cancer treatment side-effects, speeding recovery after a cancer diagnosis, and enhancing survival.</w:t>
      </w:r>
      <w:r>
        <w:rPr>
          <w:vertAlign w:val="superscript"/>
        </w:rPr>
        <w:t>19</w:t>
      </w:r>
      <w:r>
        <w:t xml:space="preserve"> Previous studies have shown the beneficial effects of physical activity in a reduction of body fat and beneficial changes in immune function, or inflammation.</w:t>
      </w:r>
      <w:r>
        <w:rPr>
          <w:vertAlign w:val="superscript"/>
        </w:rPr>
        <w:t>20</w:t>
      </w:r>
      <w:r>
        <w:t xml:space="preserve"> However, the relative protective effects of pre-diagnosis physical activity on symptoms and health status of lung resection patients remain unknown. The knowledge of lifestyle choices for cancer survivors becomes particularly important in nursing programs because patients often seek self-care strategies to improve their long-term outcomes.</w:t>
      </w:r>
    </w:p>
    <w:p w14:paraId="1E5D01D1" w14:textId="77777777" w:rsidR="009049A8" w:rsidRDefault="009049A8">
      <w:pPr>
        <w:pStyle w:val="Textoindependiente"/>
        <w:spacing w:before="4"/>
      </w:pPr>
    </w:p>
    <w:p w14:paraId="711B8278" w14:textId="77777777" w:rsidR="009049A8" w:rsidRDefault="00000000">
      <w:pPr>
        <w:pStyle w:val="Textoindependiente"/>
        <w:spacing w:line="480" w:lineRule="auto"/>
        <w:ind w:left="1440" w:right="365"/>
      </w:pPr>
      <w:r>
        <w:t>To</w:t>
      </w:r>
      <w:r>
        <w:rPr>
          <w:spacing w:val="-1"/>
        </w:rPr>
        <w:t xml:space="preserve"> </w:t>
      </w:r>
      <w:r>
        <w:t>our</w:t>
      </w:r>
      <w:r>
        <w:rPr>
          <w:spacing w:val="-2"/>
        </w:rPr>
        <w:t xml:space="preserve"> </w:t>
      </w:r>
      <w:r>
        <w:t>knowledge,</w:t>
      </w:r>
      <w:r>
        <w:rPr>
          <w:spacing w:val="-1"/>
        </w:rPr>
        <w:t xml:space="preserve"> </w:t>
      </w:r>
      <w:r>
        <w:t>no</w:t>
      </w:r>
      <w:r>
        <w:rPr>
          <w:spacing w:val="-1"/>
        </w:rPr>
        <w:t xml:space="preserve"> </w:t>
      </w:r>
      <w:r>
        <w:t>previous</w:t>
      </w:r>
      <w:r>
        <w:rPr>
          <w:spacing w:val="-1"/>
        </w:rPr>
        <w:t xml:space="preserve"> </w:t>
      </w:r>
      <w:r>
        <w:t>studies</w:t>
      </w:r>
      <w:r>
        <w:rPr>
          <w:spacing w:val="-1"/>
        </w:rPr>
        <w:t xml:space="preserve"> </w:t>
      </w:r>
      <w:r>
        <w:t>have</w:t>
      </w:r>
      <w:r>
        <w:rPr>
          <w:spacing w:val="-2"/>
        </w:rPr>
        <w:t xml:space="preserve"> </w:t>
      </w:r>
      <w:r>
        <w:t>identified</w:t>
      </w:r>
      <w:r>
        <w:rPr>
          <w:spacing w:val="-1"/>
        </w:rPr>
        <w:t xml:space="preserve"> </w:t>
      </w:r>
      <w:r>
        <w:t>a</w:t>
      </w:r>
      <w:r>
        <w:rPr>
          <w:spacing w:val="-2"/>
        </w:rPr>
        <w:t xml:space="preserve"> </w:t>
      </w:r>
      <w:r>
        <w:t>relationship</w:t>
      </w:r>
      <w:r>
        <w:rPr>
          <w:spacing w:val="-1"/>
        </w:rPr>
        <w:t xml:space="preserve"> </w:t>
      </w:r>
      <w:r>
        <w:t>between</w:t>
      </w:r>
      <w:r>
        <w:rPr>
          <w:spacing w:val="-1"/>
        </w:rPr>
        <w:t xml:space="preserve"> </w:t>
      </w:r>
      <w:r>
        <w:t>physical</w:t>
      </w:r>
      <w:r>
        <w:rPr>
          <w:spacing w:val="-1"/>
        </w:rPr>
        <w:t xml:space="preserve"> </w:t>
      </w:r>
      <w:r>
        <w:t>activity</w:t>
      </w:r>
      <w:r>
        <w:rPr>
          <w:spacing w:val="-6"/>
        </w:rPr>
        <w:t xml:space="preserve"> </w:t>
      </w:r>
      <w:r>
        <w:t>in hospitalized patients undergoing</w:t>
      </w:r>
      <w:r>
        <w:rPr>
          <w:spacing w:val="-1"/>
        </w:rPr>
        <w:t xml:space="preserve"> </w:t>
      </w:r>
      <w:r>
        <w:t>lung</w:t>
      </w:r>
      <w:r>
        <w:rPr>
          <w:spacing w:val="-2"/>
        </w:rPr>
        <w:t xml:space="preserve"> </w:t>
      </w:r>
      <w:r>
        <w:t>surgery</w:t>
      </w:r>
      <w:r>
        <w:rPr>
          <w:spacing w:val="-2"/>
        </w:rPr>
        <w:t xml:space="preserve"> </w:t>
      </w:r>
      <w:r>
        <w:t>and post-operative prognosis. Thus, the purpose of this</w:t>
      </w:r>
      <w:r>
        <w:rPr>
          <w:spacing w:val="-2"/>
        </w:rPr>
        <w:t xml:space="preserve"> </w:t>
      </w:r>
      <w:r>
        <w:t>study</w:t>
      </w:r>
      <w:r>
        <w:rPr>
          <w:spacing w:val="-10"/>
        </w:rPr>
        <w:t xml:space="preserve"> </w:t>
      </w:r>
      <w:r>
        <w:t>was</w:t>
      </w:r>
      <w:r>
        <w:rPr>
          <w:spacing w:val="-2"/>
        </w:rPr>
        <w:t xml:space="preserve"> </w:t>
      </w:r>
      <w:r>
        <w:t>to</w:t>
      </w:r>
      <w:r>
        <w:rPr>
          <w:spacing w:val="-2"/>
        </w:rPr>
        <w:t xml:space="preserve"> </w:t>
      </w:r>
      <w:r>
        <w:t>identify</w:t>
      </w:r>
      <w:r>
        <w:rPr>
          <w:spacing w:val="-5"/>
        </w:rPr>
        <w:t xml:space="preserve"> </w:t>
      </w:r>
      <w:r>
        <w:t>those</w:t>
      </w:r>
      <w:r>
        <w:rPr>
          <w:spacing w:val="-2"/>
        </w:rPr>
        <w:t xml:space="preserve"> </w:t>
      </w:r>
      <w:r>
        <w:t>factors related</w:t>
      </w:r>
      <w:r>
        <w:rPr>
          <w:spacing w:val="-2"/>
        </w:rPr>
        <w:t xml:space="preserve"> </w:t>
      </w:r>
      <w:r>
        <w:t>to</w:t>
      </w:r>
      <w:r>
        <w:rPr>
          <w:spacing w:val="-2"/>
        </w:rPr>
        <w:t xml:space="preserve"> </w:t>
      </w:r>
      <w:r>
        <w:t>physical activity</w:t>
      </w:r>
      <w:r>
        <w:rPr>
          <w:spacing w:val="-7"/>
        </w:rPr>
        <w:t xml:space="preserve"> </w:t>
      </w:r>
      <w:r>
        <w:t>measured by</w:t>
      </w:r>
      <w:r>
        <w:rPr>
          <w:spacing w:val="-7"/>
        </w:rPr>
        <w:t xml:space="preserve"> </w:t>
      </w:r>
      <w:r>
        <w:t>step</w:t>
      </w:r>
      <w:r>
        <w:rPr>
          <w:spacing w:val="-2"/>
        </w:rPr>
        <w:t xml:space="preserve"> </w:t>
      </w:r>
      <w:r>
        <w:t>count,</w:t>
      </w:r>
      <w:r>
        <w:rPr>
          <w:spacing w:val="-2"/>
        </w:rPr>
        <w:t xml:space="preserve"> </w:t>
      </w:r>
      <w:r>
        <w:t>during the inpatient stay after lung surgery and to evaluate the relationship between the number of inpatient steps and the severity of symptoms and perceived health status at discharge and in the following month.</w:t>
      </w:r>
    </w:p>
    <w:p w14:paraId="476923BD" w14:textId="77777777" w:rsidR="009049A8" w:rsidRDefault="009049A8">
      <w:pPr>
        <w:pStyle w:val="Textoindependiente"/>
        <w:spacing w:line="480" w:lineRule="auto"/>
        <w:sectPr w:rsidR="009049A8">
          <w:headerReference w:type="default" r:id="rId12"/>
          <w:footerReference w:type="default" r:id="rId13"/>
          <w:pgSz w:w="12240" w:h="15840"/>
          <w:pgMar w:top="960" w:right="1080" w:bottom="1200" w:left="0" w:header="749" w:footer="1003" w:gutter="0"/>
          <w:cols w:space="720"/>
        </w:sectPr>
      </w:pPr>
    </w:p>
    <w:p w14:paraId="278CE41A" w14:textId="77777777" w:rsidR="009049A8" w:rsidRDefault="009049A8">
      <w:pPr>
        <w:pStyle w:val="Textoindependiente"/>
        <w:spacing w:before="191"/>
      </w:pPr>
    </w:p>
    <w:p w14:paraId="63177623" w14:textId="77777777" w:rsidR="009049A8" w:rsidRDefault="00000000">
      <w:pPr>
        <w:pStyle w:val="Ttulo1"/>
      </w:pPr>
      <w:r>
        <w:rPr>
          <w:spacing w:val="-2"/>
        </w:rPr>
        <w:t>METHODS</w:t>
      </w:r>
    </w:p>
    <w:p w14:paraId="161BFB81" w14:textId="77777777" w:rsidR="009049A8" w:rsidRDefault="009049A8">
      <w:pPr>
        <w:pStyle w:val="Textoindependiente"/>
        <w:spacing w:before="120"/>
        <w:rPr>
          <w:b/>
        </w:rPr>
      </w:pPr>
    </w:p>
    <w:p w14:paraId="4A8C2EB9" w14:textId="77777777" w:rsidR="009049A8" w:rsidRDefault="00000000">
      <w:pPr>
        <w:ind w:left="1440"/>
        <w:rPr>
          <w:b/>
          <w:sz w:val="24"/>
        </w:rPr>
      </w:pPr>
      <w:r>
        <w:rPr>
          <w:b/>
          <w:sz w:val="24"/>
        </w:rPr>
        <w:t>Study</w:t>
      </w:r>
      <w:r>
        <w:rPr>
          <w:b/>
          <w:spacing w:val="-2"/>
          <w:sz w:val="24"/>
        </w:rPr>
        <w:t xml:space="preserve"> </w:t>
      </w:r>
      <w:r>
        <w:rPr>
          <w:b/>
          <w:sz w:val="24"/>
        </w:rPr>
        <w:t>design and</w:t>
      </w:r>
      <w:r>
        <w:rPr>
          <w:b/>
          <w:spacing w:val="-3"/>
          <w:sz w:val="24"/>
        </w:rPr>
        <w:t xml:space="preserve"> </w:t>
      </w:r>
      <w:r>
        <w:rPr>
          <w:b/>
          <w:spacing w:val="-2"/>
          <w:sz w:val="24"/>
        </w:rPr>
        <w:t>participants</w:t>
      </w:r>
    </w:p>
    <w:p w14:paraId="7EE94525" w14:textId="77777777" w:rsidR="009049A8" w:rsidRDefault="009049A8">
      <w:pPr>
        <w:pStyle w:val="Textoindependiente"/>
        <w:spacing w:before="156"/>
        <w:rPr>
          <w:b/>
        </w:rPr>
      </w:pPr>
    </w:p>
    <w:p w14:paraId="560EA9C1" w14:textId="77777777" w:rsidR="009049A8" w:rsidRDefault="00000000">
      <w:pPr>
        <w:pStyle w:val="Textoindependiente"/>
        <w:spacing w:line="480" w:lineRule="auto"/>
        <w:ind w:left="1440"/>
      </w:pPr>
      <w:r>
        <w:t>We</w:t>
      </w:r>
      <w:r>
        <w:rPr>
          <w:spacing w:val="-4"/>
        </w:rPr>
        <w:t xml:space="preserve"> </w:t>
      </w:r>
      <w:r>
        <w:t>conducted</w:t>
      </w:r>
      <w:r>
        <w:rPr>
          <w:spacing w:val="-3"/>
        </w:rPr>
        <w:t xml:space="preserve"> </w:t>
      </w:r>
      <w:r>
        <w:t>a</w:t>
      </w:r>
      <w:r>
        <w:rPr>
          <w:spacing w:val="-5"/>
        </w:rPr>
        <w:t xml:space="preserve"> </w:t>
      </w:r>
      <w:r>
        <w:t>three</w:t>
      </w:r>
      <w:r>
        <w:rPr>
          <w:spacing w:val="-4"/>
        </w:rPr>
        <w:t xml:space="preserve"> </w:t>
      </w:r>
      <w:r>
        <w:t>data</w:t>
      </w:r>
      <w:r>
        <w:rPr>
          <w:spacing w:val="-4"/>
        </w:rPr>
        <w:t xml:space="preserve"> </w:t>
      </w:r>
      <w:r>
        <w:t>point,</w:t>
      </w:r>
      <w:r>
        <w:rPr>
          <w:spacing w:val="-1"/>
        </w:rPr>
        <w:t xml:space="preserve"> </w:t>
      </w:r>
      <w:r>
        <w:t>observational</w:t>
      </w:r>
      <w:r>
        <w:rPr>
          <w:spacing w:val="-3"/>
        </w:rPr>
        <w:t xml:space="preserve"> </w:t>
      </w:r>
      <w:r>
        <w:t>prospective</w:t>
      </w:r>
      <w:r>
        <w:rPr>
          <w:spacing w:val="-4"/>
        </w:rPr>
        <w:t xml:space="preserve"> </w:t>
      </w:r>
      <w:r>
        <w:t>cohort</w:t>
      </w:r>
      <w:r>
        <w:rPr>
          <w:spacing w:val="-3"/>
        </w:rPr>
        <w:t xml:space="preserve"> </w:t>
      </w:r>
      <w:r>
        <w:t>study.</w:t>
      </w:r>
      <w:r>
        <w:rPr>
          <w:spacing w:val="-2"/>
        </w:rPr>
        <w:t xml:space="preserve"> </w:t>
      </w:r>
      <w:r>
        <w:t>The</w:t>
      </w:r>
      <w:r>
        <w:rPr>
          <w:spacing w:val="-4"/>
        </w:rPr>
        <w:t xml:space="preserve"> </w:t>
      </w:r>
      <w:r>
        <w:t>study</w:t>
      </w:r>
      <w:r>
        <w:rPr>
          <w:spacing w:val="-8"/>
        </w:rPr>
        <w:t xml:space="preserve"> </w:t>
      </w:r>
      <w:r>
        <w:t>protocol</w:t>
      </w:r>
      <w:r>
        <w:rPr>
          <w:spacing w:val="-3"/>
        </w:rPr>
        <w:t xml:space="preserve"> </w:t>
      </w:r>
      <w:r>
        <w:t>was reviewed and approved by the University of Granada Ethics Committee (Granada, Spain).</w:t>
      </w:r>
    </w:p>
    <w:p w14:paraId="0B934122" w14:textId="77777777" w:rsidR="009049A8" w:rsidRDefault="00000000">
      <w:pPr>
        <w:pStyle w:val="Textoindependiente"/>
        <w:spacing w:line="480" w:lineRule="auto"/>
        <w:ind w:left="1440" w:right="365"/>
      </w:pPr>
      <w:r>
        <w:t>Patients</w:t>
      </w:r>
      <w:r>
        <w:rPr>
          <w:spacing w:val="-4"/>
        </w:rPr>
        <w:t xml:space="preserve"> </w:t>
      </w:r>
      <w:r>
        <w:t>undergoing</w:t>
      </w:r>
      <w:r>
        <w:rPr>
          <w:spacing w:val="-6"/>
        </w:rPr>
        <w:t xml:space="preserve"> </w:t>
      </w:r>
      <w:r>
        <w:t>virtual</w:t>
      </w:r>
      <w:r>
        <w:rPr>
          <w:spacing w:val="-4"/>
        </w:rPr>
        <w:t xml:space="preserve"> </w:t>
      </w:r>
      <w:r>
        <w:t>video-assisted</w:t>
      </w:r>
      <w:r>
        <w:rPr>
          <w:spacing w:val="-4"/>
        </w:rPr>
        <w:t xml:space="preserve"> </w:t>
      </w:r>
      <w:r>
        <w:t>thoracoscopic</w:t>
      </w:r>
      <w:r>
        <w:rPr>
          <w:spacing w:val="-4"/>
        </w:rPr>
        <w:t xml:space="preserve"> </w:t>
      </w:r>
      <w:r>
        <w:t>surgery</w:t>
      </w:r>
      <w:r>
        <w:rPr>
          <w:spacing w:val="-7"/>
        </w:rPr>
        <w:t xml:space="preserve"> </w:t>
      </w:r>
      <w:r>
        <w:t>(VATS)</w:t>
      </w:r>
      <w:r>
        <w:rPr>
          <w:spacing w:val="-3"/>
        </w:rPr>
        <w:t xml:space="preserve"> </w:t>
      </w:r>
      <w:r>
        <w:t>were</w:t>
      </w:r>
      <w:r>
        <w:rPr>
          <w:spacing w:val="-4"/>
        </w:rPr>
        <w:t xml:space="preserve"> </w:t>
      </w:r>
      <w:r>
        <w:t>recruited</w:t>
      </w:r>
      <w:r>
        <w:rPr>
          <w:spacing w:val="-4"/>
        </w:rPr>
        <w:t xml:space="preserve"> </w:t>
      </w:r>
      <w:r>
        <w:t>from</w:t>
      </w:r>
      <w:r>
        <w:rPr>
          <w:spacing w:val="-4"/>
        </w:rPr>
        <w:t xml:space="preserve"> </w:t>
      </w:r>
      <w:r>
        <w:t>the Thoracic Surgery Service of the “Hospital Virgen de las Nieves” (Granada), between September 2016 and May 2018. All were between 18 and 80 years of age, were informed of the study and signed</w:t>
      </w:r>
      <w:r>
        <w:rPr>
          <w:spacing w:val="-2"/>
        </w:rPr>
        <w:t xml:space="preserve"> </w:t>
      </w:r>
      <w:r>
        <w:t>the</w:t>
      </w:r>
      <w:r>
        <w:rPr>
          <w:spacing w:val="-2"/>
        </w:rPr>
        <w:t xml:space="preserve"> </w:t>
      </w:r>
      <w:r>
        <w:t>informed</w:t>
      </w:r>
      <w:r>
        <w:rPr>
          <w:spacing w:val="-2"/>
        </w:rPr>
        <w:t xml:space="preserve"> </w:t>
      </w:r>
      <w:r>
        <w:t>consent.</w:t>
      </w:r>
      <w:r>
        <w:rPr>
          <w:spacing w:val="-2"/>
        </w:rPr>
        <w:t xml:space="preserve"> </w:t>
      </w:r>
      <w:r>
        <w:t>This</w:t>
      </w:r>
      <w:r>
        <w:rPr>
          <w:spacing w:val="-2"/>
        </w:rPr>
        <w:t xml:space="preserve"> </w:t>
      </w:r>
      <w:r>
        <w:t>study</w:t>
      </w:r>
      <w:r>
        <w:rPr>
          <w:spacing w:val="-6"/>
        </w:rPr>
        <w:t xml:space="preserve"> </w:t>
      </w:r>
      <w:r>
        <w:t>was</w:t>
      </w:r>
      <w:r>
        <w:rPr>
          <w:spacing w:val="-1"/>
        </w:rPr>
        <w:t xml:space="preserve"> </w:t>
      </w:r>
      <w:r>
        <w:t>done</w:t>
      </w:r>
      <w:r>
        <w:rPr>
          <w:spacing w:val="-1"/>
        </w:rPr>
        <w:t xml:space="preserve"> </w:t>
      </w:r>
      <w:r>
        <w:t>in</w:t>
      </w:r>
      <w:r>
        <w:rPr>
          <w:spacing w:val="-2"/>
        </w:rPr>
        <w:t xml:space="preserve"> </w:t>
      </w:r>
      <w:r>
        <w:t>accordance</w:t>
      </w:r>
      <w:r>
        <w:rPr>
          <w:spacing w:val="-1"/>
        </w:rPr>
        <w:t xml:space="preserve"> </w:t>
      </w:r>
      <w:r>
        <w:t>with</w:t>
      </w:r>
      <w:r>
        <w:rPr>
          <w:spacing w:val="-2"/>
        </w:rPr>
        <w:t xml:space="preserve"> </w:t>
      </w:r>
      <w:r>
        <w:t>the</w:t>
      </w:r>
      <w:r>
        <w:rPr>
          <w:spacing w:val="-3"/>
        </w:rPr>
        <w:t xml:space="preserve"> </w:t>
      </w:r>
      <w:r>
        <w:t>Declaration</w:t>
      </w:r>
      <w:r>
        <w:rPr>
          <w:spacing w:val="-2"/>
        </w:rPr>
        <w:t xml:space="preserve"> </w:t>
      </w:r>
      <w:r>
        <w:t>of</w:t>
      </w:r>
      <w:r>
        <w:rPr>
          <w:spacing w:val="-3"/>
        </w:rPr>
        <w:t xml:space="preserve"> </w:t>
      </w:r>
      <w:r>
        <w:t>Helsinki 1975, revised Hong Kong 1989. Patients were excluded if they presented with one of the following conditions: mental instability, orthopedic pathologies which could affect the primary outcome, cognitive impairment or neurologic pathologies limiting voluntary mobility.</w:t>
      </w:r>
    </w:p>
    <w:p w14:paraId="2B367E09" w14:textId="77777777" w:rsidR="009049A8" w:rsidRDefault="00000000">
      <w:pPr>
        <w:pStyle w:val="Ttulo1"/>
        <w:spacing w:before="165"/>
      </w:pPr>
      <w:r>
        <w:t>Group</w:t>
      </w:r>
      <w:r>
        <w:rPr>
          <w:spacing w:val="-3"/>
        </w:rPr>
        <w:t xml:space="preserve"> </w:t>
      </w:r>
      <w:r>
        <w:rPr>
          <w:spacing w:val="-2"/>
        </w:rPr>
        <w:t>assignment</w:t>
      </w:r>
    </w:p>
    <w:p w14:paraId="648DDA16" w14:textId="77777777" w:rsidR="009049A8" w:rsidRDefault="009049A8">
      <w:pPr>
        <w:pStyle w:val="Textoindependiente"/>
        <w:spacing w:before="156"/>
        <w:rPr>
          <w:b/>
        </w:rPr>
      </w:pPr>
    </w:p>
    <w:p w14:paraId="30F46E63" w14:textId="77777777" w:rsidR="009049A8" w:rsidRDefault="00000000">
      <w:pPr>
        <w:pStyle w:val="Textoindependiente"/>
        <w:spacing w:line="480" w:lineRule="auto"/>
        <w:ind w:left="1440" w:right="373"/>
      </w:pPr>
      <w:r>
        <w:t>Patients were divided into two groups according to their physical activity level, as assessed by the number of steps, which were recorded the three last days of hospitalization, by a wrist- mounted</w:t>
      </w:r>
      <w:r>
        <w:rPr>
          <w:spacing w:val="-5"/>
        </w:rPr>
        <w:t xml:space="preserve"> </w:t>
      </w:r>
      <w:r>
        <w:t>triaxial</w:t>
      </w:r>
      <w:r>
        <w:rPr>
          <w:spacing w:val="-5"/>
        </w:rPr>
        <w:t xml:space="preserve"> </w:t>
      </w:r>
      <w:r>
        <w:t>accelerometer</w:t>
      </w:r>
      <w:r>
        <w:rPr>
          <w:spacing w:val="-5"/>
        </w:rPr>
        <w:t xml:space="preserve"> </w:t>
      </w:r>
      <w:r>
        <w:t>(Fitbit).</w:t>
      </w:r>
      <w:r>
        <w:rPr>
          <w:spacing w:val="-5"/>
        </w:rPr>
        <w:t xml:space="preserve"> </w:t>
      </w:r>
      <w:r>
        <w:t>The</w:t>
      </w:r>
      <w:r>
        <w:rPr>
          <w:spacing w:val="-5"/>
        </w:rPr>
        <w:t xml:space="preserve"> </w:t>
      </w:r>
      <w:r>
        <w:t>Fitbit</w:t>
      </w:r>
      <w:r>
        <w:rPr>
          <w:spacing w:val="-1"/>
        </w:rPr>
        <w:t xml:space="preserve"> </w:t>
      </w:r>
      <w:r>
        <w:t>can</w:t>
      </w:r>
      <w:r>
        <w:rPr>
          <w:spacing w:val="-5"/>
        </w:rPr>
        <w:t xml:space="preserve"> </w:t>
      </w:r>
      <w:r>
        <w:t>analyze</w:t>
      </w:r>
      <w:r>
        <w:rPr>
          <w:spacing w:val="-5"/>
        </w:rPr>
        <w:t xml:space="preserve"> </w:t>
      </w:r>
      <w:r>
        <w:t>unfiltered</w:t>
      </w:r>
      <w:r>
        <w:rPr>
          <w:spacing w:val="-5"/>
        </w:rPr>
        <w:t xml:space="preserve"> </w:t>
      </w:r>
      <w:r>
        <w:t>and</w:t>
      </w:r>
      <w:r>
        <w:rPr>
          <w:spacing w:val="-5"/>
        </w:rPr>
        <w:t xml:space="preserve"> </w:t>
      </w:r>
      <w:r>
        <w:t>filtered</w:t>
      </w:r>
      <w:r>
        <w:rPr>
          <w:spacing w:val="-5"/>
        </w:rPr>
        <w:t xml:space="preserve"> </w:t>
      </w:r>
      <w:r>
        <w:t>acceleration signals to accurately classify locomotive and household activities. The mean number of steps walked</w:t>
      </w:r>
      <w:r>
        <w:rPr>
          <w:spacing w:val="-1"/>
        </w:rPr>
        <w:t xml:space="preserve"> </w:t>
      </w:r>
      <w:r>
        <w:t>during</w:t>
      </w:r>
      <w:r>
        <w:rPr>
          <w:spacing w:val="-4"/>
        </w:rPr>
        <w:t xml:space="preserve"> </w:t>
      </w:r>
      <w:r>
        <w:t>the</w:t>
      </w:r>
      <w:r>
        <w:rPr>
          <w:spacing w:val="-1"/>
        </w:rPr>
        <w:t xml:space="preserve"> </w:t>
      </w:r>
      <w:r>
        <w:t>last</w:t>
      </w:r>
      <w:r>
        <w:rPr>
          <w:spacing w:val="-1"/>
        </w:rPr>
        <w:t xml:space="preserve"> </w:t>
      </w:r>
      <w:r>
        <w:t>three</w:t>
      </w:r>
      <w:r>
        <w:rPr>
          <w:spacing w:val="-2"/>
        </w:rPr>
        <w:t xml:space="preserve"> </w:t>
      </w:r>
      <w:r>
        <w:t>inpatient</w:t>
      </w:r>
      <w:r>
        <w:rPr>
          <w:spacing w:val="-1"/>
        </w:rPr>
        <w:t xml:space="preserve"> </w:t>
      </w:r>
      <w:r>
        <w:t>days</w:t>
      </w:r>
      <w:r>
        <w:rPr>
          <w:spacing w:val="-1"/>
        </w:rPr>
        <w:t xml:space="preserve"> </w:t>
      </w:r>
      <w:r>
        <w:t>was</w:t>
      </w:r>
      <w:r>
        <w:rPr>
          <w:spacing w:val="-1"/>
        </w:rPr>
        <w:t xml:space="preserve"> </w:t>
      </w:r>
      <w:r>
        <w:t>calculated</w:t>
      </w:r>
      <w:r>
        <w:rPr>
          <w:spacing w:val="-1"/>
        </w:rPr>
        <w:t xml:space="preserve"> </w:t>
      </w:r>
      <w:r>
        <w:t>for study</w:t>
      </w:r>
      <w:r>
        <w:rPr>
          <w:spacing w:val="-6"/>
        </w:rPr>
        <w:t xml:space="preserve"> </w:t>
      </w:r>
      <w:r>
        <w:t>analyses.</w:t>
      </w:r>
      <w:r>
        <w:rPr>
          <w:spacing w:val="-1"/>
        </w:rPr>
        <w:t xml:space="preserve"> </w:t>
      </w:r>
      <w:r>
        <w:t>The</w:t>
      </w:r>
      <w:r>
        <w:rPr>
          <w:spacing w:val="-2"/>
        </w:rPr>
        <w:t xml:space="preserve"> </w:t>
      </w:r>
      <w:r>
        <w:t>cut-off</w:t>
      </w:r>
      <w:r>
        <w:rPr>
          <w:spacing w:val="-1"/>
        </w:rPr>
        <w:t xml:space="preserve"> </w:t>
      </w:r>
      <w:r>
        <w:t>point</w:t>
      </w:r>
      <w:r>
        <w:rPr>
          <w:spacing w:val="-1"/>
        </w:rPr>
        <w:t xml:space="preserve"> </w:t>
      </w:r>
      <w:r>
        <w:t xml:space="preserve">in steps per day was 4000 steps/day as proposed by </w:t>
      </w:r>
      <w:proofErr w:type="spellStart"/>
      <w:r>
        <w:t>Dronkers</w:t>
      </w:r>
      <w:proofErr w:type="spellEnd"/>
      <w:r>
        <w:t xml:space="preserve"> and colleagues</w:t>
      </w:r>
      <w:r>
        <w:rPr>
          <w:vertAlign w:val="superscript"/>
        </w:rPr>
        <w:t>21</w:t>
      </w:r>
      <w:r>
        <w:t xml:space="preserve"> and was used to distribute participants into active (&gt;4000 steps/day) or less active (≤4000 steps/day) groups.</w:t>
      </w:r>
    </w:p>
    <w:p w14:paraId="2C3B9120" w14:textId="77777777" w:rsidR="009049A8" w:rsidRDefault="00000000">
      <w:pPr>
        <w:pStyle w:val="Ttulo1"/>
        <w:spacing w:before="164"/>
      </w:pPr>
      <w:r>
        <w:t>Outcome</w:t>
      </w:r>
      <w:r>
        <w:rPr>
          <w:spacing w:val="-1"/>
        </w:rPr>
        <w:t xml:space="preserve"> </w:t>
      </w:r>
      <w:r>
        <w:rPr>
          <w:spacing w:val="-2"/>
        </w:rPr>
        <w:t>measures</w:t>
      </w:r>
    </w:p>
    <w:p w14:paraId="043B4535" w14:textId="77777777" w:rsidR="009049A8" w:rsidRDefault="009049A8">
      <w:pPr>
        <w:pStyle w:val="Textoindependiente"/>
        <w:spacing w:before="156"/>
        <w:rPr>
          <w:b/>
        </w:rPr>
      </w:pPr>
    </w:p>
    <w:p w14:paraId="70DAA7CA" w14:textId="77777777" w:rsidR="009049A8" w:rsidRDefault="00000000">
      <w:pPr>
        <w:pStyle w:val="Textoindependiente"/>
        <w:spacing w:line="480" w:lineRule="auto"/>
        <w:ind w:left="1440" w:right="401"/>
      </w:pPr>
      <w:r>
        <w:t>Data collection occurred at three discrete times: hospital admission (prior to the lung resection), at</w:t>
      </w:r>
      <w:r>
        <w:rPr>
          <w:spacing w:val="-3"/>
        </w:rPr>
        <w:t xml:space="preserve"> </w:t>
      </w:r>
      <w:r>
        <w:t>discharge</w:t>
      </w:r>
      <w:r>
        <w:rPr>
          <w:spacing w:val="-2"/>
        </w:rPr>
        <w:t xml:space="preserve"> </w:t>
      </w:r>
      <w:r>
        <w:t>and</w:t>
      </w:r>
      <w:r>
        <w:rPr>
          <w:spacing w:val="-3"/>
        </w:rPr>
        <w:t xml:space="preserve"> </w:t>
      </w:r>
      <w:r>
        <w:t>one</w:t>
      </w:r>
      <w:r>
        <w:rPr>
          <w:spacing w:val="-4"/>
        </w:rPr>
        <w:t xml:space="preserve"> </w:t>
      </w:r>
      <w:r>
        <w:t>month</w:t>
      </w:r>
      <w:r>
        <w:rPr>
          <w:spacing w:val="-3"/>
        </w:rPr>
        <w:t xml:space="preserve"> </w:t>
      </w:r>
      <w:r>
        <w:t>after</w:t>
      </w:r>
      <w:r>
        <w:rPr>
          <w:spacing w:val="-5"/>
        </w:rPr>
        <w:t xml:space="preserve"> </w:t>
      </w:r>
      <w:r>
        <w:t>discharge.</w:t>
      </w:r>
      <w:r>
        <w:rPr>
          <w:spacing w:val="-3"/>
        </w:rPr>
        <w:t xml:space="preserve"> </w:t>
      </w:r>
      <w:r>
        <w:t>Data</w:t>
      </w:r>
      <w:r>
        <w:rPr>
          <w:spacing w:val="-3"/>
        </w:rPr>
        <w:t xml:space="preserve"> </w:t>
      </w:r>
      <w:r>
        <w:t>collected</w:t>
      </w:r>
      <w:r>
        <w:rPr>
          <w:spacing w:val="-3"/>
        </w:rPr>
        <w:t xml:space="preserve"> </w:t>
      </w:r>
      <w:r>
        <w:t>from</w:t>
      </w:r>
      <w:r>
        <w:rPr>
          <w:spacing w:val="-3"/>
        </w:rPr>
        <w:t xml:space="preserve"> </w:t>
      </w:r>
      <w:r>
        <w:t>the</w:t>
      </w:r>
      <w:r>
        <w:rPr>
          <w:spacing w:val="-3"/>
        </w:rPr>
        <w:t xml:space="preserve"> </w:t>
      </w:r>
      <w:r>
        <w:t>medical</w:t>
      </w:r>
      <w:r>
        <w:rPr>
          <w:spacing w:val="-1"/>
        </w:rPr>
        <w:t xml:space="preserve"> </w:t>
      </w:r>
      <w:r>
        <w:t>history</w:t>
      </w:r>
      <w:r>
        <w:rPr>
          <w:spacing w:val="-8"/>
        </w:rPr>
        <w:t xml:space="preserve"> </w:t>
      </w:r>
      <w:r>
        <w:t>at</w:t>
      </w:r>
      <w:r>
        <w:rPr>
          <w:spacing w:val="-3"/>
        </w:rPr>
        <w:t xml:space="preserve"> </w:t>
      </w:r>
      <w:r>
        <w:t>admission</w:t>
      </w:r>
    </w:p>
    <w:p w14:paraId="0F63F0AA" w14:textId="77777777" w:rsidR="009049A8" w:rsidRDefault="009049A8">
      <w:pPr>
        <w:pStyle w:val="Textoindependiente"/>
        <w:spacing w:line="480" w:lineRule="auto"/>
        <w:sectPr w:rsidR="009049A8">
          <w:headerReference w:type="default" r:id="rId14"/>
          <w:footerReference w:type="default" r:id="rId15"/>
          <w:pgSz w:w="12240" w:h="15840"/>
          <w:pgMar w:top="960" w:right="1080" w:bottom="1200" w:left="0" w:header="749" w:footer="1003" w:gutter="0"/>
          <w:cols w:space="720"/>
        </w:sectPr>
      </w:pPr>
    </w:p>
    <w:p w14:paraId="08145C0A" w14:textId="77777777" w:rsidR="009049A8" w:rsidRDefault="009049A8">
      <w:pPr>
        <w:pStyle w:val="Textoindependiente"/>
        <w:spacing w:before="186"/>
      </w:pPr>
    </w:p>
    <w:p w14:paraId="101B9A8B" w14:textId="77777777" w:rsidR="009049A8" w:rsidRDefault="00000000">
      <w:pPr>
        <w:pStyle w:val="Textoindependiente"/>
        <w:spacing w:line="480" w:lineRule="auto"/>
        <w:ind w:left="1440" w:right="401"/>
      </w:pPr>
      <w:r>
        <w:t>included comorbidities, anthropometric data, intervention modality, operative duration and length of hospital stay. Lung function with spirometry was performed following the rules of the American Thoracic Society and the European Respiratory Society;</w:t>
      </w:r>
      <w:r>
        <w:rPr>
          <w:vertAlign w:val="superscript"/>
        </w:rPr>
        <w:t>22</w:t>
      </w:r>
      <w:r>
        <w:t xml:space="preserve"> the Comorbidity</w:t>
      </w:r>
      <w:r>
        <w:rPr>
          <w:spacing w:val="-3"/>
        </w:rPr>
        <w:t xml:space="preserve"> </w:t>
      </w:r>
      <w:r>
        <w:t>index was recorded using the Charlson index,</w:t>
      </w:r>
      <w:r>
        <w:rPr>
          <w:vertAlign w:val="superscript"/>
        </w:rPr>
        <w:t>23</w:t>
      </w:r>
      <w:r>
        <w:rPr>
          <w:spacing w:val="80"/>
        </w:rPr>
        <w:t xml:space="preserve"> </w:t>
      </w:r>
      <w:r>
        <w:t>and strength was measured by handgrip dynamometry.</w:t>
      </w:r>
      <w:r>
        <w:rPr>
          <w:vertAlign w:val="superscript"/>
        </w:rPr>
        <w:t>24</w:t>
      </w:r>
      <w:r>
        <w:t xml:space="preserve"> The</w:t>
      </w:r>
      <w:r>
        <w:rPr>
          <w:spacing w:val="-4"/>
        </w:rPr>
        <w:t xml:space="preserve"> </w:t>
      </w:r>
      <w:r>
        <w:t>nutritional</w:t>
      </w:r>
      <w:r>
        <w:rPr>
          <w:spacing w:val="-3"/>
        </w:rPr>
        <w:t xml:space="preserve"> </w:t>
      </w:r>
      <w:r>
        <w:t>status</w:t>
      </w:r>
      <w:r>
        <w:rPr>
          <w:spacing w:val="-3"/>
        </w:rPr>
        <w:t xml:space="preserve"> </w:t>
      </w:r>
      <w:r>
        <w:t>was</w:t>
      </w:r>
      <w:r>
        <w:rPr>
          <w:spacing w:val="-3"/>
        </w:rPr>
        <w:t xml:space="preserve"> </w:t>
      </w:r>
      <w:r>
        <w:t>assessed</w:t>
      </w:r>
      <w:r>
        <w:rPr>
          <w:spacing w:val="-3"/>
        </w:rPr>
        <w:t xml:space="preserve"> </w:t>
      </w:r>
      <w:r>
        <w:t>by</w:t>
      </w:r>
      <w:r>
        <w:rPr>
          <w:spacing w:val="-7"/>
        </w:rPr>
        <w:t xml:space="preserve"> </w:t>
      </w:r>
      <w:r>
        <w:t>the</w:t>
      </w:r>
      <w:r>
        <w:rPr>
          <w:spacing w:val="-3"/>
        </w:rPr>
        <w:t xml:space="preserve"> </w:t>
      </w:r>
      <w:r>
        <w:t>Mini</w:t>
      </w:r>
      <w:r>
        <w:rPr>
          <w:spacing w:val="-3"/>
        </w:rPr>
        <w:t xml:space="preserve"> </w:t>
      </w:r>
      <w:r>
        <w:t>Nutritional</w:t>
      </w:r>
      <w:r>
        <w:rPr>
          <w:spacing w:val="-3"/>
        </w:rPr>
        <w:t xml:space="preserve"> </w:t>
      </w:r>
      <w:r>
        <w:t>Assessment</w:t>
      </w:r>
      <w:r>
        <w:rPr>
          <w:spacing w:val="-3"/>
        </w:rPr>
        <w:t xml:space="preserve"> </w:t>
      </w:r>
      <w:r>
        <w:t>(MNA)</w:t>
      </w:r>
      <w:r>
        <w:rPr>
          <w:vertAlign w:val="superscript"/>
        </w:rPr>
        <w:t>25</w:t>
      </w:r>
      <w:r>
        <w:rPr>
          <w:spacing w:val="-2"/>
        </w:rPr>
        <w:t xml:space="preserve"> </w:t>
      </w:r>
      <w:r>
        <w:t>and</w:t>
      </w:r>
      <w:r>
        <w:rPr>
          <w:spacing w:val="-3"/>
        </w:rPr>
        <w:t xml:space="preserve"> </w:t>
      </w:r>
      <w:r>
        <w:t>the</w:t>
      </w:r>
      <w:r>
        <w:rPr>
          <w:spacing w:val="-3"/>
        </w:rPr>
        <w:t xml:space="preserve"> </w:t>
      </w:r>
      <w:r>
        <w:t>level</w:t>
      </w:r>
      <w:r>
        <w:rPr>
          <w:spacing w:val="-3"/>
        </w:rPr>
        <w:t xml:space="preserve"> </w:t>
      </w:r>
      <w:r>
        <w:t>of functional independence using the Barthel index.</w:t>
      </w:r>
      <w:r>
        <w:rPr>
          <w:vertAlign w:val="superscript"/>
        </w:rPr>
        <w:t>26</w:t>
      </w:r>
    </w:p>
    <w:p w14:paraId="0E046EBC" w14:textId="77777777" w:rsidR="009049A8" w:rsidRDefault="00000000">
      <w:pPr>
        <w:spacing w:before="241"/>
        <w:ind w:left="1440"/>
        <w:rPr>
          <w:i/>
          <w:sz w:val="24"/>
        </w:rPr>
      </w:pPr>
      <w:r>
        <w:rPr>
          <w:i/>
          <w:sz w:val="24"/>
        </w:rPr>
        <w:t>Primary</w:t>
      </w:r>
      <w:r>
        <w:rPr>
          <w:i/>
          <w:spacing w:val="-1"/>
          <w:sz w:val="24"/>
        </w:rPr>
        <w:t xml:space="preserve"> </w:t>
      </w:r>
      <w:r>
        <w:rPr>
          <w:i/>
          <w:spacing w:val="-2"/>
          <w:sz w:val="24"/>
        </w:rPr>
        <w:t>outcomes</w:t>
      </w:r>
    </w:p>
    <w:p w14:paraId="5B18EA87" w14:textId="77777777" w:rsidR="009049A8" w:rsidRDefault="009049A8">
      <w:pPr>
        <w:pStyle w:val="Textoindependiente"/>
        <w:rPr>
          <w:i/>
        </w:rPr>
      </w:pPr>
    </w:p>
    <w:p w14:paraId="65EA1AC7" w14:textId="77777777" w:rsidR="009049A8" w:rsidRDefault="00000000">
      <w:pPr>
        <w:pStyle w:val="Textoindependiente"/>
        <w:spacing w:line="480" w:lineRule="auto"/>
        <w:ind w:left="1440" w:right="365"/>
      </w:pPr>
      <w:r>
        <w:t>The primary study outcomes were symptoms (dyspnea, fatigue and pain) and perceived health status.</w:t>
      </w:r>
      <w:r>
        <w:rPr>
          <w:spacing w:val="-2"/>
        </w:rPr>
        <w:t xml:space="preserve"> </w:t>
      </w:r>
      <w:r>
        <w:t>Dyspnea</w:t>
      </w:r>
      <w:r>
        <w:rPr>
          <w:spacing w:val="-3"/>
        </w:rPr>
        <w:t xml:space="preserve"> </w:t>
      </w:r>
      <w:r>
        <w:t>was evaluated</w:t>
      </w:r>
      <w:r>
        <w:rPr>
          <w:spacing w:val="-1"/>
        </w:rPr>
        <w:t xml:space="preserve"> </w:t>
      </w:r>
      <w:r>
        <w:t>by</w:t>
      </w:r>
      <w:r>
        <w:rPr>
          <w:spacing w:val="-7"/>
        </w:rPr>
        <w:t xml:space="preserve"> </w:t>
      </w:r>
      <w:r>
        <w:t>the</w:t>
      </w:r>
      <w:r>
        <w:rPr>
          <w:spacing w:val="-2"/>
        </w:rPr>
        <w:t xml:space="preserve"> </w:t>
      </w:r>
      <w:r>
        <w:t>Borg</w:t>
      </w:r>
      <w:r>
        <w:rPr>
          <w:spacing w:val="-5"/>
        </w:rPr>
        <w:t xml:space="preserve"> </w:t>
      </w:r>
      <w:r>
        <w:t>modified</w:t>
      </w:r>
      <w:r>
        <w:rPr>
          <w:spacing w:val="-2"/>
        </w:rPr>
        <w:t xml:space="preserve"> </w:t>
      </w:r>
      <w:r>
        <w:t>scale,</w:t>
      </w:r>
      <w:r>
        <w:rPr>
          <w:vertAlign w:val="superscript"/>
        </w:rPr>
        <w:t>27</w:t>
      </w:r>
      <w:r>
        <w:rPr>
          <w:spacing w:val="-1"/>
        </w:rPr>
        <w:t xml:space="preserve"> </w:t>
      </w:r>
      <w:r>
        <w:t>and</w:t>
      </w:r>
      <w:r>
        <w:rPr>
          <w:spacing w:val="-2"/>
        </w:rPr>
        <w:t xml:space="preserve"> </w:t>
      </w:r>
      <w:r>
        <w:t>pain</w:t>
      </w:r>
      <w:r>
        <w:rPr>
          <w:spacing w:val="-2"/>
        </w:rPr>
        <w:t xml:space="preserve"> </w:t>
      </w:r>
      <w:r>
        <w:t>was measured</w:t>
      </w:r>
      <w:r>
        <w:rPr>
          <w:spacing w:val="-2"/>
        </w:rPr>
        <w:t xml:space="preserve"> </w:t>
      </w:r>
      <w:r>
        <w:t>by</w:t>
      </w:r>
      <w:r>
        <w:rPr>
          <w:spacing w:val="-7"/>
        </w:rPr>
        <w:t xml:space="preserve"> </w:t>
      </w:r>
      <w:r>
        <w:t>the Brief Pain Inventory (BPI). The BPI is an 11-item pain assessment tool validated in cancer populations,</w:t>
      </w:r>
      <w:r>
        <w:rPr>
          <w:vertAlign w:val="superscript"/>
        </w:rPr>
        <w:t>28</w:t>
      </w:r>
      <w:r>
        <w:t xml:space="preserve"> that measures two domains of pain: a 4-item severity dimension and 7-item interference</w:t>
      </w:r>
      <w:r>
        <w:rPr>
          <w:spacing w:val="-4"/>
        </w:rPr>
        <w:t xml:space="preserve"> </w:t>
      </w:r>
      <w:r>
        <w:t>dimension.</w:t>
      </w:r>
      <w:r>
        <w:rPr>
          <w:spacing w:val="-1"/>
        </w:rPr>
        <w:t xml:space="preserve"> </w:t>
      </w:r>
      <w:r>
        <w:t>Patients</w:t>
      </w:r>
      <w:r>
        <w:rPr>
          <w:spacing w:val="-3"/>
        </w:rPr>
        <w:t xml:space="preserve"> </w:t>
      </w:r>
      <w:r>
        <w:t>rate</w:t>
      </w:r>
      <w:r>
        <w:rPr>
          <w:spacing w:val="-1"/>
        </w:rPr>
        <w:t xml:space="preserve"> </w:t>
      </w:r>
      <w:r>
        <w:t>their</w:t>
      </w:r>
      <w:r>
        <w:rPr>
          <w:spacing w:val="-4"/>
        </w:rPr>
        <w:t xml:space="preserve"> </w:t>
      </w:r>
      <w:r>
        <w:t>pain</w:t>
      </w:r>
      <w:r>
        <w:rPr>
          <w:spacing w:val="-3"/>
        </w:rPr>
        <w:t xml:space="preserve"> </w:t>
      </w:r>
      <w:r>
        <w:t>intensity</w:t>
      </w:r>
      <w:r>
        <w:rPr>
          <w:spacing w:val="-7"/>
        </w:rPr>
        <w:t xml:space="preserve"> </w:t>
      </w:r>
      <w:r>
        <w:t>at</w:t>
      </w:r>
      <w:r>
        <w:rPr>
          <w:spacing w:val="-3"/>
        </w:rPr>
        <w:t xml:space="preserve"> </w:t>
      </w:r>
      <w:r>
        <w:t>its</w:t>
      </w:r>
      <w:r>
        <w:rPr>
          <w:spacing w:val="-3"/>
        </w:rPr>
        <w:t xml:space="preserve"> </w:t>
      </w:r>
      <w:r>
        <w:t>worst</w:t>
      </w:r>
      <w:r>
        <w:rPr>
          <w:spacing w:val="-3"/>
        </w:rPr>
        <w:t xml:space="preserve"> </w:t>
      </w:r>
      <w:r>
        <w:t>and</w:t>
      </w:r>
      <w:r>
        <w:rPr>
          <w:spacing w:val="-3"/>
        </w:rPr>
        <w:t xml:space="preserve"> </w:t>
      </w:r>
      <w:r>
        <w:t>least</w:t>
      </w:r>
      <w:r>
        <w:rPr>
          <w:spacing w:val="-3"/>
        </w:rPr>
        <w:t xml:space="preserve"> </w:t>
      </w:r>
      <w:r>
        <w:t>during</w:t>
      </w:r>
      <w:r>
        <w:rPr>
          <w:spacing w:val="-5"/>
        </w:rPr>
        <w:t xml:space="preserve"> </w:t>
      </w:r>
      <w:r>
        <w:t>the</w:t>
      </w:r>
      <w:r>
        <w:rPr>
          <w:spacing w:val="-3"/>
        </w:rPr>
        <w:t xml:space="preserve"> </w:t>
      </w:r>
      <w:r>
        <w:t>previous week, on average, and at the time of data collection. Patients rate their level of pain interference in 7 contexts: (1) work, (2) activity, (3) mood, (4) enjoyment, (5) sleep, (6) walking, and (7) relationships.</w:t>
      </w:r>
      <w:r>
        <w:rPr>
          <w:vertAlign w:val="superscript"/>
        </w:rPr>
        <w:t>29</w:t>
      </w:r>
      <w:r>
        <w:t xml:space="preserve"> Fatigue was measured by the Fatigue Severity Scale (FSS), consisting of nine items developed to measure the impact of disabling fatigue on daily functioning.</w:t>
      </w:r>
      <w:r>
        <w:rPr>
          <w:vertAlign w:val="superscript"/>
        </w:rPr>
        <w:t>30</w:t>
      </w:r>
      <w:r>
        <w:t xml:space="preserve"> Respondents answer using a Likert scale ranging from 1 (completely disagree) to 7 (completely agree), with higher scores indicating a higher level of fatigue.</w:t>
      </w:r>
    </w:p>
    <w:p w14:paraId="6112270C" w14:textId="77777777" w:rsidR="009049A8" w:rsidRDefault="00000000">
      <w:pPr>
        <w:pStyle w:val="Textoindependiente"/>
        <w:spacing w:before="2" w:line="480" w:lineRule="auto"/>
        <w:ind w:left="1440" w:right="365"/>
      </w:pPr>
      <w:r>
        <w:t>Perceived health status included anxiety and depression, sleep disorders and self-perceived quality of life and was measured by three questionnaires: the Hospital Anxiety and Depression Scale</w:t>
      </w:r>
      <w:r>
        <w:rPr>
          <w:spacing w:val="-5"/>
        </w:rPr>
        <w:t xml:space="preserve"> </w:t>
      </w:r>
      <w:r>
        <w:t>(HADS),</w:t>
      </w:r>
      <w:r>
        <w:rPr>
          <w:spacing w:val="-4"/>
        </w:rPr>
        <w:t xml:space="preserve"> </w:t>
      </w:r>
      <w:r>
        <w:t>the</w:t>
      </w:r>
      <w:r>
        <w:rPr>
          <w:spacing w:val="-4"/>
        </w:rPr>
        <w:t xml:space="preserve"> </w:t>
      </w:r>
      <w:r>
        <w:t>Pittsburgh</w:t>
      </w:r>
      <w:r>
        <w:rPr>
          <w:spacing w:val="-4"/>
        </w:rPr>
        <w:t xml:space="preserve"> </w:t>
      </w:r>
      <w:r>
        <w:t>Sleep</w:t>
      </w:r>
      <w:r>
        <w:rPr>
          <w:spacing w:val="-4"/>
        </w:rPr>
        <w:t xml:space="preserve"> </w:t>
      </w:r>
      <w:r>
        <w:t>Quality</w:t>
      </w:r>
      <w:r>
        <w:rPr>
          <w:spacing w:val="-5"/>
        </w:rPr>
        <w:t xml:space="preserve"> </w:t>
      </w:r>
      <w:r>
        <w:t>Index</w:t>
      </w:r>
      <w:r>
        <w:rPr>
          <w:spacing w:val="-2"/>
        </w:rPr>
        <w:t xml:space="preserve"> </w:t>
      </w:r>
      <w:r>
        <w:t>(PSQI),</w:t>
      </w:r>
      <w:r>
        <w:rPr>
          <w:spacing w:val="-3"/>
        </w:rPr>
        <w:t xml:space="preserve"> </w:t>
      </w:r>
      <w:r>
        <w:t>and</w:t>
      </w:r>
      <w:r>
        <w:rPr>
          <w:spacing w:val="-4"/>
        </w:rPr>
        <w:t xml:space="preserve"> </w:t>
      </w:r>
      <w:r>
        <w:t>the</w:t>
      </w:r>
      <w:r>
        <w:rPr>
          <w:spacing w:val="-4"/>
        </w:rPr>
        <w:t xml:space="preserve"> </w:t>
      </w:r>
      <w:r>
        <w:t>EuroQol-5</w:t>
      </w:r>
      <w:r>
        <w:rPr>
          <w:spacing w:val="-4"/>
        </w:rPr>
        <w:t xml:space="preserve"> </w:t>
      </w:r>
      <w:r>
        <w:t>Dimensions</w:t>
      </w:r>
      <w:r>
        <w:rPr>
          <w:spacing w:val="-4"/>
        </w:rPr>
        <w:t xml:space="preserve"> </w:t>
      </w:r>
      <w:r>
        <w:t>(EQ-</w:t>
      </w:r>
    </w:p>
    <w:p w14:paraId="1070E0A3" w14:textId="77777777" w:rsidR="009049A8" w:rsidRDefault="00000000">
      <w:pPr>
        <w:pStyle w:val="Textoindependiente"/>
        <w:spacing w:before="202"/>
        <w:ind w:left="1440"/>
      </w:pPr>
      <w:r>
        <w:rPr>
          <w:spacing w:val="-4"/>
        </w:rPr>
        <w:t>5D).</w:t>
      </w:r>
    </w:p>
    <w:p w14:paraId="5566888F" w14:textId="77777777" w:rsidR="009049A8" w:rsidRDefault="009049A8">
      <w:pPr>
        <w:pStyle w:val="Textoindependiente"/>
        <w:sectPr w:rsidR="009049A8">
          <w:headerReference w:type="default" r:id="rId16"/>
          <w:footerReference w:type="default" r:id="rId17"/>
          <w:pgSz w:w="12240" w:h="15840"/>
          <w:pgMar w:top="960" w:right="1080" w:bottom="1200" w:left="0" w:header="749" w:footer="1003" w:gutter="0"/>
          <w:cols w:space="720"/>
        </w:sectPr>
      </w:pPr>
    </w:p>
    <w:p w14:paraId="5991AA64" w14:textId="77777777" w:rsidR="009049A8" w:rsidRDefault="009049A8">
      <w:pPr>
        <w:pStyle w:val="Textoindependiente"/>
        <w:spacing w:before="186"/>
      </w:pPr>
    </w:p>
    <w:p w14:paraId="4442B35E" w14:textId="77777777" w:rsidR="009049A8" w:rsidRDefault="00000000">
      <w:pPr>
        <w:pStyle w:val="Textoindependiente"/>
        <w:spacing w:line="480" w:lineRule="auto"/>
        <w:ind w:left="1440" w:right="503"/>
      </w:pPr>
      <w:r>
        <w:t>The</w:t>
      </w:r>
      <w:r>
        <w:rPr>
          <w:spacing w:val="-4"/>
        </w:rPr>
        <w:t xml:space="preserve"> </w:t>
      </w:r>
      <w:r>
        <w:t>HADS</w:t>
      </w:r>
      <w:r>
        <w:rPr>
          <w:spacing w:val="-2"/>
        </w:rPr>
        <w:t xml:space="preserve"> </w:t>
      </w:r>
      <w:r>
        <w:t>is</w:t>
      </w:r>
      <w:r>
        <w:rPr>
          <w:spacing w:val="-2"/>
        </w:rPr>
        <w:t xml:space="preserve"> </w:t>
      </w:r>
      <w:r>
        <w:t>a</w:t>
      </w:r>
      <w:r>
        <w:rPr>
          <w:spacing w:val="-3"/>
        </w:rPr>
        <w:t xml:space="preserve"> </w:t>
      </w:r>
      <w:r>
        <w:t>14-item</w:t>
      </w:r>
      <w:r>
        <w:rPr>
          <w:spacing w:val="-2"/>
        </w:rPr>
        <w:t xml:space="preserve"> </w:t>
      </w:r>
      <w:r>
        <w:t>self-report</w:t>
      </w:r>
      <w:r>
        <w:rPr>
          <w:spacing w:val="-2"/>
        </w:rPr>
        <w:t xml:space="preserve"> </w:t>
      </w:r>
      <w:r>
        <w:t>screening</w:t>
      </w:r>
      <w:r>
        <w:rPr>
          <w:spacing w:val="-4"/>
        </w:rPr>
        <w:t xml:space="preserve"> </w:t>
      </w:r>
      <w:r>
        <w:t>measure</w:t>
      </w:r>
      <w:r>
        <w:rPr>
          <w:spacing w:val="-3"/>
        </w:rPr>
        <w:t xml:space="preserve"> </w:t>
      </w:r>
      <w:r>
        <w:t>with</w:t>
      </w:r>
      <w:r>
        <w:rPr>
          <w:spacing w:val="-2"/>
        </w:rPr>
        <w:t xml:space="preserve"> </w:t>
      </w:r>
      <w:r>
        <w:t>previous</w:t>
      </w:r>
      <w:r>
        <w:rPr>
          <w:spacing w:val="-2"/>
        </w:rPr>
        <w:t xml:space="preserve"> </w:t>
      </w:r>
      <w:r>
        <w:t>reliability</w:t>
      </w:r>
      <w:r>
        <w:rPr>
          <w:spacing w:val="-7"/>
        </w:rPr>
        <w:t xml:space="preserve"> </w:t>
      </w:r>
      <w:r>
        <w:t>and</w:t>
      </w:r>
      <w:r>
        <w:rPr>
          <w:spacing w:val="-2"/>
        </w:rPr>
        <w:t xml:space="preserve"> </w:t>
      </w:r>
      <w:r>
        <w:t>validity studies in a Spanish population.</w:t>
      </w:r>
      <w:r>
        <w:rPr>
          <w:vertAlign w:val="superscript"/>
        </w:rPr>
        <w:t>31</w:t>
      </w:r>
      <w:r>
        <w:t xml:space="preserve"> The HADS measures the presence of anxiety and</w:t>
      </w:r>
    </w:p>
    <w:p w14:paraId="4DE7EC59" w14:textId="77777777" w:rsidR="009049A8" w:rsidRDefault="00000000">
      <w:pPr>
        <w:pStyle w:val="Textoindependiente"/>
        <w:spacing w:before="1" w:line="480" w:lineRule="auto"/>
        <w:ind w:left="1440" w:right="472"/>
      </w:pPr>
      <w:r>
        <w:t>depression, including with coexisting general medical conditions,</w:t>
      </w:r>
      <w:r>
        <w:rPr>
          <w:vertAlign w:val="superscript"/>
        </w:rPr>
        <w:t>32</w:t>
      </w:r>
      <w:r>
        <w:t xml:space="preserve"> and has</w:t>
      </w:r>
      <w:r>
        <w:rPr>
          <w:spacing w:val="-1"/>
        </w:rPr>
        <w:t xml:space="preserve"> </w:t>
      </w:r>
      <w:r>
        <w:t>been used in cancer populations.</w:t>
      </w:r>
      <w:r>
        <w:rPr>
          <w:vertAlign w:val="superscript"/>
        </w:rPr>
        <w:t>33</w:t>
      </w:r>
      <w:r>
        <w:rPr>
          <w:spacing w:val="-3"/>
        </w:rPr>
        <w:t xml:space="preserve"> </w:t>
      </w:r>
      <w:r>
        <w:t>The</w:t>
      </w:r>
      <w:r>
        <w:rPr>
          <w:spacing w:val="-5"/>
        </w:rPr>
        <w:t xml:space="preserve"> </w:t>
      </w:r>
      <w:r>
        <w:t>HADS</w:t>
      </w:r>
      <w:r>
        <w:rPr>
          <w:spacing w:val="-4"/>
        </w:rPr>
        <w:t xml:space="preserve"> </w:t>
      </w:r>
      <w:r>
        <w:t>contains</w:t>
      </w:r>
      <w:r>
        <w:rPr>
          <w:spacing w:val="-4"/>
        </w:rPr>
        <w:t xml:space="preserve"> </w:t>
      </w:r>
      <w:r>
        <w:t>14</w:t>
      </w:r>
      <w:r>
        <w:rPr>
          <w:spacing w:val="-4"/>
        </w:rPr>
        <w:t xml:space="preserve"> </w:t>
      </w:r>
      <w:r>
        <w:t>statements,</w:t>
      </w:r>
      <w:r>
        <w:rPr>
          <w:spacing w:val="-4"/>
        </w:rPr>
        <w:t xml:space="preserve"> </w:t>
      </w:r>
      <w:r>
        <w:t>ranging</w:t>
      </w:r>
      <w:r>
        <w:rPr>
          <w:spacing w:val="-4"/>
        </w:rPr>
        <w:t xml:space="preserve"> </w:t>
      </w:r>
      <w:r>
        <w:t>from</w:t>
      </w:r>
      <w:r>
        <w:rPr>
          <w:spacing w:val="-4"/>
        </w:rPr>
        <w:t xml:space="preserve"> </w:t>
      </w:r>
      <w:r>
        <w:t>0–3,</w:t>
      </w:r>
      <w:r>
        <w:rPr>
          <w:spacing w:val="-4"/>
        </w:rPr>
        <w:t xml:space="preserve"> </w:t>
      </w:r>
      <w:r>
        <w:t>divided</w:t>
      </w:r>
      <w:r>
        <w:rPr>
          <w:spacing w:val="-4"/>
        </w:rPr>
        <w:t xml:space="preserve"> </w:t>
      </w:r>
      <w:r>
        <w:t>into</w:t>
      </w:r>
      <w:r>
        <w:rPr>
          <w:spacing w:val="-4"/>
        </w:rPr>
        <w:t xml:space="preserve"> </w:t>
      </w:r>
      <w:r>
        <w:t>two</w:t>
      </w:r>
      <w:r>
        <w:rPr>
          <w:spacing w:val="-4"/>
        </w:rPr>
        <w:t xml:space="preserve"> </w:t>
      </w:r>
      <w:r>
        <w:t>subscales: HADS-A for anxiety</w:t>
      </w:r>
      <w:r>
        <w:rPr>
          <w:spacing w:val="-3"/>
        </w:rPr>
        <w:t xml:space="preserve"> </w:t>
      </w:r>
      <w:r>
        <w:t>(0–21) and HADS-D for depression (0–21). A cut off score of 8 is used to indicate possible anxiety or depression.</w:t>
      </w:r>
      <w:r>
        <w:rPr>
          <w:vertAlign w:val="superscript"/>
        </w:rPr>
        <w:t>34</w:t>
      </w:r>
    </w:p>
    <w:p w14:paraId="5562EBF2" w14:textId="77777777" w:rsidR="009049A8" w:rsidRDefault="00000000">
      <w:pPr>
        <w:pStyle w:val="Textoindependiente"/>
        <w:spacing w:line="480" w:lineRule="auto"/>
        <w:ind w:left="1440"/>
      </w:pPr>
      <w:r>
        <w:t>The PSQI is a tool used to assess sleep</w:t>
      </w:r>
      <w:r>
        <w:rPr>
          <w:vertAlign w:val="superscript"/>
        </w:rPr>
        <w:t>35</w:t>
      </w:r>
      <w:r>
        <w:t xml:space="preserve"> in different populations including cancer.</w:t>
      </w:r>
      <w:r>
        <w:rPr>
          <w:vertAlign w:val="superscript"/>
        </w:rPr>
        <w:t>36</w:t>
      </w:r>
      <w:r>
        <w:t xml:space="preserve"> This questionnaire</w:t>
      </w:r>
      <w:r>
        <w:rPr>
          <w:spacing w:val="-3"/>
        </w:rPr>
        <w:t xml:space="preserve"> </w:t>
      </w:r>
      <w:r>
        <w:t>has</w:t>
      </w:r>
      <w:r>
        <w:rPr>
          <w:spacing w:val="-2"/>
        </w:rPr>
        <w:t xml:space="preserve"> </w:t>
      </w:r>
      <w:r>
        <w:t>established</w:t>
      </w:r>
      <w:r>
        <w:rPr>
          <w:spacing w:val="-1"/>
        </w:rPr>
        <w:t xml:space="preserve"> </w:t>
      </w:r>
      <w:r>
        <w:t>reliability</w:t>
      </w:r>
      <w:r>
        <w:rPr>
          <w:spacing w:val="-5"/>
        </w:rPr>
        <w:t xml:space="preserve"> </w:t>
      </w:r>
      <w:r>
        <w:t>and</w:t>
      </w:r>
      <w:r>
        <w:rPr>
          <w:spacing w:val="-2"/>
        </w:rPr>
        <w:t xml:space="preserve"> </w:t>
      </w:r>
      <w:r>
        <w:t>validity</w:t>
      </w:r>
      <w:r>
        <w:rPr>
          <w:spacing w:val="-5"/>
        </w:rPr>
        <w:t xml:space="preserve"> </w:t>
      </w:r>
      <w:r>
        <w:t>in</w:t>
      </w:r>
      <w:r>
        <w:rPr>
          <w:spacing w:val="-1"/>
        </w:rPr>
        <w:t xml:space="preserve"> </w:t>
      </w:r>
      <w:r>
        <w:t>a</w:t>
      </w:r>
      <w:r>
        <w:rPr>
          <w:spacing w:val="-3"/>
        </w:rPr>
        <w:t xml:space="preserve"> </w:t>
      </w:r>
      <w:r>
        <w:t>Spanish</w:t>
      </w:r>
      <w:r>
        <w:rPr>
          <w:spacing w:val="-2"/>
        </w:rPr>
        <w:t xml:space="preserve"> </w:t>
      </w:r>
      <w:r>
        <w:t>population.</w:t>
      </w:r>
      <w:r>
        <w:rPr>
          <w:vertAlign w:val="superscript"/>
        </w:rPr>
        <w:t>37</w:t>
      </w:r>
      <w:r>
        <w:rPr>
          <w:spacing w:val="-1"/>
        </w:rPr>
        <w:t xml:space="preserve"> </w:t>
      </w:r>
      <w:r>
        <w:t>The</w:t>
      </w:r>
      <w:r>
        <w:rPr>
          <w:spacing w:val="-4"/>
        </w:rPr>
        <w:t xml:space="preserve"> </w:t>
      </w:r>
      <w:r>
        <w:t>PSQI</w:t>
      </w:r>
      <w:r>
        <w:rPr>
          <w:spacing w:val="-8"/>
        </w:rPr>
        <w:t xml:space="preserve"> </w:t>
      </w:r>
      <w:r>
        <w:t>is</w:t>
      </w:r>
      <w:r>
        <w:rPr>
          <w:spacing w:val="-2"/>
        </w:rPr>
        <w:t xml:space="preserve"> </w:t>
      </w:r>
      <w:r>
        <w:t>a</w:t>
      </w:r>
    </w:p>
    <w:p w14:paraId="4F02860B" w14:textId="77777777" w:rsidR="009049A8" w:rsidRDefault="00000000">
      <w:pPr>
        <w:pStyle w:val="Textoindependiente"/>
        <w:spacing w:line="480" w:lineRule="auto"/>
        <w:ind w:left="1440" w:right="365"/>
      </w:pPr>
      <w:r>
        <w:t>self-reported</w:t>
      </w:r>
      <w:r>
        <w:rPr>
          <w:spacing w:val="-3"/>
        </w:rPr>
        <w:t xml:space="preserve"> </w:t>
      </w:r>
      <w:r>
        <w:t>questionnaire</w:t>
      </w:r>
      <w:r>
        <w:rPr>
          <w:spacing w:val="-5"/>
        </w:rPr>
        <w:t xml:space="preserve"> </w:t>
      </w:r>
      <w:r>
        <w:t>that</w:t>
      </w:r>
      <w:r>
        <w:rPr>
          <w:spacing w:val="-3"/>
        </w:rPr>
        <w:t xml:space="preserve"> </w:t>
      </w:r>
      <w:r>
        <w:t>evaluated</w:t>
      </w:r>
      <w:r>
        <w:rPr>
          <w:spacing w:val="-3"/>
        </w:rPr>
        <w:t xml:space="preserve"> </w:t>
      </w:r>
      <w:r>
        <w:t>sleep</w:t>
      </w:r>
      <w:r>
        <w:rPr>
          <w:spacing w:val="-3"/>
        </w:rPr>
        <w:t xml:space="preserve"> </w:t>
      </w:r>
      <w:r>
        <w:t>quality</w:t>
      </w:r>
      <w:r>
        <w:rPr>
          <w:spacing w:val="-8"/>
        </w:rPr>
        <w:t xml:space="preserve"> </w:t>
      </w:r>
      <w:r>
        <w:t>and</w:t>
      </w:r>
      <w:r>
        <w:rPr>
          <w:spacing w:val="-3"/>
        </w:rPr>
        <w:t xml:space="preserve"> </w:t>
      </w:r>
      <w:r>
        <w:t>sleep</w:t>
      </w:r>
      <w:r>
        <w:rPr>
          <w:spacing w:val="-3"/>
        </w:rPr>
        <w:t xml:space="preserve"> </w:t>
      </w:r>
      <w:r>
        <w:t>disorders</w:t>
      </w:r>
      <w:r>
        <w:rPr>
          <w:spacing w:val="-2"/>
        </w:rPr>
        <w:t xml:space="preserve"> </w:t>
      </w:r>
      <w:r>
        <w:t>over</w:t>
      </w:r>
      <w:r>
        <w:rPr>
          <w:spacing w:val="-3"/>
        </w:rPr>
        <w:t xml:space="preserve"> </w:t>
      </w:r>
      <w:r>
        <w:t>a</w:t>
      </w:r>
      <w:r>
        <w:rPr>
          <w:spacing w:val="-5"/>
        </w:rPr>
        <w:t xml:space="preserve"> </w:t>
      </w:r>
      <w:r>
        <w:t>1-month</w:t>
      </w:r>
      <w:r>
        <w:rPr>
          <w:spacing w:val="-3"/>
        </w:rPr>
        <w:t xml:space="preserve"> </w:t>
      </w:r>
      <w:r>
        <w:t>period and has 24 questions, with response options of 0 to 3 (0 represents the best and 3 the worst), which generate seven component scores.</w:t>
      </w:r>
    </w:p>
    <w:p w14:paraId="2EDD39C0" w14:textId="77777777" w:rsidR="009049A8" w:rsidRDefault="00000000">
      <w:pPr>
        <w:pStyle w:val="Textoindependiente"/>
        <w:spacing w:before="1" w:line="480" w:lineRule="auto"/>
        <w:ind w:left="1440" w:right="503"/>
      </w:pPr>
      <w:r>
        <w:t>Self-perceived quality of life was assessed by the EQ-5D,</w:t>
      </w:r>
      <w:r>
        <w:rPr>
          <w:vertAlign w:val="superscript"/>
        </w:rPr>
        <w:t>38</w:t>
      </w:r>
      <w:r>
        <w:t xml:space="preserve"> which is divided into two sections. The first part measures health in five dimensions: mobility, self-care, usual activities, pain/discomfort and anxiety/depression. Patients can choose between “no problems”, “some problems”</w:t>
      </w:r>
      <w:r>
        <w:rPr>
          <w:spacing w:val="-3"/>
        </w:rPr>
        <w:t xml:space="preserve"> </w:t>
      </w:r>
      <w:r>
        <w:t>or</w:t>
      </w:r>
      <w:r>
        <w:rPr>
          <w:spacing w:val="-5"/>
        </w:rPr>
        <w:t xml:space="preserve"> </w:t>
      </w:r>
      <w:r>
        <w:t>“extreme</w:t>
      </w:r>
      <w:r>
        <w:rPr>
          <w:spacing w:val="-3"/>
        </w:rPr>
        <w:t xml:space="preserve"> </w:t>
      </w:r>
      <w:r>
        <w:t>problems”.</w:t>
      </w:r>
      <w:r>
        <w:rPr>
          <w:spacing w:val="-3"/>
        </w:rPr>
        <w:t xml:space="preserve"> </w:t>
      </w:r>
      <w:r>
        <w:t>The</w:t>
      </w:r>
      <w:r>
        <w:rPr>
          <w:spacing w:val="-5"/>
        </w:rPr>
        <w:t xml:space="preserve"> </w:t>
      </w:r>
      <w:r>
        <w:t>second</w:t>
      </w:r>
      <w:r>
        <w:rPr>
          <w:spacing w:val="-3"/>
        </w:rPr>
        <w:t xml:space="preserve"> </w:t>
      </w:r>
      <w:r>
        <w:t>section</w:t>
      </w:r>
      <w:r>
        <w:rPr>
          <w:spacing w:val="-3"/>
        </w:rPr>
        <w:t xml:space="preserve"> </w:t>
      </w:r>
      <w:r>
        <w:t>consist</w:t>
      </w:r>
      <w:r>
        <w:rPr>
          <w:spacing w:val="-3"/>
        </w:rPr>
        <w:t xml:space="preserve"> </w:t>
      </w:r>
      <w:r>
        <w:t>on</w:t>
      </w:r>
      <w:r>
        <w:rPr>
          <w:spacing w:val="-3"/>
        </w:rPr>
        <w:t xml:space="preserve"> </w:t>
      </w:r>
      <w:r>
        <w:t>a</w:t>
      </w:r>
      <w:r>
        <w:rPr>
          <w:spacing w:val="-4"/>
        </w:rPr>
        <w:t xml:space="preserve"> </w:t>
      </w:r>
      <w:r>
        <w:t>visual</w:t>
      </w:r>
      <w:r>
        <w:rPr>
          <w:spacing w:val="-3"/>
        </w:rPr>
        <w:t xml:space="preserve"> </w:t>
      </w:r>
      <w:r>
        <w:t>analogue</w:t>
      </w:r>
      <w:r>
        <w:rPr>
          <w:spacing w:val="-4"/>
        </w:rPr>
        <w:t xml:space="preserve"> </w:t>
      </w:r>
      <w:r>
        <w:t>scale</w:t>
      </w:r>
      <w:r>
        <w:rPr>
          <w:spacing w:val="-3"/>
        </w:rPr>
        <w:t xml:space="preserve"> </w:t>
      </w:r>
      <w:r>
        <w:t>(VAS) score, which records the responder’s self-evaluated health status between 0 (the worst imaginable health) and 100 (the best imaginable health). This questionnaire has established reliability and was validated in Spanish by Badia et al.</w:t>
      </w:r>
      <w:r>
        <w:rPr>
          <w:vertAlign w:val="superscript"/>
        </w:rPr>
        <w:t>38</w:t>
      </w:r>
    </w:p>
    <w:p w14:paraId="77FD47D9" w14:textId="77777777" w:rsidR="009049A8" w:rsidRDefault="00000000">
      <w:pPr>
        <w:pStyle w:val="Ttulo1"/>
        <w:spacing w:before="186"/>
      </w:pPr>
      <w:r>
        <w:t>Statistical</w:t>
      </w:r>
      <w:r>
        <w:rPr>
          <w:spacing w:val="-2"/>
        </w:rPr>
        <w:t xml:space="preserve"> analysis</w:t>
      </w:r>
    </w:p>
    <w:p w14:paraId="4ABA4C83" w14:textId="77777777" w:rsidR="009049A8" w:rsidRDefault="009049A8">
      <w:pPr>
        <w:pStyle w:val="Textoindependiente"/>
        <w:spacing w:before="115"/>
        <w:rPr>
          <w:b/>
        </w:rPr>
      </w:pPr>
    </w:p>
    <w:p w14:paraId="68162104" w14:textId="77777777" w:rsidR="009049A8" w:rsidRDefault="00000000">
      <w:pPr>
        <w:pStyle w:val="Textoindependiente"/>
        <w:spacing w:line="480" w:lineRule="auto"/>
        <w:ind w:left="1440" w:right="503"/>
      </w:pPr>
      <w:r>
        <w:t>The G*Power 3.1.9.2 software was used to calculate the sample size. This calculation was performed</w:t>
      </w:r>
      <w:r>
        <w:rPr>
          <w:spacing w:val="-3"/>
        </w:rPr>
        <w:t xml:space="preserve"> </w:t>
      </w:r>
      <w:r>
        <w:t>based</w:t>
      </w:r>
      <w:r>
        <w:rPr>
          <w:spacing w:val="-3"/>
        </w:rPr>
        <w:t xml:space="preserve"> </w:t>
      </w:r>
      <w:r>
        <w:t>on</w:t>
      </w:r>
      <w:r>
        <w:rPr>
          <w:spacing w:val="-1"/>
        </w:rPr>
        <w:t xml:space="preserve"> </w:t>
      </w:r>
      <w:r>
        <w:t>a</w:t>
      </w:r>
      <w:r>
        <w:rPr>
          <w:spacing w:val="-4"/>
        </w:rPr>
        <w:t xml:space="preserve"> </w:t>
      </w:r>
      <w:r>
        <w:t>pilot</w:t>
      </w:r>
      <w:r>
        <w:rPr>
          <w:spacing w:val="-3"/>
        </w:rPr>
        <w:t xml:space="preserve"> </w:t>
      </w:r>
      <w:r>
        <w:t>study</w:t>
      </w:r>
      <w:r>
        <w:rPr>
          <w:spacing w:val="-8"/>
        </w:rPr>
        <w:t xml:space="preserve"> </w:t>
      </w:r>
      <w:r>
        <w:t>(unpublished)</w:t>
      </w:r>
      <w:r>
        <w:rPr>
          <w:spacing w:val="-3"/>
        </w:rPr>
        <w:t xml:space="preserve"> </w:t>
      </w:r>
      <w:r>
        <w:t>of</w:t>
      </w:r>
      <w:r>
        <w:rPr>
          <w:spacing w:val="-3"/>
        </w:rPr>
        <w:t xml:space="preserve"> </w:t>
      </w:r>
      <w:r>
        <w:t>seven</w:t>
      </w:r>
      <w:r>
        <w:rPr>
          <w:spacing w:val="-3"/>
        </w:rPr>
        <w:t xml:space="preserve"> </w:t>
      </w:r>
      <w:r>
        <w:t>subjects</w:t>
      </w:r>
      <w:r>
        <w:rPr>
          <w:spacing w:val="-3"/>
        </w:rPr>
        <w:t xml:space="preserve"> </w:t>
      </w:r>
      <w:r>
        <w:t>(effect</w:t>
      </w:r>
      <w:r>
        <w:rPr>
          <w:spacing w:val="-3"/>
        </w:rPr>
        <w:t xml:space="preserve"> </w:t>
      </w:r>
      <w:r>
        <w:t>size</w:t>
      </w:r>
      <w:r>
        <w:rPr>
          <w:spacing w:val="-4"/>
        </w:rPr>
        <w:t xml:space="preserve"> </w:t>
      </w:r>
      <w:r>
        <w:t>of</w:t>
      </w:r>
      <w:r>
        <w:rPr>
          <w:spacing w:val="-3"/>
        </w:rPr>
        <w:t xml:space="preserve"> </w:t>
      </w:r>
      <w:r>
        <w:t>0.70),</w:t>
      </w:r>
      <w:r>
        <w:rPr>
          <w:spacing w:val="-3"/>
        </w:rPr>
        <w:t xml:space="preserve"> </w:t>
      </w:r>
      <w:r>
        <w:t>including a statistical power of 85% and considering a p-value &lt;0.05 to be statistically significant. The final obtained a sample size was 62 subjects (31 per group). Taking into account possible</w:t>
      </w:r>
    </w:p>
    <w:p w14:paraId="33FD9815" w14:textId="77777777" w:rsidR="009049A8" w:rsidRDefault="009049A8">
      <w:pPr>
        <w:pStyle w:val="Textoindependiente"/>
        <w:spacing w:line="480" w:lineRule="auto"/>
        <w:sectPr w:rsidR="009049A8">
          <w:headerReference w:type="default" r:id="rId18"/>
          <w:footerReference w:type="default" r:id="rId19"/>
          <w:pgSz w:w="12240" w:h="15840"/>
          <w:pgMar w:top="960" w:right="1080" w:bottom="1200" w:left="0" w:header="749" w:footer="1003" w:gutter="0"/>
          <w:cols w:space="720"/>
        </w:sectPr>
      </w:pPr>
    </w:p>
    <w:p w14:paraId="22C01A3F" w14:textId="77777777" w:rsidR="009049A8" w:rsidRDefault="009049A8">
      <w:pPr>
        <w:pStyle w:val="Textoindependiente"/>
        <w:spacing w:before="186"/>
      </w:pPr>
    </w:p>
    <w:p w14:paraId="3EBBBAB4" w14:textId="77777777" w:rsidR="009049A8" w:rsidRDefault="00000000">
      <w:pPr>
        <w:pStyle w:val="Textoindependiente"/>
        <w:spacing w:line="480" w:lineRule="auto"/>
        <w:ind w:left="1440" w:right="393"/>
      </w:pPr>
      <w:r>
        <w:t>attrition,</w:t>
      </w:r>
      <w:r>
        <w:rPr>
          <w:spacing w:val="-4"/>
        </w:rPr>
        <w:t xml:space="preserve"> </w:t>
      </w:r>
      <w:r>
        <w:t>70</w:t>
      </w:r>
      <w:r>
        <w:rPr>
          <w:spacing w:val="-4"/>
        </w:rPr>
        <w:t xml:space="preserve"> </w:t>
      </w:r>
      <w:r>
        <w:t>patients</w:t>
      </w:r>
      <w:r>
        <w:rPr>
          <w:spacing w:val="-4"/>
        </w:rPr>
        <w:t xml:space="preserve"> </w:t>
      </w:r>
      <w:r>
        <w:t>were</w:t>
      </w:r>
      <w:r>
        <w:rPr>
          <w:spacing w:val="-4"/>
        </w:rPr>
        <w:t xml:space="preserve"> </w:t>
      </w:r>
      <w:r>
        <w:t>required.</w:t>
      </w:r>
      <w:r>
        <w:rPr>
          <w:spacing w:val="-3"/>
        </w:rPr>
        <w:t xml:space="preserve"> </w:t>
      </w:r>
      <w:r>
        <w:t>A</w:t>
      </w:r>
      <w:r>
        <w:rPr>
          <w:spacing w:val="-4"/>
        </w:rPr>
        <w:t xml:space="preserve"> </w:t>
      </w:r>
      <w:r>
        <w:t>p-value</w:t>
      </w:r>
      <w:r>
        <w:rPr>
          <w:spacing w:val="-3"/>
        </w:rPr>
        <w:t xml:space="preserve"> </w:t>
      </w:r>
      <w:r>
        <w:t>&lt;0.05</w:t>
      </w:r>
      <w:r>
        <w:rPr>
          <w:spacing w:val="-4"/>
        </w:rPr>
        <w:t xml:space="preserve"> </w:t>
      </w:r>
      <w:r>
        <w:t>was</w:t>
      </w:r>
      <w:r>
        <w:rPr>
          <w:spacing w:val="-4"/>
        </w:rPr>
        <w:t xml:space="preserve"> </w:t>
      </w:r>
      <w:r>
        <w:t>considered</w:t>
      </w:r>
      <w:r>
        <w:rPr>
          <w:spacing w:val="-4"/>
        </w:rPr>
        <w:t xml:space="preserve"> </w:t>
      </w:r>
      <w:r>
        <w:t>statistically</w:t>
      </w:r>
      <w:r>
        <w:rPr>
          <w:spacing w:val="-8"/>
        </w:rPr>
        <w:t xml:space="preserve"> </w:t>
      </w:r>
      <w:r>
        <w:t xml:space="preserve">significant. Data were </w:t>
      </w:r>
      <w:proofErr w:type="spellStart"/>
      <w:r>
        <w:t>analysed</w:t>
      </w:r>
      <w:proofErr w:type="spellEnd"/>
      <w:r>
        <w:t xml:space="preserve"> using IBM SPSS version 20.0. Prior to statistical analysis, the Kolmogorov- Smirnov test was performed to assess the normality of the variables. All numerical variables were expressed as the mean ± standard deviation (SD). A between group comparison was performed after subjects were grouped by activity status with active (&gt;4000 steps/day) and less active (&lt;4000steps/day) groups. A within group analysis was done in order to analyze change in each group from each data point. A bivariate correlation analysis was conducted between steps per day</w:t>
      </w:r>
      <w:r>
        <w:rPr>
          <w:spacing w:val="-3"/>
        </w:rPr>
        <w:t xml:space="preserve"> </w:t>
      </w:r>
      <w:r>
        <w:t>and symptom scores. Spearman’s rho was used to determine the association between the steps per day, and symptom measures. The strength of the correlations was based on the criteria described by Portney</w:t>
      </w:r>
      <w:r>
        <w:rPr>
          <w:vertAlign w:val="superscript"/>
        </w:rPr>
        <w:t>39</w:t>
      </w:r>
      <w:r>
        <w:t>: values &lt; 0.25 indicate little or no relationship; 0.25-0.50 suggests fair relationship; 0.50-0.75 represents a moderate to good relationship, and values above 0.75 indicate an excellent relationship. A p-value &lt;0.05 was considered statistically significant.</w:t>
      </w:r>
    </w:p>
    <w:p w14:paraId="42F660BC" w14:textId="77777777" w:rsidR="009049A8" w:rsidRDefault="009049A8">
      <w:pPr>
        <w:pStyle w:val="Textoindependiente"/>
      </w:pPr>
    </w:p>
    <w:p w14:paraId="00E9E1DF" w14:textId="77777777" w:rsidR="009049A8" w:rsidRDefault="009049A8">
      <w:pPr>
        <w:pStyle w:val="Textoindependiente"/>
        <w:spacing w:before="9"/>
      </w:pPr>
    </w:p>
    <w:p w14:paraId="278AC5C3" w14:textId="77777777" w:rsidR="009049A8" w:rsidRDefault="00000000">
      <w:pPr>
        <w:pStyle w:val="Ttulo1"/>
      </w:pPr>
      <w:r>
        <w:rPr>
          <w:spacing w:val="-2"/>
        </w:rPr>
        <w:t>RESULTS</w:t>
      </w:r>
    </w:p>
    <w:p w14:paraId="11D18197" w14:textId="77777777" w:rsidR="009049A8" w:rsidRDefault="009049A8">
      <w:pPr>
        <w:pStyle w:val="Textoindependiente"/>
        <w:spacing w:before="192"/>
        <w:rPr>
          <w:b/>
        </w:rPr>
      </w:pPr>
    </w:p>
    <w:p w14:paraId="2D65423B" w14:textId="77777777" w:rsidR="009049A8" w:rsidRDefault="00000000">
      <w:pPr>
        <w:pStyle w:val="Textoindependiente"/>
        <w:spacing w:line="480" w:lineRule="auto"/>
        <w:ind w:left="1440" w:right="365"/>
      </w:pPr>
      <w:r>
        <w:t>Ninety-eight</w:t>
      </w:r>
      <w:r>
        <w:rPr>
          <w:spacing w:val="-3"/>
        </w:rPr>
        <w:t xml:space="preserve"> </w:t>
      </w:r>
      <w:r>
        <w:t>patients</w:t>
      </w:r>
      <w:r>
        <w:rPr>
          <w:spacing w:val="-3"/>
        </w:rPr>
        <w:t xml:space="preserve"> </w:t>
      </w:r>
      <w:r>
        <w:t>undergoing</w:t>
      </w:r>
      <w:r>
        <w:rPr>
          <w:spacing w:val="-5"/>
        </w:rPr>
        <w:t xml:space="preserve"> </w:t>
      </w:r>
      <w:r>
        <w:t>lung</w:t>
      </w:r>
      <w:r>
        <w:rPr>
          <w:spacing w:val="-4"/>
        </w:rPr>
        <w:t xml:space="preserve"> </w:t>
      </w:r>
      <w:r>
        <w:t>resection</w:t>
      </w:r>
      <w:r>
        <w:rPr>
          <w:spacing w:val="-2"/>
        </w:rPr>
        <w:t xml:space="preserve"> </w:t>
      </w:r>
      <w:r>
        <w:t>were</w:t>
      </w:r>
      <w:r>
        <w:rPr>
          <w:spacing w:val="-5"/>
        </w:rPr>
        <w:t xml:space="preserve"> </w:t>
      </w:r>
      <w:r>
        <w:t>assessed</w:t>
      </w:r>
      <w:r>
        <w:rPr>
          <w:spacing w:val="-3"/>
        </w:rPr>
        <w:t xml:space="preserve"> </w:t>
      </w:r>
      <w:r>
        <w:t>for</w:t>
      </w:r>
      <w:r>
        <w:rPr>
          <w:spacing w:val="-3"/>
        </w:rPr>
        <w:t xml:space="preserve"> </w:t>
      </w:r>
      <w:r>
        <w:t>eligibility</w:t>
      </w:r>
      <w:r>
        <w:rPr>
          <w:spacing w:val="-4"/>
        </w:rPr>
        <w:t xml:space="preserve"> </w:t>
      </w:r>
      <w:r>
        <w:t>in</w:t>
      </w:r>
      <w:r>
        <w:rPr>
          <w:spacing w:val="-3"/>
        </w:rPr>
        <w:t xml:space="preserve"> </w:t>
      </w:r>
      <w:r>
        <w:t>this</w:t>
      </w:r>
      <w:r>
        <w:rPr>
          <w:spacing w:val="-3"/>
        </w:rPr>
        <w:t xml:space="preserve"> </w:t>
      </w:r>
      <w:r>
        <w:t>study.</w:t>
      </w:r>
      <w:r>
        <w:rPr>
          <w:spacing w:val="-3"/>
        </w:rPr>
        <w:t xml:space="preserve"> </w:t>
      </w:r>
      <w:r>
        <w:t>Eleven patients were excluded, five were</w:t>
      </w:r>
      <w:r>
        <w:rPr>
          <w:spacing w:val="-1"/>
        </w:rPr>
        <w:t xml:space="preserve"> </w:t>
      </w:r>
      <w:r>
        <w:t>unable to regain independent walking</w:t>
      </w:r>
      <w:r>
        <w:rPr>
          <w:spacing w:val="-2"/>
        </w:rPr>
        <w:t xml:space="preserve"> </w:t>
      </w:r>
      <w:r>
        <w:t>and five patients did not want to carry</w:t>
      </w:r>
      <w:r>
        <w:rPr>
          <w:spacing w:val="-2"/>
        </w:rPr>
        <w:t xml:space="preserve"> </w:t>
      </w:r>
      <w:r>
        <w:t>the activity monitor as required. Eighty-seven were fully</w:t>
      </w:r>
      <w:r>
        <w:rPr>
          <w:spacing w:val="-2"/>
        </w:rPr>
        <w:t xml:space="preserve"> </w:t>
      </w:r>
      <w:r>
        <w:t>eligible and all gave their informed</w:t>
      </w:r>
      <w:r>
        <w:rPr>
          <w:spacing w:val="-3"/>
        </w:rPr>
        <w:t xml:space="preserve"> </w:t>
      </w:r>
      <w:r>
        <w:t>consent</w:t>
      </w:r>
      <w:r>
        <w:rPr>
          <w:spacing w:val="-3"/>
        </w:rPr>
        <w:t xml:space="preserve"> </w:t>
      </w:r>
      <w:r>
        <w:t>to</w:t>
      </w:r>
      <w:r>
        <w:rPr>
          <w:spacing w:val="-3"/>
        </w:rPr>
        <w:t xml:space="preserve"> </w:t>
      </w:r>
      <w:r>
        <w:t>participate.</w:t>
      </w:r>
      <w:r>
        <w:rPr>
          <w:spacing w:val="-3"/>
        </w:rPr>
        <w:t xml:space="preserve"> </w:t>
      </w:r>
      <w:r>
        <w:t>Ten</w:t>
      </w:r>
      <w:r>
        <w:rPr>
          <w:spacing w:val="-3"/>
        </w:rPr>
        <w:t xml:space="preserve"> </w:t>
      </w:r>
      <w:r>
        <w:t>participants</w:t>
      </w:r>
      <w:r>
        <w:rPr>
          <w:spacing w:val="-3"/>
        </w:rPr>
        <w:t xml:space="preserve"> </w:t>
      </w:r>
      <w:r>
        <w:t>presented</w:t>
      </w:r>
      <w:r>
        <w:rPr>
          <w:spacing w:val="-2"/>
        </w:rPr>
        <w:t xml:space="preserve"> </w:t>
      </w:r>
      <w:r>
        <w:t>an</w:t>
      </w:r>
      <w:r>
        <w:rPr>
          <w:spacing w:val="-3"/>
        </w:rPr>
        <w:t xml:space="preserve"> </w:t>
      </w:r>
      <w:r>
        <w:t>incomplete</w:t>
      </w:r>
      <w:r>
        <w:rPr>
          <w:spacing w:val="-4"/>
        </w:rPr>
        <w:t xml:space="preserve"> </w:t>
      </w:r>
      <w:r>
        <w:t>evaluation</w:t>
      </w:r>
      <w:r>
        <w:rPr>
          <w:spacing w:val="-3"/>
        </w:rPr>
        <w:t xml:space="preserve"> </w:t>
      </w:r>
      <w:r>
        <w:t>at</w:t>
      </w:r>
      <w:r>
        <w:rPr>
          <w:spacing w:val="-3"/>
        </w:rPr>
        <w:t xml:space="preserve"> </w:t>
      </w:r>
      <w:r>
        <w:t>discharge and five did not complete the evaluation at follow-up. Finally, 72 patients completed the evaluation at all three data collection points and were analyzed (Figure).</w:t>
      </w:r>
    </w:p>
    <w:p w14:paraId="20AA8E64" w14:textId="77777777" w:rsidR="009049A8" w:rsidRDefault="00000000">
      <w:pPr>
        <w:pStyle w:val="Ttulo1"/>
        <w:spacing w:before="246"/>
      </w:pPr>
      <w:r>
        <w:t>Please,</w:t>
      </w:r>
      <w:r>
        <w:rPr>
          <w:spacing w:val="-2"/>
        </w:rPr>
        <w:t xml:space="preserve"> </w:t>
      </w:r>
      <w:r>
        <w:t>insert</w:t>
      </w:r>
      <w:r>
        <w:rPr>
          <w:spacing w:val="-1"/>
        </w:rPr>
        <w:t xml:space="preserve"> </w:t>
      </w:r>
      <w:r>
        <w:rPr>
          <w:spacing w:val="-2"/>
        </w:rPr>
        <w:t>Figure.</w:t>
      </w:r>
    </w:p>
    <w:p w14:paraId="4A254FF5" w14:textId="77777777" w:rsidR="009049A8" w:rsidRDefault="009049A8">
      <w:pPr>
        <w:pStyle w:val="Ttulo1"/>
        <w:sectPr w:rsidR="009049A8">
          <w:headerReference w:type="default" r:id="rId20"/>
          <w:footerReference w:type="default" r:id="rId21"/>
          <w:pgSz w:w="12240" w:h="15840"/>
          <w:pgMar w:top="960" w:right="1080" w:bottom="1200" w:left="0" w:header="749" w:footer="1003" w:gutter="0"/>
          <w:cols w:space="720"/>
        </w:sectPr>
      </w:pPr>
    </w:p>
    <w:p w14:paraId="14793FFD" w14:textId="77777777" w:rsidR="009049A8" w:rsidRDefault="009049A8">
      <w:pPr>
        <w:pStyle w:val="Textoindependiente"/>
        <w:spacing w:before="186"/>
        <w:rPr>
          <w:b/>
        </w:rPr>
      </w:pPr>
    </w:p>
    <w:p w14:paraId="0A987DC4" w14:textId="77777777" w:rsidR="009049A8" w:rsidRDefault="00000000">
      <w:pPr>
        <w:pStyle w:val="Textoindependiente"/>
        <w:spacing w:line="482" w:lineRule="auto"/>
        <w:ind w:left="1440" w:right="503"/>
        <w:rPr>
          <w:b/>
        </w:rPr>
      </w:pPr>
      <w:r>
        <w:t xml:space="preserve">The clinical characteristics of the patients are summarized in </w:t>
      </w:r>
      <w:hyperlink r:id="rId22" w:anchor="tbl0005">
        <w:r>
          <w:t>Table 1</w:t>
        </w:r>
      </w:hyperlink>
      <w:r>
        <w:t>. Of the seventy-two patients</w:t>
      </w:r>
      <w:r>
        <w:rPr>
          <w:spacing w:val="-4"/>
        </w:rPr>
        <w:t xml:space="preserve"> </w:t>
      </w:r>
      <w:r>
        <w:t>enrolled,</w:t>
      </w:r>
      <w:r>
        <w:rPr>
          <w:spacing w:val="-5"/>
        </w:rPr>
        <w:t xml:space="preserve"> </w:t>
      </w:r>
      <w:r>
        <w:t>42</w:t>
      </w:r>
      <w:r>
        <w:rPr>
          <w:spacing w:val="-5"/>
        </w:rPr>
        <w:t xml:space="preserve"> </w:t>
      </w:r>
      <w:r>
        <w:t>underwent</w:t>
      </w:r>
      <w:r>
        <w:rPr>
          <w:spacing w:val="-4"/>
        </w:rPr>
        <w:t xml:space="preserve"> </w:t>
      </w:r>
      <w:r>
        <w:t>video-assisted</w:t>
      </w:r>
      <w:r>
        <w:rPr>
          <w:spacing w:val="-5"/>
        </w:rPr>
        <w:t xml:space="preserve"> </w:t>
      </w:r>
      <w:r>
        <w:t>surgery,</w:t>
      </w:r>
      <w:r>
        <w:rPr>
          <w:spacing w:val="-5"/>
        </w:rPr>
        <w:t xml:space="preserve"> </w:t>
      </w:r>
      <w:r>
        <w:t>and</w:t>
      </w:r>
      <w:r>
        <w:rPr>
          <w:spacing w:val="-4"/>
        </w:rPr>
        <w:t xml:space="preserve"> </w:t>
      </w:r>
      <w:r>
        <w:t>30</w:t>
      </w:r>
      <w:r>
        <w:rPr>
          <w:spacing w:val="-5"/>
        </w:rPr>
        <w:t xml:space="preserve"> </w:t>
      </w:r>
      <w:r>
        <w:t>patients</w:t>
      </w:r>
      <w:r>
        <w:rPr>
          <w:spacing w:val="-5"/>
        </w:rPr>
        <w:t xml:space="preserve"> </w:t>
      </w:r>
      <w:r>
        <w:t>underwent</w:t>
      </w:r>
      <w:r>
        <w:rPr>
          <w:spacing w:val="-5"/>
        </w:rPr>
        <w:t xml:space="preserve"> </w:t>
      </w:r>
      <w:r>
        <w:t xml:space="preserve">thoracotomy. </w:t>
      </w:r>
      <w:r>
        <w:rPr>
          <w:b/>
        </w:rPr>
        <w:t>Please, insert table 1.</w:t>
      </w:r>
    </w:p>
    <w:p w14:paraId="171D8C2A" w14:textId="77777777" w:rsidR="009049A8" w:rsidRDefault="00000000">
      <w:pPr>
        <w:pStyle w:val="Textoindependiente"/>
        <w:spacing w:line="480" w:lineRule="auto"/>
        <w:ind w:left="1440" w:right="386"/>
      </w:pPr>
      <w:r>
        <w:t>The study sample had an average BMI of 27.07 and a Charlson index of 4.45. The operation duration</w:t>
      </w:r>
      <w:r>
        <w:rPr>
          <w:spacing w:val="-3"/>
        </w:rPr>
        <w:t xml:space="preserve"> </w:t>
      </w:r>
      <w:r>
        <w:t>presented</w:t>
      </w:r>
      <w:r>
        <w:rPr>
          <w:spacing w:val="-2"/>
        </w:rPr>
        <w:t xml:space="preserve"> </w:t>
      </w:r>
      <w:r>
        <w:t>an</w:t>
      </w:r>
      <w:r>
        <w:rPr>
          <w:spacing w:val="-3"/>
        </w:rPr>
        <w:t xml:space="preserve"> </w:t>
      </w:r>
      <w:r>
        <w:t>average</w:t>
      </w:r>
      <w:r>
        <w:rPr>
          <w:spacing w:val="-4"/>
        </w:rPr>
        <w:t xml:space="preserve"> </w:t>
      </w:r>
      <w:r>
        <w:t>of</w:t>
      </w:r>
      <w:r>
        <w:rPr>
          <w:spacing w:val="-2"/>
        </w:rPr>
        <w:t xml:space="preserve"> </w:t>
      </w:r>
      <w:r>
        <w:t>192.43</w:t>
      </w:r>
      <w:r>
        <w:rPr>
          <w:spacing w:val="-3"/>
        </w:rPr>
        <w:t xml:space="preserve"> </w:t>
      </w:r>
      <w:r>
        <w:t>minutes</w:t>
      </w:r>
      <w:r>
        <w:rPr>
          <w:spacing w:val="-3"/>
        </w:rPr>
        <w:t xml:space="preserve"> </w:t>
      </w:r>
      <w:r>
        <w:t>and</w:t>
      </w:r>
      <w:r>
        <w:rPr>
          <w:spacing w:val="-3"/>
        </w:rPr>
        <w:t xml:space="preserve"> </w:t>
      </w:r>
      <w:r>
        <w:t>the</w:t>
      </w:r>
      <w:r>
        <w:rPr>
          <w:spacing w:val="-3"/>
        </w:rPr>
        <w:t xml:space="preserve"> </w:t>
      </w:r>
      <w:r>
        <w:t>average</w:t>
      </w:r>
      <w:r>
        <w:rPr>
          <w:spacing w:val="-4"/>
        </w:rPr>
        <w:t xml:space="preserve"> </w:t>
      </w:r>
      <w:r>
        <w:t>length</w:t>
      </w:r>
      <w:r>
        <w:rPr>
          <w:spacing w:val="-3"/>
        </w:rPr>
        <w:t xml:space="preserve"> </w:t>
      </w:r>
      <w:r>
        <w:t>of</w:t>
      </w:r>
      <w:r>
        <w:rPr>
          <w:spacing w:val="-2"/>
        </w:rPr>
        <w:t xml:space="preserve"> </w:t>
      </w:r>
      <w:r>
        <w:t>hospital</w:t>
      </w:r>
      <w:r>
        <w:rPr>
          <w:spacing w:val="-3"/>
        </w:rPr>
        <w:t xml:space="preserve"> </w:t>
      </w:r>
      <w:r>
        <w:t>stay</w:t>
      </w:r>
      <w:r>
        <w:rPr>
          <w:spacing w:val="-8"/>
        </w:rPr>
        <w:t xml:space="preserve"> </w:t>
      </w:r>
      <w:r>
        <w:t>was</w:t>
      </w:r>
      <w:r>
        <w:rPr>
          <w:spacing w:val="-3"/>
        </w:rPr>
        <w:t xml:space="preserve"> </w:t>
      </w:r>
      <w:r>
        <w:t xml:space="preserve">7.63 days with 56.3% of patients undergoing lobectomy, 33.2% segmental resection and 8.7% segmentectomy. Except for the number of comorbidities, age, nutritional status, handgrip strength and steps per day, the other hospital admission scores (sex, BMI, duration and type of surgery, length of hospital stay, </w:t>
      </w:r>
      <w:proofErr w:type="spellStart"/>
      <w:r>
        <w:t>spirometric</w:t>
      </w:r>
      <w:proofErr w:type="spellEnd"/>
      <w:r>
        <w:t xml:space="preserve"> values and Barthel index) were similar between groups (p&gt;.05). Primary outcomes at hospital admission, at discharge and in the follow-up are presented in Table 2.</w:t>
      </w:r>
    </w:p>
    <w:p w14:paraId="6396F76E" w14:textId="77777777" w:rsidR="009049A8" w:rsidRDefault="00000000">
      <w:pPr>
        <w:pStyle w:val="Ttulo1"/>
      </w:pPr>
      <w:r>
        <w:t>Please,</w:t>
      </w:r>
      <w:r>
        <w:rPr>
          <w:spacing w:val="-4"/>
        </w:rPr>
        <w:t xml:space="preserve"> </w:t>
      </w:r>
      <w:r>
        <w:t>insert</w:t>
      </w:r>
      <w:r>
        <w:rPr>
          <w:spacing w:val="-2"/>
        </w:rPr>
        <w:t xml:space="preserve"> </w:t>
      </w:r>
      <w:r>
        <w:t>table</w:t>
      </w:r>
      <w:r>
        <w:rPr>
          <w:spacing w:val="-2"/>
        </w:rPr>
        <w:t xml:space="preserve"> </w:t>
      </w:r>
      <w:r>
        <w:rPr>
          <w:spacing w:val="-5"/>
        </w:rPr>
        <w:t>2.</w:t>
      </w:r>
    </w:p>
    <w:p w14:paraId="319F1E70" w14:textId="77777777" w:rsidR="009049A8" w:rsidRDefault="009049A8">
      <w:pPr>
        <w:pStyle w:val="Textoindependiente"/>
        <w:spacing w:before="234"/>
        <w:rPr>
          <w:b/>
        </w:rPr>
      </w:pPr>
    </w:p>
    <w:p w14:paraId="405F829C" w14:textId="77777777" w:rsidR="009049A8" w:rsidRDefault="00000000">
      <w:pPr>
        <w:pStyle w:val="Textoindependiente"/>
        <w:spacing w:line="480" w:lineRule="auto"/>
        <w:ind w:left="1440" w:right="376"/>
      </w:pPr>
      <w:r>
        <w:t>The primary symptom outcomes between groups at each data point are presented in Table 2. At hospital admission, patients in the less active group presented statistically significant differences in</w:t>
      </w:r>
      <w:r>
        <w:rPr>
          <w:spacing w:val="-4"/>
        </w:rPr>
        <w:t xml:space="preserve"> </w:t>
      </w:r>
      <w:r>
        <w:t>all</w:t>
      </w:r>
      <w:r>
        <w:rPr>
          <w:spacing w:val="-4"/>
        </w:rPr>
        <w:t xml:space="preserve"> </w:t>
      </w:r>
      <w:r>
        <w:t>measurements</w:t>
      </w:r>
      <w:r>
        <w:rPr>
          <w:spacing w:val="-4"/>
        </w:rPr>
        <w:t xml:space="preserve"> </w:t>
      </w:r>
      <w:r>
        <w:t>except</w:t>
      </w:r>
      <w:r>
        <w:rPr>
          <w:spacing w:val="-4"/>
        </w:rPr>
        <w:t xml:space="preserve"> </w:t>
      </w:r>
      <w:r>
        <w:t>pain</w:t>
      </w:r>
      <w:r>
        <w:rPr>
          <w:spacing w:val="-4"/>
        </w:rPr>
        <w:t xml:space="preserve"> </w:t>
      </w:r>
      <w:r>
        <w:t>measurement,</w:t>
      </w:r>
      <w:r>
        <w:rPr>
          <w:spacing w:val="-4"/>
        </w:rPr>
        <w:t xml:space="preserve"> </w:t>
      </w:r>
      <w:r>
        <w:t>sleep</w:t>
      </w:r>
      <w:r>
        <w:rPr>
          <w:spacing w:val="-4"/>
        </w:rPr>
        <w:t xml:space="preserve"> </w:t>
      </w:r>
      <w:r>
        <w:t>disturbance</w:t>
      </w:r>
      <w:r>
        <w:rPr>
          <w:spacing w:val="-5"/>
        </w:rPr>
        <w:t xml:space="preserve"> </w:t>
      </w:r>
      <w:proofErr w:type="spellStart"/>
      <w:r>
        <w:t>subscore</w:t>
      </w:r>
      <w:proofErr w:type="spellEnd"/>
      <w:r>
        <w:t>, self-care</w:t>
      </w:r>
      <w:r>
        <w:rPr>
          <w:spacing w:val="-6"/>
        </w:rPr>
        <w:t xml:space="preserve"> </w:t>
      </w:r>
      <w:proofErr w:type="spellStart"/>
      <w:r>
        <w:t>subscore</w:t>
      </w:r>
      <w:proofErr w:type="spellEnd"/>
      <w:r>
        <w:rPr>
          <w:spacing w:val="-6"/>
        </w:rPr>
        <w:t xml:space="preserve"> </w:t>
      </w:r>
      <w:r>
        <w:t xml:space="preserve">and pain </w:t>
      </w:r>
      <w:proofErr w:type="spellStart"/>
      <w:r>
        <w:t>subscore</w:t>
      </w:r>
      <w:proofErr w:type="spellEnd"/>
      <w:r>
        <w:t>, than the active group. At discharge, less active patients also presented significant differences in severity of pain, fatigue and dyspnea and PSQI score, including sleep quality (p=.014), duration (p=.036), efficiency (p=.012), medications (p=.022), daytime dysfunction (p=.004) and total sleep score (p&lt;.001). Anxiety and depression, and self-perceived health status also presented significant differences between groups at discharge. One month after discharge,</w:t>
      </w:r>
      <w:r>
        <w:rPr>
          <w:spacing w:val="40"/>
        </w:rPr>
        <w:t xml:space="preserve"> </w:t>
      </w:r>
      <w:r>
        <w:t xml:space="preserve">all measures except subjective sleep quality, sleep duration and sleep disturbance </w:t>
      </w:r>
      <w:proofErr w:type="spellStart"/>
      <w:r>
        <w:t>subscores</w:t>
      </w:r>
      <w:proofErr w:type="spellEnd"/>
      <w:r>
        <w:t xml:space="preserve"> as well as perceived health status, personal care and pain presented statistically significant differences between groups.</w:t>
      </w:r>
    </w:p>
    <w:p w14:paraId="2B225EEF" w14:textId="77777777" w:rsidR="009049A8" w:rsidRDefault="009049A8">
      <w:pPr>
        <w:pStyle w:val="Textoindependiente"/>
        <w:spacing w:line="480" w:lineRule="auto"/>
        <w:sectPr w:rsidR="009049A8">
          <w:headerReference w:type="default" r:id="rId23"/>
          <w:footerReference w:type="default" r:id="rId24"/>
          <w:pgSz w:w="12240" w:h="15840"/>
          <w:pgMar w:top="960" w:right="1080" w:bottom="1200" w:left="0" w:header="749" w:footer="1003" w:gutter="0"/>
          <w:cols w:space="720"/>
        </w:sectPr>
      </w:pPr>
    </w:p>
    <w:p w14:paraId="60A0BC82" w14:textId="77777777" w:rsidR="009049A8" w:rsidRDefault="009049A8">
      <w:pPr>
        <w:pStyle w:val="Textoindependiente"/>
        <w:spacing w:before="186"/>
      </w:pPr>
    </w:p>
    <w:p w14:paraId="116C9E39" w14:textId="77777777" w:rsidR="009049A8" w:rsidRDefault="00000000">
      <w:pPr>
        <w:pStyle w:val="Textoindependiente"/>
        <w:spacing w:line="480" w:lineRule="auto"/>
        <w:ind w:left="1440" w:right="365"/>
      </w:pPr>
      <w:r>
        <w:t>In the within group analysis, significant positive differences were found in the active group in pain (severity: p=0.041 and interference: p&lt;0.001), the HADS score (anxiety: p=0.036 and total: p&lt;0.001) and self-perceived health status (p&lt;0.001) at discharge. The less active group also presented</w:t>
      </w:r>
      <w:r>
        <w:rPr>
          <w:spacing w:val="-4"/>
        </w:rPr>
        <w:t xml:space="preserve"> </w:t>
      </w:r>
      <w:r>
        <w:t>significant</w:t>
      </w:r>
      <w:r>
        <w:rPr>
          <w:spacing w:val="-4"/>
        </w:rPr>
        <w:t xml:space="preserve"> </w:t>
      </w:r>
      <w:r>
        <w:t>positive</w:t>
      </w:r>
      <w:r>
        <w:rPr>
          <w:spacing w:val="-4"/>
        </w:rPr>
        <w:t xml:space="preserve"> </w:t>
      </w:r>
      <w:r>
        <w:t>differences</w:t>
      </w:r>
      <w:r>
        <w:rPr>
          <w:spacing w:val="-4"/>
        </w:rPr>
        <w:t xml:space="preserve"> </w:t>
      </w:r>
      <w:r>
        <w:t>when</w:t>
      </w:r>
      <w:r>
        <w:rPr>
          <w:spacing w:val="-4"/>
        </w:rPr>
        <w:t xml:space="preserve"> </w:t>
      </w:r>
      <w:r>
        <w:t>comparing</w:t>
      </w:r>
      <w:r>
        <w:rPr>
          <w:spacing w:val="-4"/>
        </w:rPr>
        <w:t xml:space="preserve"> </w:t>
      </w:r>
      <w:r>
        <w:t>admission</w:t>
      </w:r>
      <w:r>
        <w:rPr>
          <w:spacing w:val="-4"/>
        </w:rPr>
        <w:t xml:space="preserve"> </w:t>
      </w:r>
      <w:r>
        <w:t>scores</w:t>
      </w:r>
      <w:r>
        <w:rPr>
          <w:spacing w:val="-3"/>
        </w:rPr>
        <w:t xml:space="preserve"> </w:t>
      </w:r>
      <w:r>
        <w:t>and</w:t>
      </w:r>
      <w:r>
        <w:rPr>
          <w:spacing w:val="-4"/>
        </w:rPr>
        <w:t xml:space="preserve"> </w:t>
      </w:r>
      <w:r>
        <w:t>discharge</w:t>
      </w:r>
      <w:r>
        <w:rPr>
          <w:spacing w:val="-5"/>
        </w:rPr>
        <w:t xml:space="preserve"> </w:t>
      </w:r>
      <w:r>
        <w:t>scores in pain (p&lt;0.001), HADS (anxiety: p&lt;0.001), depression: p=0.034 and total: p=0.025) and self- perceived health status (p&lt;0.05). One month after discharge, in the within groups analysis, both groups presented significant positive changes in pain severity (active: p=0.007 and less active: p&lt;0.001) and interference (p&lt;0.001) since discharge. In regards to HADS, the within group analysis showed significant positive change in anxiety in both groups (active: p=0.038, less active: p=0.042) and the total score only for the active group (p=0.019) at follow-up. Regarding discharge, significant differences were also found in the within groups analysis for the EQ-5D subscales one month after discharge: mobility (less active: p=0.031), activities of daily life (less active: p&lt;0.001), care (active: p&lt;0.001 and less active: p=0.016), pain (less active: p=0.026) and VAS (less active: p&lt;0.001).</w:t>
      </w:r>
    </w:p>
    <w:p w14:paraId="0EFE9FC4" w14:textId="77777777" w:rsidR="009049A8" w:rsidRDefault="00000000">
      <w:pPr>
        <w:pStyle w:val="Textoindependiente"/>
        <w:spacing w:before="242" w:line="480" w:lineRule="auto"/>
        <w:ind w:left="1440" w:right="435"/>
      </w:pPr>
      <w:r>
        <w:t>Correlational</w:t>
      </w:r>
      <w:r>
        <w:rPr>
          <w:spacing w:val="-4"/>
        </w:rPr>
        <w:t xml:space="preserve"> </w:t>
      </w:r>
      <w:r>
        <w:t>analysis</w:t>
      </w:r>
      <w:r>
        <w:rPr>
          <w:spacing w:val="-4"/>
        </w:rPr>
        <w:t xml:space="preserve"> </w:t>
      </w:r>
      <w:r>
        <w:t>revealed</w:t>
      </w:r>
      <w:r>
        <w:rPr>
          <w:spacing w:val="-4"/>
        </w:rPr>
        <w:t xml:space="preserve"> </w:t>
      </w:r>
      <w:r>
        <w:t>at</w:t>
      </w:r>
      <w:r>
        <w:rPr>
          <w:spacing w:val="-4"/>
        </w:rPr>
        <w:t xml:space="preserve"> </w:t>
      </w:r>
      <w:r>
        <w:t>follow-up</w:t>
      </w:r>
      <w:r>
        <w:rPr>
          <w:spacing w:val="-4"/>
        </w:rPr>
        <w:t xml:space="preserve"> </w:t>
      </w:r>
      <w:r>
        <w:t>a</w:t>
      </w:r>
      <w:r>
        <w:rPr>
          <w:spacing w:val="-5"/>
        </w:rPr>
        <w:t xml:space="preserve"> </w:t>
      </w:r>
      <w:r>
        <w:t>modest</w:t>
      </w:r>
      <w:r>
        <w:rPr>
          <w:spacing w:val="-3"/>
        </w:rPr>
        <w:t xml:space="preserve"> </w:t>
      </w:r>
      <w:r>
        <w:t>inverse</w:t>
      </w:r>
      <w:r>
        <w:rPr>
          <w:spacing w:val="-5"/>
        </w:rPr>
        <w:t xml:space="preserve"> </w:t>
      </w:r>
      <w:r>
        <w:t>correlation</w:t>
      </w:r>
      <w:r>
        <w:rPr>
          <w:spacing w:val="-4"/>
        </w:rPr>
        <w:t xml:space="preserve"> </w:t>
      </w:r>
      <w:r>
        <w:t>between</w:t>
      </w:r>
      <w:r>
        <w:rPr>
          <w:spacing w:val="-4"/>
        </w:rPr>
        <w:t xml:space="preserve"> </w:t>
      </w:r>
      <w:r>
        <w:t>inpatient</w:t>
      </w:r>
      <w:r>
        <w:rPr>
          <w:spacing w:val="-4"/>
        </w:rPr>
        <w:t xml:space="preserve"> </w:t>
      </w:r>
      <w:r>
        <w:t xml:space="preserve">steps and dyspnea (r=-0.384, p=.002), fatigue (r=-0.575, p&lt;.001), pain severity and interference (r=- 0.374, p=.002 and r=-0.398, p=.001 respectively), sleep quality (r=-0.376, p=.002) and mood (r=-0.374, p=.002). In the case of perceived health </w:t>
      </w:r>
      <w:proofErr w:type="gramStart"/>
      <w:r>
        <w:t>status</w:t>
      </w:r>
      <w:proofErr w:type="gramEnd"/>
      <w:r>
        <w:t xml:space="preserve"> the relationship was positive (r=0.264, </w:t>
      </w:r>
      <w:r>
        <w:rPr>
          <w:spacing w:val="-2"/>
        </w:rPr>
        <w:t>p=.049).</w:t>
      </w:r>
    </w:p>
    <w:p w14:paraId="5943D860" w14:textId="77777777" w:rsidR="009049A8" w:rsidRDefault="009049A8">
      <w:pPr>
        <w:pStyle w:val="Textoindependiente"/>
      </w:pPr>
    </w:p>
    <w:p w14:paraId="1AD0C13B" w14:textId="77777777" w:rsidR="009049A8" w:rsidRDefault="009049A8">
      <w:pPr>
        <w:pStyle w:val="Textoindependiente"/>
        <w:spacing w:before="8"/>
      </w:pPr>
    </w:p>
    <w:p w14:paraId="5591AC8E" w14:textId="77777777" w:rsidR="009049A8" w:rsidRDefault="00000000">
      <w:pPr>
        <w:pStyle w:val="Ttulo1"/>
      </w:pPr>
      <w:r>
        <w:rPr>
          <w:spacing w:val="-2"/>
        </w:rPr>
        <w:t>DISCUSSION</w:t>
      </w:r>
    </w:p>
    <w:p w14:paraId="50959F4C" w14:textId="77777777" w:rsidR="009049A8" w:rsidRDefault="009049A8">
      <w:pPr>
        <w:pStyle w:val="Textoindependiente"/>
        <w:spacing w:before="192"/>
        <w:rPr>
          <w:b/>
        </w:rPr>
      </w:pPr>
    </w:p>
    <w:p w14:paraId="170D0D0A" w14:textId="77777777" w:rsidR="009049A8" w:rsidRDefault="00000000">
      <w:pPr>
        <w:pStyle w:val="Textoindependiente"/>
        <w:spacing w:line="480" w:lineRule="auto"/>
        <w:ind w:left="1440" w:right="503"/>
      </w:pPr>
      <w:r>
        <w:t>This study sought to identify factors related to physical activity, as measured by step count, during</w:t>
      </w:r>
      <w:r>
        <w:rPr>
          <w:spacing w:val="-6"/>
        </w:rPr>
        <w:t xml:space="preserve"> </w:t>
      </w:r>
      <w:r>
        <w:t>the</w:t>
      </w:r>
      <w:r>
        <w:rPr>
          <w:spacing w:val="-3"/>
        </w:rPr>
        <w:t xml:space="preserve"> </w:t>
      </w:r>
      <w:r>
        <w:t>inpatient</w:t>
      </w:r>
      <w:r>
        <w:rPr>
          <w:spacing w:val="-3"/>
        </w:rPr>
        <w:t xml:space="preserve"> </w:t>
      </w:r>
      <w:r>
        <w:t>stay</w:t>
      </w:r>
      <w:r>
        <w:rPr>
          <w:spacing w:val="-6"/>
        </w:rPr>
        <w:t xml:space="preserve"> </w:t>
      </w:r>
      <w:r>
        <w:t>after</w:t>
      </w:r>
      <w:r>
        <w:rPr>
          <w:spacing w:val="-3"/>
        </w:rPr>
        <w:t xml:space="preserve"> </w:t>
      </w:r>
      <w:r>
        <w:t>lung</w:t>
      </w:r>
      <w:r>
        <w:rPr>
          <w:spacing w:val="-6"/>
        </w:rPr>
        <w:t xml:space="preserve"> </w:t>
      </w:r>
      <w:r>
        <w:t>surgery,</w:t>
      </w:r>
      <w:r>
        <w:rPr>
          <w:spacing w:val="-3"/>
        </w:rPr>
        <w:t xml:space="preserve"> </w:t>
      </w:r>
      <w:r>
        <w:t>as</w:t>
      </w:r>
      <w:r>
        <w:rPr>
          <w:spacing w:val="-3"/>
        </w:rPr>
        <w:t xml:space="preserve"> </w:t>
      </w:r>
      <w:r>
        <w:t>well</w:t>
      </w:r>
      <w:r>
        <w:rPr>
          <w:spacing w:val="-3"/>
        </w:rPr>
        <w:t xml:space="preserve"> </w:t>
      </w:r>
      <w:r>
        <w:t>as</w:t>
      </w:r>
      <w:r>
        <w:rPr>
          <w:spacing w:val="-3"/>
        </w:rPr>
        <w:t xml:space="preserve"> </w:t>
      </w:r>
      <w:r>
        <w:t>to</w:t>
      </w:r>
      <w:r>
        <w:rPr>
          <w:spacing w:val="-3"/>
        </w:rPr>
        <w:t xml:space="preserve"> </w:t>
      </w:r>
      <w:r>
        <w:t>examine the</w:t>
      </w:r>
      <w:r>
        <w:rPr>
          <w:spacing w:val="-3"/>
        </w:rPr>
        <w:t xml:space="preserve"> </w:t>
      </w:r>
      <w:r>
        <w:t>relationship</w:t>
      </w:r>
      <w:r>
        <w:rPr>
          <w:spacing w:val="-3"/>
        </w:rPr>
        <w:t xml:space="preserve"> </w:t>
      </w:r>
      <w:r>
        <w:t>between</w:t>
      </w:r>
      <w:r>
        <w:rPr>
          <w:spacing w:val="-3"/>
        </w:rPr>
        <w:t xml:space="preserve"> </w:t>
      </w:r>
      <w:r>
        <w:t>the</w:t>
      </w:r>
    </w:p>
    <w:p w14:paraId="6AB9F7B8" w14:textId="77777777" w:rsidR="009049A8" w:rsidRDefault="009049A8">
      <w:pPr>
        <w:pStyle w:val="Textoindependiente"/>
        <w:spacing w:line="480" w:lineRule="auto"/>
        <w:sectPr w:rsidR="009049A8">
          <w:headerReference w:type="default" r:id="rId25"/>
          <w:footerReference w:type="default" r:id="rId26"/>
          <w:pgSz w:w="12240" w:h="15840"/>
          <w:pgMar w:top="960" w:right="1080" w:bottom="1200" w:left="0" w:header="749" w:footer="1003" w:gutter="0"/>
          <w:cols w:space="720"/>
        </w:sectPr>
      </w:pPr>
    </w:p>
    <w:p w14:paraId="7B614BCB" w14:textId="77777777" w:rsidR="009049A8" w:rsidRDefault="009049A8">
      <w:pPr>
        <w:pStyle w:val="Textoindependiente"/>
        <w:spacing w:before="186"/>
      </w:pPr>
    </w:p>
    <w:p w14:paraId="5EA5B7E9" w14:textId="77777777" w:rsidR="009049A8" w:rsidRDefault="00000000">
      <w:pPr>
        <w:pStyle w:val="Textoindependiente"/>
        <w:spacing w:line="480" w:lineRule="auto"/>
        <w:ind w:left="1440" w:right="401"/>
      </w:pPr>
      <w:r>
        <w:t xml:space="preserve">inpatient steps walked and symptom severity at hospital admission, discharge and one month after discharge. As hypothesized, a greater number of steps per day was associated with less physical symptoms and higher levels of perceived health status. Our results indicate that several </w:t>
      </w:r>
      <w:proofErr w:type="gramStart"/>
      <w:r>
        <w:t>peri</w:t>
      </w:r>
      <w:proofErr w:type="gramEnd"/>
      <w:r>
        <w:t>-</w:t>
      </w:r>
      <w:r>
        <w:rPr>
          <w:spacing w:val="-5"/>
        </w:rPr>
        <w:t xml:space="preserve"> </w:t>
      </w:r>
      <w:r>
        <w:t>and</w:t>
      </w:r>
      <w:r>
        <w:rPr>
          <w:spacing w:val="-4"/>
        </w:rPr>
        <w:t xml:space="preserve"> </w:t>
      </w:r>
      <w:r>
        <w:t>postoperative</w:t>
      </w:r>
      <w:r>
        <w:rPr>
          <w:spacing w:val="-5"/>
        </w:rPr>
        <w:t xml:space="preserve"> </w:t>
      </w:r>
      <w:r>
        <w:t>patient</w:t>
      </w:r>
      <w:r>
        <w:rPr>
          <w:spacing w:val="-4"/>
        </w:rPr>
        <w:t xml:space="preserve"> </w:t>
      </w:r>
      <w:r>
        <w:t>characteristics</w:t>
      </w:r>
      <w:r>
        <w:rPr>
          <w:spacing w:val="-4"/>
        </w:rPr>
        <w:t xml:space="preserve"> </w:t>
      </w:r>
      <w:r>
        <w:t>are</w:t>
      </w:r>
      <w:r>
        <w:rPr>
          <w:spacing w:val="-4"/>
        </w:rPr>
        <w:t xml:space="preserve"> </w:t>
      </w:r>
      <w:r>
        <w:t>related to</w:t>
      </w:r>
      <w:r>
        <w:rPr>
          <w:spacing w:val="-4"/>
        </w:rPr>
        <w:t xml:space="preserve"> </w:t>
      </w:r>
      <w:r>
        <w:t>the</w:t>
      </w:r>
      <w:r>
        <w:rPr>
          <w:spacing w:val="-4"/>
        </w:rPr>
        <w:t xml:space="preserve"> </w:t>
      </w:r>
      <w:r>
        <w:t>inpatient</w:t>
      </w:r>
      <w:r>
        <w:rPr>
          <w:spacing w:val="-4"/>
        </w:rPr>
        <w:t xml:space="preserve"> </w:t>
      </w:r>
      <w:r>
        <w:t>step</w:t>
      </w:r>
      <w:r>
        <w:rPr>
          <w:spacing w:val="-4"/>
        </w:rPr>
        <w:t xml:space="preserve"> </w:t>
      </w:r>
      <w:r>
        <w:t>count,</w:t>
      </w:r>
      <w:r>
        <w:rPr>
          <w:spacing w:val="-3"/>
        </w:rPr>
        <w:t xml:space="preserve"> </w:t>
      </w:r>
      <w:r>
        <w:t>and</w:t>
      </w:r>
      <w:r>
        <w:rPr>
          <w:spacing w:val="-4"/>
        </w:rPr>
        <w:t xml:space="preserve"> </w:t>
      </w:r>
      <w:r>
        <w:t>continue to be related one month after discharge.</w:t>
      </w:r>
    </w:p>
    <w:p w14:paraId="168D4794" w14:textId="77777777" w:rsidR="009049A8" w:rsidRDefault="00000000">
      <w:pPr>
        <w:pStyle w:val="Textoindependiente"/>
        <w:spacing w:before="200" w:line="480" w:lineRule="auto"/>
        <w:ind w:left="1440" w:right="365"/>
      </w:pPr>
      <w:r>
        <w:t>Our study results showed that less active patients present more anxiety and depression at admission,</w:t>
      </w:r>
      <w:r>
        <w:rPr>
          <w:spacing w:val="-3"/>
        </w:rPr>
        <w:t xml:space="preserve"> </w:t>
      </w:r>
      <w:r>
        <w:t>discharge</w:t>
      </w:r>
      <w:r>
        <w:rPr>
          <w:spacing w:val="-5"/>
        </w:rPr>
        <w:t xml:space="preserve"> </w:t>
      </w:r>
      <w:r>
        <w:t>and</w:t>
      </w:r>
      <w:r>
        <w:rPr>
          <w:spacing w:val="-1"/>
        </w:rPr>
        <w:t xml:space="preserve"> </w:t>
      </w:r>
      <w:r>
        <w:t>one</w:t>
      </w:r>
      <w:r>
        <w:rPr>
          <w:spacing w:val="-4"/>
        </w:rPr>
        <w:t xml:space="preserve"> </w:t>
      </w:r>
      <w:r>
        <w:t>month</w:t>
      </w:r>
      <w:r>
        <w:rPr>
          <w:spacing w:val="-3"/>
        </w:rPr>
        <w:t xml:space="preserve"> </w:t>
      </w:r>
      <w:r>
        <w:t>after</w:t>
      </w:r>
      <w:r>
        <w:rPr>
          <w:spacing w:val="-3"/>
        </w:rPr>
        <w:t xml:space="preserve"> </w:t>
      </w:r>
      <w:r>
        <w:t>discharge,</w:t>
      </w:r>
      <w:r>
        <w:rPr>
          <w:spacing w:val="-3"/>
        </w:rPr>
        <w:t xml:space="preserve"> </w:t>
      </w:r>
      <w:r>
        <w:t>than</w:t>
      </w:r>
      <w:r>
        <w:rPr>
          <w:spacing w:val="-3"/>
        </w:rPr>
        <w:t xml:space="preserve"> </w:t>
      </w:r>
      <w:r>
        <w:t>the</w:t>
      </w:r>
      <w:r>
        <w:rPr>
          <w:spacing w:val="-4"/>
        </w:rPr>
        <w:t xml:space="preserve"> </w:t>
      </w:r>
      <w:r>
        <w:t>active</w:t>
      </w:r>
      <w:r>
        <w:rPr>
          <w:spacing w:val="-2"/>
        </w:rPr>
        <w:t xml:space="preserve"> </w:t>
      </w:r>
      <w:r>
        <w:t>group.</w:t>
      </w:r>
      <w:r>
        <w:rPr>
          <w:spacing w:val="-2"/>
        </w:rPr>
        <w:t xml:space="preserve"> </w:t>
      </w:r>
      <w:r>
        <w:t>This</w:t>
      </w:r>
      <w:r>
        <w:rPr>
          <w:spacing w:val="-3"/>
        </w:rPr>
        <w:t xml:space="preserve"> </w:t>
      </w:r>
      <w:r>
        <w:t>finding</w:t>
      </w:r>
      <w:r>
        <w:rPr>
          <w:spacing w:val="-6"/>
        </w:rPr>
        <w:t xml:space="preserve"> </w:t>
      </w:r>
      <w:r>
        <w:t>has</w:t>
      </w:r>
      <w:r>
        <w:rPr>
          <w:spacing w:val="-3"/>
        </w:rPr>
        <w:t xml:space="preserve"> </w:t>
      </w:r>
      <w:r>
        <w:t>been explored in several studies,</w:t>
      </w:r>
      <w:r>
        <w:rPr>
          <w:vertAlign w:val="superscript"/>
        </w:rPr>
        <w:t>40,41</w:t>
      </w:r>
      <w:r>
        <w:t xml:space="preserve"> however, to our knowledge, this is the first study which investigated physical activity specifically during hospitalization secondary to lung resection.</w:t>
      </w:r>
    </w:p>
    <w:p w14:paraId="44FFBBC0" w14:textId="77777777" w:rsidR="009049A8" w:rsidRDefault="00000000">
      <w:pPr>
        <w:pStyle w:val="Textoindependiente"/>
        <w:spacing w:before="1" w:line="480" w:lineRule="auto"/>
        <w:ind w:left="1440" w:right="415"/>
      </w:pPr>
      <w:r>
        <w:t>Jones et al.</w:t>
      </w:r>
      <w:r>
        <w:rPr>
          <w:vertAlign w:val="superscript"/>
        </w:rPr>
        <w:t>42</w:t>
      </w:r>
      <w:r>
        <w:t xml:space="preserve"> studied a</w:t>
      </w:r>
      <w:r>
        <w:rPr>
          <w:spacing w:val="-1"/>
        </w:rPr>
        <w:t xml:space="preserve"> </w:t>
      </w:r>
      <w:r>
        <w:t>sample</w:t>
      </w:r>
      <w:r>
        <w:rPr>
          <w:spacing w:val="-1"/>
        </w:rPr>
        <w:t xml:space="preserve"> </w:t>
      </w:r>
      <w:r>
        <w:t>of cancer survivors showing</w:t>
      </w:r>
      <w:r>
        <w:rPr>
          <w:spacing w:val="-2"/>
        </w:rPr>
        <w:t xml:space="preserve"> </w:t>
      </w:r>
      <w:r>
        <w:t>significant and relevant relationships among food choices, physical activity, dietary supplement use, and complementary nutritional therapies with speed recovery, reduce</w:t>
      </w:r>
      <w:r>
        <w:rPr>
          <w:spacing w:val="-1"/>
        </w:rPr>
        <w:t xml:space="preserve"> </w:t>
      </w:r>
      <w:r>
        <w:t>risk of recurrence, and improved quality</w:t>
      </w:r>
      <w:r>
        <w:rPr>
          <w:spacing w:val="-5"/>
        </w:rPr>
        <w:t xml:space="preserve"> </w:t>
      </w:r>
      <w:r>
        <w:t>of life. Our study results are in keeping with these studies. Our findings additionally included that anxiety, depression and sleep quality are also related to the number of steps per day. Moreover, less active patients presented a poorer recovery</w:t>
      </w:r>
      <w:r>
        <w:rPr>
          <w:spacing w:val="-2"/>
        </w:rPr>
        <w:t xml:space="preserve"> </w:t>
      </w:r>
      <w:r>
        <w:t>in these measures, while active patients significantly reduced</w:t>
      </w:r>
      <w:r>
        <w:rPr>
          <w:spacing w:val="-3"/>
        </w:rPr>
        <w:t xml:space="preserve"> </w:t>
      </w:r>
      <w:r>
        <w:t>their</w:t>
      </w:r>
      <w:r>
        <w:rPr>
          <w:spacing w:val="-4"/>
        </w:rPr>
        <w:t xml:space="preserve"> </w:t>
      </w:r>
      <w:r>
        <w:t>anxiety</w:t>
      </w:r>
      <w:r>
        <w:rPr>
          <w:spacing w:val="-7"/>
        </w:rPr>
        <w:t xml:space="preserve"> </w:t>
      </w:r>
      <w:r>
        <w:t>and</w:t>
      </w:r>
      <w:r>
        <w:rPr>
          <w:spacing w:val="-1"/>
        </w:rPr>
        <w:t xml:space="preserve"> </w:t>
      </w:r>
      <w:r>
        <w:t>depression</w:t>
      </w:r>
      <w:r>
        <w:rPr>
          <w:spacing w:val="-3"/>
        </w:rPr>
        <w:t xml:space="preserve"> </w:t>
      </w:r>
      <w:r>
        <w:t>levels</w:t>
      </w:r>
      <w:r>
        <w:rPr>
          <w:spacing w:val="-3"/>
        </w:rPr>
        <w:t xml:space="preserve"> </w:t>
      </w:r>
      <w:r>
        <w:t>one</w:t>
      </w:r>
      <w:r>
        <w:rPr>
          <w:spacing w:val="-3"/>
        </w:rPr>
        <w:t xml:space="preserve"> </w:t>
      </w:r>
      <w:r>
        <w:t>month</w:t>
      </w:r>
      <w:r>
        <w:rPr>
          <w:spacing w:val="-3"/>
        </w:rPr>
        <w:t xml:space="preserve"> </w:t>
      </w:r>
      <w:r>
        <w:t>after</w:t>
      </w:r>
      <w:r>
        <w:rPr>
          <w:spacing w:val="-5"/>
        </w:rPr>
        <w:t xml:space="preserve"> </w:t>
      </w:r>
      <w:r>
        <w:t>discharge.</w:t>
      </w:r>
      <w:r>
        <w:rPr>
          <w:spacing w:val="-3"/>
        </w:rPr>
        <w:t xml:space="preserve"> </w:t>
      </w:r>
      <w:r>
        <w:t>Physical</w:t>
      </w:r>
      <w:r>
        <w:rPr>
          <w:spacing w:val="-3"/>
        </w:rPr>
        <w:t xml:space="preserve"> </w:t>
      </w:r>
      <w:r>
        <w:t>activity</w:t>
      </w:r>
      <w:r>
        <w:rPr>
          <w:spacing w:val="-7"/>
        </w:rPr>
        <w:t xml:space="preserve"> </w:t>
      </w:r>
      <w:r>
        <w:t>has</w:t>
      </w:r>
      <w:r>
        <w:rPr>
          <w:spacing w:val="-3"/>
        </w:rPr>
        <w:t xml:space="preserve"> </w:t>
      </w:r>
      <w:r>
        <w:t>been previously related to an improvement in anxiety and depression symptoms, which could be responsible for the difference between groups.</w:t>
      </w:r>
      <w:r>
        <w:rPr>
          <w:vertAlign w:val="superscript"/>
        </w:rPr>
        <w:t>43</w:t>
      </w:r>
    </w:p>
    <w:p w14:paraId="21D29D6D" w14:textId="77777777" w:rsidR="009049A8" w:rsidRDefault="00000000">
      <w:pPr>
        <w:pStyle w:val="Textoindependiente"/>
        <w:spacing w:before="200" w:line="480" w:lineRule="auto"/>
        <w:ind w:left="1440" w:right="503"/>
      </w:pPr>
      <w:r>
        <w:t>Different studies involving patients with cancer have found that depression and distress are related to sleep disorders</w:t>
      </w:r>
      <w:r>
        <w:rPr>
          <w:vertAlign w:val="superscript"/>
        </w:rPr>
        <w:t>44,45</w:t>
      </w:r>
      <w:r>
        <w:t xml:space="preserve"> but these studies examined patients during treatments like chemotherapy, or other adjuvant treatments. Other studies have suggested an association between surgery and poor sleep quality.</w:t>
      </w:r>
      <w:r>
        <w:rPr>
          <w:vertAlign w:val="superscript"/>
        </w:rPr>
        <w:t>46,47</w:t>
      </w:r>
      <w:r>
        <w:t xml:space="preserve"> Surgical stress, pain, and medications have been suggested</w:t>
      </w:r>
      <w:r>
        <w:rPr>
          <w:spacing w:val="-4"/>
        </w:rPr>
        <w:t xml:space="preserve"> </w:t>
      </w:r>
      <w:r>
        <w:t>to</w:t>
      </w:r>
      <w:r>
        <w:rPr>
          <w:spacing w:val="-1"/>
        </w:rPr>
        <w:t xml:space="preserve"> </w:t>
      </w:r>
      <w:r>
        <w:t>cause</w:t>
      </w:r>
      <w:r>
        <w:rPr>
          <w:spacing w:val="-4"/>
        </w:rPr>
        <w:t xml:space="preserve"> </w:t>
      </w:r>
      <w:r>
        <w:t>poor</w:t>
      </w:r>
      <w:r>
        <w:rPr>
          <w:spacing w:val="-3"/>
        </w:rPr>
        <w:t xml:space="preserve"> </w:t>
      </w:r>
      <w:r>
        <w:t>sleep</w:t>
      </w:r>
      <w:r>
        <w:rPr>
          <w:spacing w:val="-3"/>
        </w:rPr>
        <w:t xml:space="preserve"> </w:t>
      </w:r>
      <w:r>
        <w:t>quality.</w:t>
      </w:r>
      <w:r>
        <w:rPr>
          <w:vertAlign w:val="superscript"/>
        </w:rPr>
        <w:t>46,47</w:t>
      </w:r>
      <w:r>
        <w:rPr>
          <w:spacing w:val="-2"/>
        </w:rPr>
        <w:t xml:space="preserve"> </w:t>
      </w:r>
      <w:r>
        <w:t>Our</w:t>
      </w:r>
      <w:r>
        <w:rPr>
          <w:spacing w:val="-5"/>
        </w:rPr>
        <w:t xml:space="preserve"> </w:t>
      </w:r>
      <w:r>
        <w:t>study</w:t>
      </w:r>
      <w:r>
        <w:rPr>
          <w:spacing w:val="-5"/>
        </w:rPr>
        <w:t xml:space="preserve"> </w:t>
      </w:r>
      <w:r>
        <w:t>found</w:t>
      </w:r>
      <w:r>
        <w:rPr>
          <w:spacing w:val="-4"/>
        </w:rPr>
        <w:t xml:space="preserve"> </w:t>
      </w:r>
      <w:r>
        <w:t>disturbed</w:t>
      </w:r>
      <w:r>
        <w:rPr>
          <w:spacing w:val="-3"/>
        </w:rPr>
        <w:t xml:space="preserve"> </w:t>
      </w:r>
      <w:r>
        <w:t>sleep</w:t>
      </w:r>
      <w:r>
        <w:rPr>
          <w:spacing w:val="-3"/>
        </w:rPr>
        <w:t xml:space="preserve"> </w:t>
      </w:r>
      <w:r>
        <w:t>in</w:t>
      </w:r>
      <w:r>
        <w:rPr>
          <w:spacing w:val="-3"/>
        </w:rPr>
        <w:t xml:space="preserve"> </w:t>
      </w:r>
      <w:r>
        <w:t>both</w:t>
      </w:r>
      <w:r>
        <w:rPr>
          <w:spacing w:val="-3"/>
        </w:rPr>
        <w:t xml:space="preserve"> </w:t>
      </w:r>
      <w:r>
        <w:t>groups,</w:t>
      </w:r>
      <w:r>
        <w:rPr>
          <w:spacing w:val="-3"/>
        </w:rPr>
        <w:t xml:space="preserve"> </w:t>
      </w:r>
      <w:r>
        <w:t>but</w:t>
      </w:r>
    </w:p>
    <w:p w14:paraId="27EE2EEC" w14:textId="77777777" w:rsidR="009049A8" w:rsidRDefault="009049A8">
      <w:pPr>
        <w:pStyle w:val="Textoindependiente"/>
        <w:spacing w:line="480" w:lineRule="auto"/>
        <w:sectPr w:rsidR="009049A8">
          <w:headerReference w:type="default" r:id="rId27"/>
          <w:footerReference w:type="default" r:id="rId28"/>
          <w:pgSz w:w="12240" w:h="15840"/>
          <w:pgMar w:top="960" w:right="1080" w:bottom="1200" w:left="0" w:header="749" w:footer="1003" w:gutter="0"/>
          <w:cols w:space="720"/>
        </w:sectPr>
      </w:pPr>
    </w:p>
    <w:p w14:paraId="778AE2C8" w14:textId="77777777" w:rsidR="009049A8" w:rsidRDefault="009049A8">
      <w:pPr>
        <w:pStyle w:val="Textoindependiente"/>
        <w:spacing w:before="186"/>
      </w:pPr>
    </w:p>
    <w:p w14:paraId="262B04B3" w14:textId="77777777" w:rsidR="009049A8" w:rsidRDefault="00000000">
      <w:pPr>
        <w:pStyle w:val="Textoindependiente"/>
        <w:spacing w:line="482" w:lineRule="auto"/>
        <w:ind w:left="1440" w:right="365"/>
      </w:pPr>
      <w:r>
        <w:t>this</w:t>
      </w:r>
      <w:r>
        <w:rPr>
          <w:spacing w:val="-3"/>
        </w:rPr>
        <w:t xml:space="preserve"> </w:t>
      </w:r>
      <w:r>
        <w:t>was</w:t>
      </w:r>
      <w:r>
        <w:rPr>
          <w:spacing w:val="-3"/>
        </w:rPr>
        <w:t xml:space="preserve"> </w:t>
      </w:r>
      <w:r>
        <w:t>more</w:t>
      </w:r>
      <w:r>
        <w:rPr>
          <w:spacing w:val="-5"/>
        </w:rPr>
        <w:t xml:space="preserve"> </w:t>
      </w:r>
      <w:r>
        <w:t>prevalent</w:t>
      </w:r>
      <w:r>
        <w:rPr>
          <w:spacing w:val="-3"/>
        </w:rPr>
        <w:t xml:space="preserve"> </w:t>
      </w:r>
      <w:r>
        <w:t>in</w:t>
      </w:r>
      <w:r>
        <w:rPr>
          <w:spacing w:val="-2"/>
        </w:rPr>
        <w:t xml:space="preserve"> </w:t>
      </w:r>
      <w:r>
        <w:t>the</w:t>
      </w:r>
      <w:r>
        <w:rPr>
          <w:spacing w:val="-3"/>
        </w:rPr>
        <w:t xml:space="preserve"> </w:t>
      </w:r>
      <w:r>
        <w:t>less</w:t>
      </w:r>
      <w:r>
        <w:rPr>
          <w:spacing w:val="-3"/>
        </w:rPr>
        <w:t xml:space="preserve"> </w:t>
      </w:r>
      <w:r>
        <w:t>active</w:t>
      </w:r>
      <w:r>
        <w:rPr>
          <w:spacing w:val="-2"/>
        </w:rPr>
        <w:t xml:space="preserve"> </w:t>
      </w:r>
      <w:r>
        <w:t>group</w:t>
      </w:r>
      <w:r>
        <w:rPr>
          <w:spacing w:val="-2"/>
        </w:rPr>
        <w:t xml:space="preserve"> </w:t>
      </w:r>
      <w:r>
        <w:t>and</w:t>
      </w:r>
      <w:r>
        <w:rPr>
          <w:spacing w:val="-3"/>
        </w:rPr>
        <w:t xml:space="preserve"> </w:t>
      </w:r>
      <w:r>
        <w:t>persisted</w:t>
      </w:r>
      <w:r>
        <w:rPr>
          <w:spacing w:val="-3"/>
        </w:rPr>
        <w:t xml:space="preserve"> </w:t>
      </w:r>
      <w:r>
        <w:t>through</w:t>
      </w:r>
      <w:r>
        <w:rPr>
          <w:spacing w:val="-3"/>
        </w:rPr>
        <w:t xml:space="preserve"> </w:t>
      </w:r>
      <w:r>
        <w:t>follow-up.</w:t>
      </w:r>
      <w:r>
        <w:rPr>
          <w:spacing w:val="-3"/>
        </w:rPr>
        <w:t xml:space="preserve"> </w:t>
      </w:r>
      <w:proofErr w:type="spellStart"/>
      <w:r>
        <w:t>Kredlow</w:t>
      </w:r>
      <w:proofErr w:type="spellEnd"/>
      <w:r>
        <w:rPr>
          <w:spacing w:val="-1"/>
        </w:rPr>
        <w:t xml:space="preserve"> </w:t>
      </w:r>
      <w:r>
        <w:t>et</w:t>
      </w:r>
      <w:r>
        <w:rPr>
          <w:spacing w:val="-3"/>
        </w:rPr>
        <w:t xml:space="preserve"> </w:t>
      </w:r>
      <w:r>
        <w:t>al.</w:t>
      </w:r>
      <w:r>
        <w:rPr>
          <w:vertAlign w:val="superscript"/>
        </w:rPr>
        <w:t>48</w:t>
      </w:r>
      <w:r>
        <w:t xml:space="preserve"> carried out a meta-analytic review and concluded that regular physical activity has benefits for sleep quality, which is relevant to our results.</w:t>
      </w:r>
    </w:p>
    <w:p w14:paraId="5B600C2F" w14:textId="77777777" w:rsidR="009049A8" w:rsidRDefault="00000000">
      <w:pPr>
        <w:pStyle w:val="Textoindependiente"/>
        <w:spacing w:before="192" w:line="480" w:lineRule="auto"/>
        <w:ind w:left="1440" w:right="365"/>
      </w:pPr>
      <w:r>
        <w:t>Previous studies in lung cancer patients have indicated that the postoperative experience can adversely affect their quality of life (QOL).</w:t>
      </w:r>
      <w:r>
        <w:rPr>
          <w:vertAlign w:val="superscript"/>
        </w:rPr>
        <w:t>49</w:t>
      </w:r>
      <w:r>
        <w:t xml:space="preserve"> Lung cancer patients have a poor QOL before surgery</w:t>
      </w:r>
      <w:r>
        <w:rPr>
          <w:vertAlign w:val="superscript"/>
        </w:rPr>
        <w:t>50</w:t>
      </w:r>
      <w:r>
        <w:t xml:space="preserve"> that</w:t>
      </w:r>
      <w:r>
        <w:rPr>
          <w:spacing w:val="-1"/>
        </w:rPr>
        <w:t xml:space="preserve"> </w:t>
      </w:r>
      <w:r>
        <w:t>persists</w:t>
      </w:r>
      <w:r>
        <w:rPr>
          <w:spacing w:val="-1"/>
        </w:rPr>
        <w:t xml:space="preserve"> </w:t>
      </w:r>
      <w:r>
        <w:t>after</w:t>
      </w:r>
      <w:r>
        <w:rPr>
          <w:spacing w:val="-1"/>
        </w:rPr>
        <w:t xml:space="preserve"> </w:t>
      </w:r>
      <w:r>
        <w:t>surgery</w:t>
      </w:r>
      <w:r>
        <w:rPr>
          <w:vertAlign w:val="superscript"/>
        </w:rPr>
        <w:t>4</w:t>
      </w:r>
      <w:r>
        <w:t>.</w:t>
      </w:r>
      <w:r>
        <w:rPr>
          <w:spacing w:val="-1"/>
        </w:rPr>
        <w:t xml:space="preserve"> </w:t>
      </w:r>
      <w:r>
        <w:t>One</w:t>
      </w:r>
      <w:r>
        <w:rPr>
          <w:spacing w:val="-2"/>
        </w:rPr>
        <w:t xml:space="preserve"> </w:t>
      </w:r>
      <w:r>
        <w:t>factor</w:t>
      </w:r>
      <w:r>
        <w:rPr>
          <w:spacing w:val="-1"/>
        </w:rPr>
        <w:t xml:space="preserve"> </w:t>
      </w:r>
      <w:r>
        <w:t>related</w:t>
      </w:r>
      <w:r>
        <w:rPr>
          <w:spacing w:val="-1"/>
        </w:rPr>
        <w:t xml:space="preserve"> </w:t>
      </w:r>
      <w:r>
        <w:t>to</w:t>
      </w:r>
      <w:r>
        <w:rPr>
          <w:spacing w:val="-1"/>
        </w:rPr>
        <w:t xml:space="preserve"> </w:t>
      </w:r>
      <w:r>
        <w:t>quality</w:t>
      </w:r>
      <w:r>
        <w:rPr>
          <w:spacing w:val="-6"/>
        </w:rPr>
        <w:t xml:space="preserve"> </w:t>
      </w:r>
      <w:r>
        <w:t>of</w:t>
      </w:r>
      <w:r>
        <w:rPr>
          <w:spacing w:val="-1"/>
        </w:rPr>
        <w:t xml:space="preserve"> </w:t>
      </w:r>
      <w:r>
        <w:t>life</w:t>
      </w:r>
      <w:r>
        <w:rPr>
          <w:spacing w:val="-1"/>
        </w:rPr>
        <w:t xml:space="preserve"> </w:t>
      </w:r>
      <w:r>
        <w:t>in older</w:t>
      </w:r>
      <w:r>
        <w:rPr>
          <w:spacing w:val="-3"/>
        </w:rPr>
        <w:t xml:space="preserve"> </w:t>
      </w:r>
      <w:r>
        <w:t>people</w:t>
      </w:r>
      <w:r>
        <w:rPr>
          <w:spacing w:val="-1"/>
        </w:rPr>
        <w:t xml:space="preserve"> </w:t>
      </w:r>
      <w:r>
        <w:t>could</w:t>
      </w:r>
      <w:r>
        <w:rPr>
          <w:spacing w:val="-1"/>
        </w:rPr>
        <w:t xml:space="preserve"> </w:t>
      </w:r>
      <w:r>
        <w:t>be physical activity, as suggested previous studies.</w:t>
      </w:r>
      <w:r>
        <w:rPr>
          <w:vertAlign w:val="superscript"/>
        </w:rPr>
        <w:t>51,52</w:t>
      </w:r>
      <w:r>
        <w:t xml:space="preserve"> Our study found small differences between groups</w:t>
      </w:r>
      <w:r>
        <w:rPr>
          <w:spacing w:val="-5"/>
        </w:rPr>
        <w:t xml:space="preserve"> </w:t>
      </w:r>
      <w:r>
        <w:t>on</w:t>
      </w:r>
      <w:r>
        <w:rPr>
          <w:spacing w:val="-4"/>
        </w:rPr>
        <w:t xml:space="preserve"> </w:t>
      </w:r>
      <w:r>
        <w:t>self-perceived</w:t>
      </w:r>
      <w:r>
        <w:rPr>
          <w:spacing w:val="-2"/>
        </w:rPr>
        <w:t xml:space="preserve"> </w:t>
      </w:r>
      <w:r>
        <w:t>health</w:t>
      </w:r>
      <w:r>
        <w:rPr>
          <w:spacing w:val="-4"/>
        </w:rPr>
        <w:t xml:space="preserve"> </w:t>
      </w:r>
      <w:r>
        <w:t>status</w:t>
      </w:r>
      <w:r>
        <w:rPr>
          <w:spacing w:val="-4"/>
        </w:rPr>
        <w:t xml:space="preserve"> </w:t>
      </w:r>
      <w:proofErr w:type="spellStart"/>
      <w:r>
        <w:t>subscores</w:t>
      </w:r>
      <w:proofErr w:type="spellEnd"/>
      <w:r>
        <w:rPr>
          <w:spacing w:val="-2"/>
        </w:rPr>
        <w:t xml:space="preserve"> </w:t>
      </w:r>
      <w:r>
        <w:t>at</w:t>
      </w:r>
      <w:r>
        <w:rPr>
          <w:spacing w:val="-2"/>
        </w:rPr>
        <w:t xml:space="preserve"> </w:t>
      </w:r>
      <w:r>
        <w:t>hospital</w:t>
      </w:r>
      <w:r>
        <w:rPr>
          <w:spacing w:val="-4"/>
        </w:rPr>
        <w:t xml:space="preserve"> </w:t>
      </w:r>
      <w:r>
        <w:t>admission</w:t>
      </w:r>
      <w:r>
        <w:rPr>
          <w:spacing w:val="-3"/>
        </w:rPr>
        <w:t xml:space="preserve"> </w:t>
      </w:r>
      <w:r>
        <w:t>and</w:t>
      </w:r>
      <w:r>
        <w:rPr>
          <w:spacing w:val="-4"/>
        </w:rPr>
        <w:t xml:space="preserve"> </w:t>
      </w:r>
      <w:r>
        <w:t>at</w:t>
      </w:r>
      <w:r>
        <w:rPr>
          <w:spacing w:val="-4"/>
        </w:rPr>
        <w:t xml:space="preserve"> </w:t>
      </w:r>
      <w:r>
        <w:t>discharge,</w:t>
      </w:r>
      <w:r>
        <w:rPr>
          <w:spacing w:val="-4"/>
        </w:rPr>
        <w:t xml:space="preserve"> </w:t>
      </w:r>
      <w:r>
        <w:t>but</w:t>
      </w:r>
      <w:r>
        <w:rPr>
          <w:spacing w:val="-4"/>
        </w:rPr>
        <w:t xml:space="preserve"> </w:t>
      </w:r>
      <w:r>
        <w:t xml:space="preserve">these differences increased at follow-up with poorer </w:t>
      </w:r>
      <w:proofErr w:type="spellStart"/>
      <w:r>
        <w:t>subscores</w:t>
      </w:r>
      <w:proofErr w:type="spellEnd"/>
      <w:r>
        <w:t xml:space="preserve"> in less active patients.</w:t>
      </w:r>
    </w:p>
    <w:p w14:paraId="0EC05A04" w14:textId="77777777" w:rsidR="009049A8" w:rsidRDefault="00000000">
      <w:pPr>
        <w:pStyle w:val="Textoindependiente"/>
        <w:spacing w:line="480" w:lineRule="auto"/>
        <w:ind w:left="1440" w:right="503"/>
      </w:pPr>
      <w:r>
        <w:t>Limited information has been available on patients' symptoms and predictors of symptom occurrence and severity after lung cancer surgery. Our study found that less active patients presented</w:t>
      </w:r>
      <w:r>
        <w:rPr>
          <w:spacing w:val="-1"/>
        </w:rPr>
        <w:t xml:space="preserve"> </w:t>
      </w:r>
      <w:r>
        <w:t>an</w:t>
      </w:r>
      <w:r>
        <w:rPr>
          <w:spacing w:val="-2"/>
        </w:rPr>
        <w:t xml:space="preserve"> </w:t>
      </w:r>
      <w:r>
        <w:t>increase</w:t>
      </w:r>
      <w:r>
        <w:rPr>
          <w:spacing w:val="-3"/>
        </w:rPr>
        <w:t xml:space="preserve"> </w:t>
      </w:r>
      <w:r>
        <w:t>in dyspnea</w:t>
      </w:r>
      <w:r>
        <w:rPr>
          <w:spacing w:val="-3"/>
        </w:rPr>
        <w:t xml:space="preserve"> </w:t>
      </w:r>
      <w:r>
        <w:t>levels</w:t>
      </w:r>
      <w:r>
        <w:rPr>
          <w:spacing w:val="-2"/>
        </w:rPr>
        <w:t xml:space="preserve"> </w:t>
      </w:r>
      <w:r>
        <w:t>at</w:t>
      </w:r>
      <w:r>
        <w:rPr>
          <w:spacing w:val="-2"/>
        </w:rPr>
        <w:t xml:space="preserve"> </w:t>
      </w:r>
      <w:r>
        <w:t>three</w:t>
      </w:r>
      <w:r>
        <w:rPr>
          <w:spacing w:val="-3"/>
        </w:rPr>
        <w:t xml:space="preserve"> </w:t>
      </w:r>
      <w:r>
        <w:t>data</w:t>
      </w:r>
      <w:r>
        <w:rPr>
          <w:spacing w:val="-2"/>
        </w:rPr>
        <w:t xml:space="preserve"> </w:t>
      </w:r>
      <w:r>
        <w:t>points,</w:t>
      </w:r>
      <w:r>
        <w:rPr>
          <w:spacing w:val="-2"/>
        </w:rPr>
        <w:t xml:space="preserve"> </w:t>
      </w:r>
      <w:r>
        <w:t>compared with</w:t>
      </w:r>
      <w:r>
        <w:rPr>
          <w:spacing w:val="-2"/>
        </w:rPr>
        <w:t xml:space="preserve"> </w:t>
      </w:r>
      <w:r>
        <w:t>the</w:t>
      </w:r>
      <w:r>
        <w:rPr>
          <w:spacing w:val="-3"/>
        </w:rPr>
        <w:t xml:space="preserve"> </w:t>
      </w:r>
      <w:r>
        <w:t>active</w:t>
      </w:r>
      <w:r>
        <w:rPr>
          <w:spacing w:val="-1"/>
        </w:rPr>
        <w:t xml:space="preserve"> </w:t>
      </w:r>
      <w:r>
        <w:t>group.</w:t>
      </w:r>
      <w:r>
        <w:rPr>
          <w:spacing w:val="-3"/>
        </w:rPr>
        <w:t xml:space="preserve"> </w:t>
      </w:r>
      <w:r>
        <w:t>As regards</w:t>
      </w:r>
      <w:r>
        <w:rPr>
          <w:spacing w:val="-4"/>
        </w:rPr>
        <w:t xml:space="preserve"> </w:t>
      </w:r>
      <w:r>
        <w:t>to</w:t>
      </w:r>
      <w:r>
        <w:rPr>
          <w:spacing w:val="-3"/>
        </w:rPr>
        <w:t xml:space="preserve"> </w:t>
      </w:r>
      <w:r>
        <w:t>pain,</w:t>
      </w:r>
      <w:r>
        <w:rPr>
          <w:spacing w:val="-3"/>
        </w:rPr>
        <w:t xml:space="preserve"> </w:t>
      </w:r>
      <w:r>
        <w:t>both</w:t>
      </w:r>
      <w:r>
        <w:rPr>
          <w:spacing w:val="-2"/>
        </w:rPr>
        <w:t xml:space="preserve"> </w:t>
      </w:r>
      <w:r>
        <w:t>groups</w:t>
      </w:r>
      <w:r>
        <w:rPr>
          <w:spacing w:val="-2"/>
        </w:rPr>
        <w:t xml:space="preserve"> </w:t>
      </w:r>
      <w:r>
        <w:t>reported</w:t>
      </w:r>
      <w:r>
        <w:rPr>
          <w:spacing w:val="-3"/>
        </w:rPr>
        <w:t xml:space="preserve"> </w:t>
      </w:r>
      <w:r>
        <w:t>increased</w:t>
      </w:r>
      <w:r>
        <w:rPr>
          <w:spacing w:val="-3"/>
        </w:rPr>
        <w:t xml:space="preserve"> </w:t>
      </w:r>
      <w:r>
        <w:t>pain</w:t>
      </w:r>
      <w:r>
        <w:rPr>
          <w:spacing w:val="-3"/>
        </w:rPr>
        <w:t xml:space="preserve"> </w:t>
      </w:r>
      <w:r>
        <w:t>severity</w:t>
      </w:r>
      <w:r>
        <w:rPr>
          <w:spacing w:val="-6"/>
        </w:rPr>
        <w:t xml:space="preserve"> </w:t>
      </w:r>
      <w:r>
        <w:t>and</w:t>
      </w:r>
      <w:r>
        <w:rPr>
          <w:spacing w:val="-3"/>
        </w:rPr>
        <w:t xml:space="preserve"> </w:t>
      </w:r>
      <w:r>
        <w:t>interference</w:t>
      </w:r>
      <w:r>
        <w:rPr>
          <w:spacing w:val="-4"/>
        </w:rPr>
        <w:t xml:space="preserve"> </w:t>
      </w:r>
      <w:r>
        <w:t>at</w:t>
      </w:r>
      <w:r>
        <w:rPr>
          <w:spacing w:val="-3"/>
        </w:rPr>
        <w:t xml:space="preserve"> </w:t>
      </w:r>
      <w:r>
        <w:t>discharge</w:t>
      </w:r>
      <w:r>
        <w:rPr>
          <w:spacing w:val="-2"/>
        </w:rPr>
        <w:t xml:space="preserve"> </w:t>
      </w:r>
      <w:r>
        <w:t>and a decrease in both scores at the follow-up. However, the less active group presented higher or worse scores at both data points. Previous reports on lung cancer surgery have investigated the impact of comorbidities on patients' symptom experience,</w:t>
      </w:r>
      <w:r>
        <w:rPr>
          <w:vertAlign w:val="superscript"/>
        </w:rPr>
        <w:t>53</w:t>
      </w:r>
      <w:r>
        <w:t xml:space="preserve"> showing a significant relationship with the Self-Administered Comorbidity Questionnaire-19. In our study, the comorbidity score was significantly higher in the sedentary group with more symptom severity. Additionally, we found a significant relationship between steps per day during hospitalization and symptom severity that continued one month after discharge.</w:t>
      </w:r>
    </w:p>
    <w:p w14:paraId="044A175C" w14:textId="77777777" w:rsidR="009049A8" w:rsidRDefault="009049A8">
      <w:pPr>
        <w:pStyle w:val="Textoindependiente"/>
        <w:spacing w:before="14"/>
      </w:pPr>
    </w:p>
    <w:p w14:paraId="296ED7F9" w14:textId="77777777" w:rsidR="009049A8" w:rsidRDefault="00000000">
      <w:pPr>
        <w:pStyle w:val="Textoindependiente"/>
        <w:spacing w:line="480" w:lineRule="auto"/>
        <w:ind w:left="1440" w:right="503"/>
      </w:pPr>
      <w:r>
        <w:t>Similar</w:t>
      </w:r>
      <w:r>
        <w:rPr>
          <w:spacing w:val="-3"/>
        </w:rPr>
        <w:t xml:space="preserve"> </w:t>
      </w:r>
      <w:r>
        <w:t>to</w:t>
      </w:r>
      <w:r>
        <w:rPr>
          <w:spacing w:val="-3"/>
        </w:rPr>
        <w:t xml:space="preserve"> </w:t>
      </w:r>
      <w:r>
        <w:t>dyspnea</w:t>
      </w:r>
      <w:r>
        <w:rPr>
          <w:spacing w:val="-4"/>
        </w:rPr>
        <w:t xml:space="preserve"> </w:t>
      </w:r>
      <w:r>
        <w:t>and</w:t>
      </w:r>
      <w:r>
        <w:rPr>
          <w:spacing w:val="-3"/>
        </w:rPr>
        <w:t xml:space="preserve"> </w:t>
      </w:r>
      <w:r>
        <w:t>pain,</w:t>
      </w:r>
      <w:r>
        <w:rPr>
          <w:spacing w:val="-3"/>
        </w:rPr>
        <w:t xml:space="preserve"> </w:t>
      </w:r>
      <w:r>
        <w:t>and</w:t>
      </w:r>
      <w:r>
        <w:rPr>
          <w:spacing w:val="-3"/>
        </w:rPr>
        <w:t xml:space="preserve"> </w:t>
      </w:r>
      <w:r>
        <w:t>consistent</w:t>
      </w:r>
      <w:r>
        <w:rPr>
          <w:spacing w:val="-3"/>
        </w:rPr>
        <w:t xml:space="preserve"> </w:t>
      </w:r>
      <w:r>
        <w:t>with</w:t>
      </w:r>
      <w:r>
        <w:rPr>
          <w:spacing w:val="-3"/>
        </w:rPr>
        <w:t xml:space="preserve"> </w:t>
      </w:r>
      <w:r>
        <w:t>previous</w:t>
      </w:r>
      <w:r>
        <w:rPr>
          <w:spacing w:val="-3"/>
        </w:rPr>
        <w:t xml:space="preserve"> </w:t>
      </w:r>
      <w:r>
        <w:t>reports,</w:t>
      </w:r>
      <w:r>
        <w:rPr>
          <w:vertAlign w:val="superscript"/>
        </w:rPr>
        <w:t>4,6,54</w:t>
      </w:r>
      <w:r>
        <w:rPr>
          <w:spacing w:val="-3"/>
        </w:rPr>
        <w:t xml:space="preserve"> </w:t>
      </w:r>
      <w:r>
        <w:t>the</w:t>
      </w:r>
      <w:r>
        <w:rPr>
          <w:spacing w:val="-3"/>
        </w:rPr>
        <w:t xml:space="preserve"> </w:t>
      </w:r>
      <w:r>
        <w:t>occurrence</w:t>
      </w:r>
      <w:r>
        <w:rPr>
          <w:spacing w:val="-4"/>
        </w:rPr>
        <w:t xml:space="preserve"> </w:t>
      </w:r>
      <w:r>
        <w:t>of</w:t>
      </w:r>
      <w:r>
        <w:rPr>
          <w:spacing w:val="-3"/>
        </w:rPr>
        <w:t xml:space="preserve"> </w:t>
      </w:r>
      <w:r>
        <w:t>fatigue in our sample increased from before surgery through one month after discharge. Our results showed an additional relationship between hospitalization activity and fatigue; this can be</w:t>
      </w:r>
    </w:p>
    <w:p w14:paraId="1C60441A" w14:textId="77777777" w:rsidR="009049A8" w:rsidRDefault="009049A8">
      <w:pPr>
        <w:pStyle w:val="Textoindependiente"/>
        <w:spacing w:line="480" w:lineRule="auto"/>
        <w:sectPr w:rsidR="009049A8">
          <w:headerReference w:type="default" r:id="rId29"/>
          <w:footerReference w:type="default" r:id="rId30"/>
          <w:pgSz w:w="12240" w:h="15840"/>
          <w:pgMar w:top="960" w:right="1080" w:bottom="1200" w:left="0" w:header="749" w:footer="1003" w:gutter="0"/>
          <w:cols w:space="720"/>
        </w:sectPr>
      </w:pPr>
    </w:p>
    <w:p w14:paraId="3421485A" w14:textId="77777777" w:rsidR="009049A8" w:rsidRDefault="009049A8">
      <w:pPr>
        <w:pStyle w:val="Textoindependiente"/>
        <w:spacing w:before="186"/>
      </w:pPr>
    </w:p>
    <w:p w14:paraId="7BE1734B" w14:textId="77777777" w:rsidR="009049A8" w:rsidRDefault="00000000">
      <w:pPr>
        <w:pStyle w:val="Textoindependiente"/>
        <w:spacing w:line="480" w:lineRule="auto"/>
        <w:ind w:left="1440" w:right="365"/>
      </w:pPr>
      <w:r>
        <w:t>explained partially by the co-occurring sleep disturbances in the less activity group as has been proposed</w:t>
      </w:r>
      <w:r>
        <w:rPr>
          <w:spacing w:val="-4"/>
        </w:rPr>
        <w:t xml:space="preserve"> </w:t>
      </w:r>
      <w:r>
        <w:t>previously,</w:t>
      </w:r>
      <w:r>
        <w:rPr>
          <w:vertAlign w:val="superscript"/>
        </w:rPr>
        <w:t>55</w:t>
      </w:r>
      <w:r>
        <w:rPr>
          <w:spacing w:val="-3"/>
        </w:rPr>
        <w:t xml:space="preserve"> </w:t>
      </w:r>
      <w:r>
        <w:t>and</w:t>
      </w:r>
      <w:r>
        <w:rPr>
          <w:spacing w:val="-4"/>
        </w:rPr>
        <w:t xml:space="preserve"> </w:t>
      </w:r>
      <w:r>
        <w:t>attributed</w:t>
      </w:r>
      <w:r>
        <w:rPr>
          <w:spacing w:val="-4"/>
        </w:rPr>
        <w:t xml:space="preserve"> </w:t>
      </w:r>
      <w:r>
        <w:t>to</w:t>
      </w:r>
      <w:r>
        <w:rPr>
          <w:spacing w:val="-3"/>
        </w:rPr>
        <w:t xml:space="preserve"> </w:t>
      </w:r>
      <w:r>
        <w:t>the</w:t>
      </w:r>
      <w:r>
        <w:rPr>
          <w:spacing w:val="-4"/>
        </w:rPr>
        <w:t xml:space="preserve"> </w:t>
      </w:r>
      <w:r>
        <w:t>reported</w:t>
      </w:r>
      <w:r>
        <w:rPr>
          <w:spacing w:val="-4"/>
        </w:rPr>
        <w:t xml:space="preserve"> </w:t>
      </w:r>
      <w:r>
        <w:t>desynchronization</w:t>
      </w:r>
      <w:r>
        <w:rPr>
          <w:spacing w:val="-4"/>
        </w:rPr>
        <w:t xml:space="preserve"> </w:t>
      </w:r>
      <w:r>
        <w:t>of</w:t>
      </w:r>
      <w:r>
        <w:rPr>
          <w:spacing w:val="-5"/>
        </w:rPr>
        <w:t xml:space="preserve"> </w:t>
      </w:r>
      <w:r>
        <w:t>the</w:t>
      </w:r>
      <w:r>
        <w:rPr>
          <w:spacing w:val="-5"/>
        </w:rPr>
        <w:t xml:space="preserve"> </w:t>
      </w:r>
      <w:r>
        <w:t>circadian</w:t>
      </w:r>
      <w:r>
        <w:rPr>
          <w:spacing w:val="-4"/>
        </w:rPr>
        <w:t xml:space="preserve"> </w:t>
      </w:r>
      <w:r>
        <w:t>rhythm</w:t>
      </w:r>
      <w:r>
        <w:rPr>
          <w:vertAlign w:val="superscript"/>
        </w:rPr>
        <w:t>56</w:t>
      </w:r>
      <w:r>
        <w:t xml:space="preserve"> in cancer patients.</w:t>
      </w:r>
    </w:p>
    <w:p w14:paraId="1310F2D8" w14:textId="77777777" w:rsidR="009049A8" w:rsidRDefault="009049A8">
      <w:pPr>
        <w:pStyle w:val="Textoindependiente"/>
        <w:spacing w:before="12"/>
      </w:pPr>
    </w:p>
    <w:p w14:paraId="0C40FFD8" w14:textId="77777777" w:rsidR="009049A8" w:rsidRDefault="00000000">
      <w:pPr>
        <w:pStyle w:val="Textoindependiente"/>
        <w:spacing w:before="1" w:line="480" w:lineRule="auto"/>
        <w:ind w:left="1440" w:right="365"/>
      </w:pPr>
      <w:r>
        <w:t>The</w:t>
      </w:r>
      <w:r>
        <w:rPr>
          <w:spacing w:val="-4"/>
        </w:rPr>
        <w:t xml:space="preserve"> </w:t>
      </w:r>
      <w:r>
        <w:t>trajectory</w:t>
      </w:r>
      <w:r>
        <w:rPr>
          <w:spacing w:val="-7"/>
        </w:rPr>
        <w:t xml:space="preserve"> </w:t>
      </w:r>
      <w:r>
        <w:t>of</w:t>
      </w:r>
      <w:r>
        <w:rPr>
          <w:spacing w:val="-2"/>
        </w:rPr>
        <w:t xml:space="preserve"> </w:t>
      </w:r>
      <w:r>
        <w:t>cancer</w:t>
      </w:r>
      <w:r>
        <w:rPr>
          <w:spacing w:val="-2"/>
        </w:rPr>
        <w:t xml:space="preserve"> </w:t>
      </w:r>
      <w:r>
        <w:t>survivors</w:t>
      </w:r>
      <w:r>
        <w:rPr>
          <w:spacing w:val="-2"/>
        </w:rPr>
        <w:t xml:space="preserve"> </w:t>
      </w:r>
      <w:r>
        <w:t>has</w:t>
      </w:r>
      <w:r>
        <w:rPr>
          <w:spacing w:val="-2"/>
        </w:rPr>
        <w:t xml:space="preserve"> </w:t>
      </w:r>
      <w:r>
        <w:t>been</w:t>
      </w:r>
      <w:r>
        <w:rPr>
          <w:spacing w:val="-2"/>
        </w:rPr>
        <w:t xml:space="preserve"> </w:t>
      </w:r>
      <w:r>
        <w:t>previously</w:t>
      </w:r>
      <w:r>
        <w:rPr>
          <w:spacing w:val="-6"/>
        </w:rPr>
        <w:t xml:space="preserve"> </w:t>
      </w:r>
      <w:r>
        <w:t>described</w:t>
      </w:r>
      <w:r>
        <w:rPr>
          <w:spacing w:val="-2"/>
        </w:rPr>
        <w:t xml:space="preserve"> </w:t>
      </w:r>
      <w:r>
        <w:t>in</w:t>
      </w:r>
      <w:r>
        <w:rPr>
          <w:spacing w:val="-2"/>
        </w:rPr>
        <w:t xml:space="preserve"> </w:t>
      </w:r>
      <w:r>
        <w:t>three</w:t>
      </w:r>
      <w:r>
        <w:rPr>
          <w:spacing w:val="-3"/>
        </w:rPr>
        <w:t xml:space="preserve"> </w:t>
      </w:r>
      <w:r>
        <w:t>phases:</w:t>
      </w:r>
      <w:r>
        <w:rPr>
          <w:spacing w:val="-2"/>
        </w:rPr>
        <w:t xml:space="preserve"> </w:t>
      </w:r>
      <w:r>
        <w:t>active</w:t>
      </w:r>
      <w:r>
        <w:rPr>
          <w:spacing w:val="-3"/>
        </w:rPr>
        <w:t xml:space="preserve"> </w:t>
      </w:r>
      <w:r>
        <w:t>treatment and recovery; living after recovery; and advanced cancer and end of life.</w:t>
      </w:r>
      <w:r>
        <w:rPr>
          <w:vertAlign w:val="superscript"/>
        </w:rPr>
        <w:t>57</w:t>
      </w:r>
      <w:r>
        <w:t xml:space="preserve"> The results of our study confirm the importance of physical activity. Studies of healthy populations have found determinants for physical activity, but in the case of cancer survivors those haven’t been </w:t>
      </w:r>
      <w:r>
        <w:rPr>
          <w:spacing w:val="-2"/>
        </w:rPr>
        <w:t>found.</w:t>
      </w:r>
      <w:r>
        <w:rPr>
          <w:spacing w:val="-2"/>
          <w:vertAlign w:val="superscript"/>
        </w:rPr>
        <w:t>58,59</w:t>
      </w:r>
    </w:p>
    <w:p w14:paraId="34A3BDDD" w14:textId="77777777" w:rsidR="009049A8" w:rsidRDefault="00000000">
      <w:pPr>
        <w:pStyle w:val="Textoindependiente"/>
        <w:spacing w:line="480" w:lineRule="auto"/>
        <w:ind w:left="1440" w:right="401"/>
      </w:pPr>
      <w:r>
        <w:t>Based on the current evidence and perhaps due to the adjuvant treatment-related symptoms, fewer than 10% of cancer survivors are active during their primary treatments and only about 20% to 30% will be active after they recover from treatments.</w:t>
      </w:r>
      <w:r>
        <w:rPr>
          <w:vertAlign w:val="superscript"/>
        </w:rPr>
        <w:t>60,61</w:t>
      </w:r>
      <w:r>
        <w:t xml:space="preserve"> Our study shows that the less active</w:t>
      </w:r>
      <w:r>
        <w:rPr>
          <w:spacing w:val="-4"/>
        </w:rPr>
        <w:t xml:space="preserve"> </w:t>
      </w:r>
      <w:r>
        <w:t>patients</w:t>
      </w:r>
      <w:r>
        <w:rPr>
          <w:spacing w:val="-2"/>
        </w:rPr>
        <w:t xml:space="preserve"> </w:t>
      </w:r>
      <w:r>
        <w:t>tend</w:t>
      </w:r>
      <w:r>
        <w:rPr>
          <w:spacing w:val="-3"/>
        </w:rPr>
        <w:t xml:space="preserve"> </w:t>
      </w:r>
      <w:r>
        <w:t>to</w:t>
      </w:r>
      <w:r>
        <w:rPr>
          <w:spacing w:val="-3"/>
        </w:rPr>
        <w:t xml:space="preserve"> </w:t>
      </w:r>
      <w:r>
        <w:t>be</w:t>
      </w:r>
      <w:r>
        <w:rPr>
          <w:spacing w:val="-1"/>
        </w:rPr>
        <w:t xml:space="preserve"> </w:t>
      </w:r>
      <w:r>
        <w:t>older,</w:t>
      </w:r>
      <w:r>
        <w:rPr>
          <w:spacing w:val="-3"/>
        </w:rPr>
        <w:t xml:space="preserve"> </w:t>
      </w:r>
      <w:r>
        <w:t>have</w:t>
      </w:r>
      <w:r>
        <w:rPr>
          <w:spacing w:val="-4"/>
        </w:rPr>
        <w:t xml:space="preserve"> </w:t>
      </w:r>
      <w:r>
        <w:t>more</w:t>
      </w:r>
      <w:r>
        <w:rPr>
          <w:spacing w:val="-4"/>
        </w:rPr>
        <w:t xml:space="preserve"> </w:t>
      </w:r>
      <w:r>
        <w:t>comorbidities</w:t>
      </w:r>
      <w:r>
        <w:rPr>
          <w:spacing w:val="-2"/>
        </w:rPr>
        <w:t xml:space="preserve"> </w:t>
      </w:r>
      <w:r>
        <w:t>and</w:t>
      </w:r>
      <w:r>
        <w:rPr>
          <w:spacing w:val="-3"/>
        </w:rPr>
        <w:t xml:space="preserve"> </w:t>
      </w:r>
      <w:r>
        <w:t>have</w:t>
      </w:r>
      <w:r>
        <w:rPr>
          <w:spacing w:val="-4"/>
        </w:rPr>
        <w:t xml:space="preserve"> </w:t>
      </w:r>
      <w:r>
        <w:t>a</w:t>
      </w:r>
      <w:r>
        <w:rPr>
          <w:spacing w:val="-4"/>
        </w:rPr>
        <w:t xml:space="preserve"> </w:t>
      </w:r>
      <w:r>
        <w:t>lower</w:t>
      </w:r>
      <w:r>
        <w:rPr>
          <w:spacing w:val="-2"/>
        </w:rPr>
        <w:t xml:space="preserve"> </w:t>
      </w:r>
      <w:r>
        <w:t>nutritional</w:t>
      </w:r>
      <w:r>
        <w:rPr>
          <w:spacing w:val="-3"/>
        </w:rPr>
        <w:t xml:space="preserve"> </w:t>
      </w:r>
      <w:r>
        <w:t>status</w:t>
      </w:r>
      <w:r>
        <w:rPr>
          <w:spacing w:val="-1"/>
        </w:rPr>
        <w:t xml:space="preserve"> </w:t>
      </w:r>
      <w:r>
        <w:t>than the more active patients. Of note, cancer-related surgery variables were not different between groups at hospital admission. The differences in age or comorbidities between groups could be due to older persons tending to decrease their physical activity</w:t>
      </w:r>
      <w:r>
        <w:rPr>
          <w:spacing w:val="-2"/>
        </w:rPr>
        <w:t xml:space="preserve"> </w:t>
      </w:r>
      <w:r>
        <w:t>levels because of the presence of more musculoskeletal problems.</w:t>
      </w:r>
      <w:r>
        <w:rPr>
          <w:vertAlign w:val="superscript"/>
        </w:rPr>
        <w:t>62</w:t>
      </w:r>
      <w:r>
        <w:t xml:space="preserve"> Nutrition could be associated to the lower physical activity level because people who have a healthy lifestyle often give careful attention to nutrition and physical activity.</w:t>
      </w:r>
    </w:p>
    <w:p w14:paraId="08B78A33" w14:textId="77777777" w:rsidR="009049A8" w:rsidRDefault="00000000">
      <w:pPr>
        <w:pStyle w:val="Textoindependiente"/>
        <w:spacing w:before="201" w:line="480" w:lineRule="auto"/>
        <w:ind w:left="1440" w:right="365"/>
      </w:pPr>
      <w:r>
        <w:t>Future</w:t>
      </w:r>
      <w:r>
        <w:rPr>
          <w:spacing w:val="-5"/>
        </w:rPr>
        <w:t xml:space="preserve"> </w:t>
      </w:r>
      <w:r>
        <w:t>studies</w:t>
      </w:r>
      <w:r>
        <w:rPr>
          <w:spacing w:val="-3"/>
        </w:rPr>
        <w:t xml:space="preserve"> </w:t>
      </w:r>
      <w:r>
        <w:t>should</w:t>
      </w:r>
      <w:r>
        <w:rPr>
          <w:spacing w:val="-3"/>
        </w:rPr>
        <w:t xml:space="preserve"> </w:t>
      </w:r>
      <w:r>
        <w:t>focus</w:t>
      </w:r>
      <w:r>
        <w:rPr>
          <w:spacing w:val="-3"/>
        </w:rPr>
        <w:t xml:space="preserve"> </w:t>
      </w:r>
      <w:r>
        <w:t>on</w:t>
      </w:r>
      <w:r>
        <w:rPr>
          <w:spacing w:val="-3"/>
        </w:rPr>
        <w:t xml:space="preserve"> </w:t>
      </w:r>
      <w:r>
        <w:t>motives,</w:t>
      </w:r>
      <w:r>
        <w:rPr>
          <w:spacing w:val="-3"/>
        </w:rPr>
        <w:t xml:space="preserve"> </w:t>
      </w:r>
      <w:r>
        <w:t>barriers,</w:t>
      </w:r>
      <w:r>
        <w:rPr>
          <w:spacing w:val="-3"/>
        </w:rPr>
        <w:t xml:space="preserve"> </w:t>
      </w:r>
      <w:r>
        <w:t>and</w:t>
      </w:r>
      <w:r>
        <w:rPr>
          <w:spacing w:val="-3"/>
        </w:rPr>
        <w:t xml:space="preserve"> </w:t>
      </w:r>
      <w:r>
        <w:t>preferences</w:t>
      </w:r>
      <w:r>
        <w:rPr>
          <w:spacing w:val="-3"/>
        </w:rPr>
        <w:t xml:space="preserve"> </w:t>
      </w:r>
      <w:r>
        <w:t>for</w:t>
      </w:r>
      <w:r>
        <w:rPr>
          <w:spacing w:val="-5"/>
        </w:rPr>
        <w:t xml:space="preserve"> </w:t>
      </w:r>
      <w:r>
        <w:t>physical</w:t>
      </w:r>
      <w:r>
        <w:rPr>
          <w:spacing w:val="-3"/>
        </w:rPr>
        <w:t xml:space="preserve"> </w:t>
      </w:r>
      <w:r>
        <w:t>activity.</w:t>
      </w:r>
      <w:r>
        <w:rPr>
          <w:vertAlign w:val="superscript"/>
        </w:rPr>
        <w:t>57</w:t>
      </w:r>
      <w:r>
        <w:rPr>
          <w:spacing w:val="-2"/>
        </w:rPr>
        <w:t xml:space="preserve"> </w:t>
      </w:r>
      <w:r>
        <w:t>A</w:t>
      </w:r>
      <w:r>
        <w:rPr>
          <w:spacing w:val="-4"/>
        </w:rPr>
        <w:t xml:space="preserve"> </w:t>
      </w:r>
      <w:r>
        <w:t>useful strategy to improve recovery could be to help patients improve or maintain physical activity through</w:t>
      </w:r>
      <w:r>
        <w:rPr>
          <w:spacing w:val="-1"/>
        </w:rPr>
        <w:t xml:space="preserve"> </w:t>
      </w:r>
      <w:r>
        <w:t>the</w:t>
      </w:r>
      <w:r>
        <w:rPr>
          <w:spacing w:val="-1"/>
        </w:rPr>
        <w:t xml:space="preserve"> </w:t>
      </w:r>
      <w:r>
        <w:t>plan</w:t>
      </w:r>
      <w:r>
        <w:rPr>
          <w:spacing w:val="-1"/>
        </w:rPr>
        <w:t xml:space="preserve"> </w:t>
      </w:r>
      <w:r>
        <w:t>of</w:t>
      </w:r>
      <w:r>
        <w:rPr>
          <w:spacing w:val="-1"/>
        </w:rPr>
        <w:t xml:space="preserve"> </w:t>
      </w:r>
      <w:r>
        <w:t>care, especially</w:t>
      </w:r>
      <w:r>
        <w:rPr>
          <w:spacing w:val="-6"/>
        </w:rPr>
        <w:t xml:space="preserve"> </w:t>
      </w:r>
      <w:r>
        <w:t>in</w:t>
      </w:r>
      <w:r>
        <w:rPr>
          <w:spacing w:val="-1"/>
        </w:rPr>
        <w:t xml:space="preserve"> </w:t>
      </w:r>
      <w:r>
        <w:t>older</w:t>
      </w:r>
      <w:r>
        <w:rPr>
          <w:spacing w:val="-1"/>
        </w:rPr>
        <w:t xml:space="preserve"> </w:t>
      </w:r>
      <w:r>
        <w:t>people</w:t>
      </w:r>
      <w:r>
        <w:rPr>
          <w:spacing w:val="-1"/>
        </w:rPr>
        <w:t xml:space="preserve"> </w:t>
      </w:r>
      <w:r>
        <w:t>who</w:t>
      </w:r>
      <w:r>
        <w:rPr>
          <w:spacing w:val="-1"/>
        </w:rPr>
        <w:t xml:space="preserve"> </w:t>
      </w:r>
      <w:r>
        <w:t>present</w:t>
      </w:r>
      <w:r>
        <w:rPr>
          <w:spacing w:val="-1"/>
        </w:rPr>
        <w:t xml:space="preserve"> </w:t>
      </w:r>
      <w:r>
        <w:t>lower</w:t>
      </w:r>
      <w:r>
        <w:rPr>
          <w:spacing w:val="-1"/>
        </w:rPr>
        <w:t xml:space="preserve"> </w:t>
      </w:r>
      <w:r>
        <w:t>levels</w:t>
      </w:r>
      <w:r>
        <w:rPr>
          <w:spacing w:val="-1"/>
        </w:rPr>
        <w:t xml:space="preserve"> </w:t>
      </w:r>
      <w:r>
        <w:t>of</w:t>
      </w:r>
      <w:r>
        <w:rPr>
          <w:spacing w:val="-1"/>
        </w:rPr>
        <w:t xml:space="preserve"> </w:t>
      </w:r>
      <w:r>
        <w:t>physical</w:t>
      </w:r>
      <w:r>
        <w:rPr>
          <w:spacing w:val="-1"/>
        </w:rPr>
        <w:t xml:space="preserve"> </w:t>
      </w:r>
      <w:r>
        <w:t>activity. Nurses have the most frequent and consistent contact with cancer patients during hospitalization.</w:t>
      </w:r>
      <w:r>
        <w:rPr>
          <w:vertAlign w:val="superscript"/>
        </w:rPr>
        <w:t>63</w:t>
      </w:r>
      <w:r>
        <w:t xml:space="preserve"> Moreover, they are in a position to encourage lifestyle change and to motivate</w:t>
      </w:r>
    </w:p>
    <w:p w14:paraId="043D81E0" w14:textId="77777777" w:rsidR="009049A8" w:rsidRDefault="009049A8">
      <w:pPr>
        <w:pStyle w:val="Textoindependiente"/>
        <w:spacing w:line="480" w:lineRule="auto"/>
        <w:sectPr w:rsidR="009049A8">
          <w:headerReference w:type="default" r:id="rId31"/>
          <w:footerReference w:type="default" r:id="rId32"/>
          <w:pgSz w:w="12240" w:h="15840"/>
          <w:pgMar w:top="960" w:right="1080" w:bottom="1200" w:left="0" w:header="749" w:footer="1003" w:gutter="0"/>
          <w:cols w:space="720"/>
        </w:sectPr>
      </w:pPr>
    </w:p>
    <w:p w14:paraId="46AC1C75" w14:textId="77777777" w:rsidR="009049A8" w:rsidRDefault="009049A8">
      <w:pPr>
        <w:pStyle w:val="Textoindependiente"/>
        <w:spacing w:before="186"/>
      </w:pPr>
    </w:p>
    <w:p w14:paraId="53CC832D" w14:textId="77777777" w:rsidR="009049A8" w:rsidRDefault="00000000">
      <w:pPr>
        <w:pStyle w:val="Textoindependiente"/>
        <w:spacing w:line="480" w:lineRule="auto"/>
        <w:ind w:left="1440" w:right="503"/>
      </w:pPr>
      <w:r>
        <w:t>patients to be more active during hospitalization, i.e., suggesting ways to integrate increased physical</w:t>
      </w:r>
      <w:r>
        <w:rPr>
          <w:spacing w:val="-1"/>
        </w:rPr>
        <w:t xml:space="preserve"> </w:t>
      </w:r>
      <w:r>
        <w:t>activity</w:t>
      </w:r>
      <w:r>
        <w:rPr>
          <w:spacing w:val="-8"/>
        </w:rPr>
        <w:t xml:space="preserve"> </w:t>
      </w:r>
      <w:r>
        <w:t>into</w:t>
      </w:r>
      <w:r>
        <w:rPr>
          <w:spacing w:val="-3"/>
        </w:rPr>
        <w:t xml:space="preserve"> </w:t>
      </w:r>
      <w:r>
        <w:t>the</w:t>
      </w:r>
      <w:r>
        <w:rPr>
          <w:spacing w:val="-2"/>
        </w:rPr>
        <w:t xml:space="preserve"> </w:t>
      </w:r>
      <w:r>
        <w:t>patients’</w:t>
      </w:r>
      <w:r>
        <w:rPr>
          <w:spacing w:val="-3"/>
        </w:rPr>
        <w:t xml:space="preserve"> </w:t>
      </w:r>
      <w:r>
        <w:t>routine.</w:t>
      </w:r>
      <w:r>
        <w:rPr>
          <w:spacing w:val="-3"/>
        </w:rPr>
        <w:t xml:space="preserve"> </w:t>
      </w:r>
      <w:r>
        <w:t>Knowing</w:t>
      </w:r>
      <w:r>
        <w:rPr>
          <w:spacing w:val="-6"/>
        </w:rPr>
        <w:t xml:space="preserve"> </w:t>
      </w:r>
      <w:r>
        <w:t>the</w:t>
      </w:r>
      <w:r>
        <w:rPr>
          <w:spacing w:val="-3"/>
        </w:rPr>
        <w:t xml:space="preserve"> </w:t>
      </w:r>
      <w:r>
        <w:t>benefits</w:t>
      </w:r>
      <w:r>
        <w:rPr>
          <w:spacing w:val="-4"/>
        </w:rPr>
        <w:t xml:space="preserve"> </w:t>
      </w:r>
      <w:r>
        <w:t>of</w:t>
      </w:r>
      <w:r>
        <w:rPr>
          <w:spacing w:val="-3"/>
        </w:rPr>
        <w:t xml:space="preserve"> </w:t>
      </w:r>
      <w:r>
        <w:t>walking</w:t>
      </w:r>
      <w:r>
        <w:rPr>
          <w:spacing w:val="-6"/>
        </w:rPr>
        <w:t xml:space="preserve"> </w:t>
      </w:r>
      <w:r>
        <w:t>during an</w:t>
      </w:r>
      <w:r>
        <w:rPr>
          <w:spacing w:val="-3"/>
        </w:rPr>
        <w:t xml:space="preserve"> </w:t>
      </w:r>
      <w:r>
        <w:t>inpatient stay gives nurses important information to guide patients. Nurses trained in palliative care and symptom management likely have the skill and knowledge necessary to integrate health promotion messages into their nursing care.</w:t>
      </w:r>
      <w:r>
        <w:rPr>
          <w:vertAlign w:val="superscript"/>
        </w:rPr>
        <w:t>64</w:t>
      </w:r>
    </w:p>
    <w:p w14:paraId="67D14AE8" w14:textId="77777777" w:rsidR="009049A8" w:rsidRDefault="009049A8">
      <w:pPr>
        <w:pStyle w:val="Textoindependiente"/>
      </w:pPr>
    </w:p>
    <w:p w14:paraId="6333A642" w14:textId="77777777" w:rsidR="009049A8" w:rsidRDefault="009049A8">
      <w:pPr>
        <w:pStyle w:val="Textoindependiente"/>
        <w:spacing w:before="5"/>
      </w:pPr>
    </w:p>
    <w:p w14:paraId="4F7E151B" w14:textId="77777777" w:rsidR="009049A8" w:rsidRDefault="00000000">
      <w:pPr>
        <w:pStyle w:val="Ttulo1"/>
        <w:spacing w:before="1"/>
      </w:pPr>
      <w:r>
        <w:rPr>
          <w:spacing w:val="-2"/>
        </w:rPr>
        <w:t>Limitations</w:t>
      </w:r>
    </w:p>
    <w:p w14:paraId="32FC9290" w14:textId="77777777" w:rsidR="009049A8" w:rsidRDefault="00000000">
      <w:pPr>
        <w:pStyle w:val="Textoindependiente"/>
        <w:spacing w:before="271" w:line="480" w:lineRule="auto"/>
        <w:ind w:left="1440" w:right="435"/>
      </w:pPr>
      <w:r>
        <w:t>Only dyspnea, pain, fatigue, anxiety and depression, sleep quality and health status were included in the analyses whereas other patient characteristics (i.e., nutritional status or exercise) have been reported in other studies.</w:t>
      </w:r>
      <w:r>
        <w:rPr>
          <w:vertAlign w:val="superscript"/>
        </w:rPr>
        <w:t>42</w:t>
      </w:r>
      <w:r>
        <w:t xml:space="preserve"> In addition, a longer assessment period would have added to</w:t>
      </w:r>
      <w:r>
        <w:rPr>
          <w:spacing w:val="-3"/>
        </w:rPr>
        <w:t xml:space="preserve"> </w:t>
      </w:r>
      <w:r>
        <w:t>our</w:t>
      </w:r>
      <w:r>
        <w:rPr>
          <w:spacing w:val="-4"/>
        </w:rPr>
        <w:t xml:space="preserve"> </w:t>
      </w:r>
      <w:r>
        <w:t>understanding</w:t>
      </w:r>
      <w:r>
        <w:rPr>
          <w:spacing w:val="-6"/>
        </w:rPr>
        <w:t xml:space="preserve"> </w:t>
      </w:r>
      <w:r>
        <w:t>of</w:t>
      </w:r>
      <w:r>
        <w:rPr>
          <w:spacing w:val="-4"/>
        </w:rPr>
        <w:t xml:space="preserve"> </w:t>
      </w:r>
      <w:r>
        <w:t>symptom</w:t>
      </w:r>
      <w:r>
        <w:rPr>
          <w:spacing w:val="-3"/>
        </w:rPr>
        <w:t xml:space="preserve"> </w:t>
      </w:r>
      <w:r>
        <w:t>evolution.</w:t>
      </w:r>
      <w:r>
        <w:rPr>
          <w:spacing w:val="-3"/>
        </w:rPr>
        <w:t xml:space="preserve"> </w:t>
      </w:r>
      <w:r>
        <w:t>Different</w:t>
      </w:r>
      <w:r>
        <w:rPr>
          <w:spacing w:val="-2"/>
        </w:rPr>
        <w:t xml:space="preserve"> </w:t>
      </w:r>
      <w:r>
        <w:t>factors</w:t>
      </w:r>
      <w:r>
        <w:rPr>
          <w:spacing w:val="-3"/>
        </w:rPr>
        <w:t xml:space="preserve"> </w:t>
      </w:r>
      <w:r>
        <w:t>likely</w:t>
      </w:r>
      <w:r>
        <w:rPr>
          <w:spacing w:val="-8"/>
        </w:rPr>
        <w:t xml:space="preserve"> </w:t>
      </w:r>
      <w:r>
        <w:t>influence</w:t>
      </w:r>
      <w:r>
        <w:rPr>
          <w:spacing w:val="-4"/>
        </w:rPr>
        <w:t xml:space="preserve"> </w:t>
      </w:r>
      <w:r>
        <w:t>patients'</w:t>
      </w:r>
      <w:r>
        <w:rPr>
          <w:spacing w:val="-6"/>
        </w:rPr>
        <w:t xml:space="preserve"> </w:t>
      </w:r>
      <w:r>
        <w:t>ratings</w:t>
      </w:r>
      <w:r>
        <w:rPr>
          <w:spacing w:val="-1"/>
        </w:rPr>
        <w:t xml:space="preserve"> </w:t>
      </w:r>
      <w:r>
        <w:t>of symptom occurrence and severity secondary to the recent surgery, and these factors and their degree of influence can change over time.</w:t>
      </w:r>
    </w:p>
    <w:p w14:paraId="1E8F6B6B" w14:textId="77777777" w:rsidR="009049A8" w:rsidRDefault="009049A8">
      <w:pPr>
        <w:pStyle w:val="Textoindependiente"/>
        <w:spacing w:before="18"/>
      </w:pPr>
    </w:p>
    <w:p w14:paraId="7F1897D2" w14:textId="77777777" w:rsidR="009049A8" w:rsidRDefault="00000000">
      <w:pPr>
        <w:pStyle w:val="Ttulo1"/>
      </w:pPr>
      <w:r>
        <w:rPr>
          <w:spacing w:val="-2"/>
        </w:rPr>
        <w:t>Conclusions</w:t>
      </w:r>
    </w:p>
    <w:p w14:paraId="6D855D14" w14:textId="77777777" w:rsidR="009049A8" w:rsidRDefault="009049A8">
      <w:pPr>
        <w:pStyle w:val="Textoindependiente"/>
        <w:rPr>
          <w:b/>
        </w:rPr>
      </w:pPr>
    </w:p>
    <w:p w14:paraId="3050C9F8" w14:textId="77777777" w:rsidR="009049A8" w:rsidRDefault="009049A8">
      <w:pPr>
        <w:pStyle w:val="Textoindependiente"/>
        <w:spacing w:before="7"/>
        <w:rPr>
          <w:b/>
        </w:rPr>
      </w:pPr>
    </w:p>
    <w:p w14:paraId="2660F2C2" w14:textId="77777777" w:rsidR="009049A8" w:rsidRDefault="00000000">
      <w:pPr>
        <w:pStyle w:val="Textoindependiente"/>
        <w:spacing w:line="480" w:lineRule="auto"/>
        <w:ind w:left="1440" w:right="396"/>
      </w:pPr>
      <w:r>
        <w:t>The</w:t>
      </w:r>
      <w:r>
        <w:rPr>
          <w:spacing w:val="-4"/>
        </w:rPr>
        <w:t xml:space="preserve"> </w:t>
      </w:r>
      <w:r>
        <w:t>findings from</w:t>
      </w:r>
      <w:r>
        <w:rPr>
          <w:spacing w:val="-2"/>
        </w:rPr>
        <w:t xml:space="preserve"> </w:t>
      </w:r>
      <w:r>
        <w:t>this</w:t>
      </w:r>
      <w:r>
        <w:rPr>
          <w:spacing w:val="-2"/>
        </w:rPr>
        <w:t xml:space="preserve"> </w:t>
      </w:r>
      <w:r>
        <w:t>study</w:t>
      </w:r>
      <w:r>
        <w:rPr>
          <w:spacing w:val="-7"/>
        </w:rPr>
        <w:t xml:space="preserve"> </w:t>
      </w:r>
      <w:r>
        <w:t>provide</w:t>
      </w:r>
      <w:r>
        <w:rPr>
          <w:spacing w:val="-3"/>
        </w:rPr>
        <w:t xml:space="preserve"> </w:t>
      </w:r>
      <w:r>
        <w:t>a</w:t>
      </w:r>
      <w:r>
        <w:rPr>
          <w:spacing w:val="-3"/>
        </w:rPr>
        <w:t xml:space="preserve"> </w:t>
      </w:r>
      <w:r>
        <w:t>more</w:t>
      </w:r>
      <w:r>
        <w:rPr>
          <w:spacing w:val="-2"/>
        </w:rPr>
        <w:t xml:space="preserve"> </w:t>
      </w:r>
      <w:r>
        <w:t>complete</w:t>
      </w:r>
      <w:r>
        <w:rPr>
          <w:spacing w:val="-3"/>
        </w:rPr>
        <w:t xml:space="preserve"> </w:t>
      </w:r>
      <w:r>
        <w:t>picture</w:t>
      </w:r>
      <w:r>
        <w:rPr>
          <w:spacing w:val="-3"/>
        </w:rPr>
        <w:t xml:space="preserve"> </w:t>
      </w:r>
      <w:r>
        <w:t>of</w:t>
      </w:r>
      <w:r>
        <w:rPr>
          <w:spacing w:val="-2"/>
        </w:rPr>
        <w:t xml:space="preserve"> </w:t>
      </w:r>
      <w:r>
        <w:t>the</w:t>
      </w:r>
      <w:r>
        <w:rPr>
          <w:spacing w:val="-3"/>
        </w:rPr>
        <w:t xml:space="preserve"> </w:t>
      </w:r>
      <w:r>
        <w:t>symptom</w:t>
      </w:r>
      <w:r>
        <w:rPr>
          <w:spacing w:val="-2"/>
        </w:rPr>
        <w:t xml:space="preserve"> </w:t>
      </w:r>
      <w:r>
        <w:t>experience</w:t>
      </w:r>
      <w:r>
        <w:rPr>
          <w:spacing w:val="-3"/>
        </w:rPr>
        <w:t xml:space="preserve"> </w:t>
      </w:r>
      <w:r>
        <w:t>of</w:t>
      </w:r>
      <w:r>
        <w:rPr>
          <w:spacing w:val="-2"/>
        </w:rPr>
        <w:t xml:space="preserve"> </w:t>
      </w:r>
      <w:r>
        <w:t>lung resection cancer patients before discharge and to one month after discharge in terms of symptoms and activity level. Taken together, these findings suggest that the symptoms of patients before and after lung resection are related to activity. An important finding is that the activity level seems to play a role in the occurrence of the symptoms from before to after surgery. Therefore, the findings from this study can be used by nurses to identify patients who are at higher risk for more severe symptoms before and after lung cancer surgery and to initiate different management interventions.</w:t>
      </w:r>
    </w:p>
    <w:p w14:paraId="704DB0C6" w14:textId="77777777" w:rsidR="009049A8" w:rsidRDefault="009049A8">
      <w:pPr>
        <w:pStyle w:val="Textoindependiente"/>
        <w:spacing w:line="480" w:lineRule="auto"/>
        <w:sectPr w:rsidR="009049A8">
          <w:headerReference w:type="default" r:id="rId33"/>
          <w:footerReference w:type="default" r:id="rId34"/>
          <w:pgSz w:w="12240" w:h="15840"/>
          <w:pgMar w:top="960" w:right="1080" w:bottom="1200" w:left="0" w:header="749" w:footer="1003" w:gutter="0"/>
          <w:cols w:space="720"/>
        </w:sectPr>
      </w:pPr>
    </w:p>
    <w:p w14:paraId="6F8393E3" w14:textId="77777777" w:rsidR="009049A8" w:rsidRDefault="009049A8">
      <w:pPr>
        <w:pStyle w:val="Textoindependiente"/>
      </w:pPr>
    </w:p>
    <w:p w14:paraId="25CD6453" w14:textId="77777777" w:rsidR="009049A8" w:rsidRDefault="009049A8">
      <w:pPr>
        <w:pStyle w:val="Textoindependiente"/>
      </w:pPr>
    </w:p>
    <w:p w14:paraId="538E9D8A" w14:textId="77777777" w:rsidR="009049A8" w:rsidRDefault="009049A8">
      <w:pPr>
        <w:pStyle w:val="Textoindependiente"/>
      </w:pPr>
    </w:p>
    <w:p w14:paraId="213EABB9" w14:textId="77777777" w:rsidR="009049A8" w:rsidRDefault="009049A8">
      <w:pPr>
        <w:pStyle w:val="Textoindependiente"/>
        <w:spacing w:before="198"/>
      </w:pPr>
    </w:p>
    <w:p w14:paraId="7C4EA3F5" w14:textId="77777777" w:rsidR="009049A8" w:rsidRDefault="00000000">
      <w:pPr>
        <w:pStyle w:val="Textoindependiente"/>
        <w:spacing w:before="1" w:line="480" w:lineRule="auto"/>
        <w:ind w:left="1440"/>
      </w:pPr>
      <w:r>
        <w:rPr>
          <w:b/>
        </w:rPr>
        <w:t>Funding:</w:t>
      </w:r>
      <w:r>
        <w:rPr>
          <w:b/>
          <w:spacing w:val="-4"/>
        </w:rPr>
        <w:t xml:space="preserve"> </w:t>
      </w:r>
      <w:r>
        <w:t>The</w:t>
      </w:r>
      <w:r>
        <w:rPr>
          <w:spacing w:val="-5"/>
        </w:rPr>
        <w:t xml:space="preserve"> </w:t>
      </w:r>
      <w:r>
        <w:t>authors</w:t>
      </w:r>
      <w:r>
        <w:rPr>
          <w:spacing w:val="-4"/>
        </w:rPr>
        <w:t xml:space="preserve"> </w:t>
      </w:r>
      <w:r>
        <w:t>JRT</w:t>
      </w:r>
      <w:r>
        <w:rPr>
          <w:spacing w:val="-4"/>
        </w:rPr>
        <w:t xml:space="preserve"> </w:t>
      </w:r>
      <w:r>
        <w:t>and</w:t>
      </w:r>
      <w:r>
        <w:rPr>
          <w:spacing w:val="-2"/>
        </w:rPr>
        <w:t xml:space="preserve"> </w:t>
      </w:r>
      <w:r>
        <w:t>LLL</w:t>
      </w:r>
      <w:r>
        <w:rPr>
          <w:spacing w:val="-6"/>
        </w:rPr>
        <w:t xml:space="preserve"> </w:t>
      </w:r>
      <w:r>
        <w:t>have</w:t>
      </w:r>
      <w:r>
        <w:rPr>
          <w:spacing w:val="-3"/>
        </w:rPr>
        <w:t xml:space="preserve"> </w:t>
      </w:r>
      <w:r>
        <w:t>received</w:t>
      </w:r>
      <w:r>
        <w:rPr>
          <w:spacing w:val="-4"/>
        </w:rPr>
        <w:t xml:space="preserve"> </w:t>
      </w:r>
      <w:r>
        <w:t>financial</w:t>
      </w:r>
      <w:r>
        <w:rPr>
          <w:spacing w:val="-4"/>
        </w:rPr>
        <w:t xml:space="preserve"> </w:t>
      </w:r>
      <w:r>
        <w:t>support</w:t>
      </w:r>
      <w:r>
        <w:rPr>
          <w:spacing w:val="-4"/>
        </w:rPr>
        <w:t xml:space="preserve"> </w:t>
      </w:r>
      <w:r>
        <w:t>through</w:t>
      </w:r>
      <w:r>
        <w:rPr>
          <w:spacing w:val="-4"/>
        </w:rPr>
        <w:t xml:space="preserve"> </w:t>
      </w:r>
      <w:r>
        <w:t>a</w:t>
      </w:r>
      <w:r>
        <w:rPr>
          <w:spacing w:val="-3"/>
        </w:rPr>
        <w:t xml:space="preserve"> </w:t>
      </w:r>
      <w:r>
        <w:t>FPU</w:t>
      </w:r>
      <w:r>
        <w:rPr>
          <w:spacing w:val="-4"/>
        </w:rPr>
        <w:t xml:space="preserve"> </w:t>
      </w:r>
      <w:r>
        <w:t>(“</w:t>
      </w:r>
      <w:proofErr w:type="spellStart"/>
      <w:r>
        <w:t>Formación</w:t>
      </w:r>
      <w:proofErr w:type="spellEnd"/>
      <w:r>
        <w:t xml:space="preserve"> </w:t>
      </w:r>
      <w:proofErr w:type="spellStart"/>
      <w:r>
        <w:t>Profesorado</w:t>
      </w:r>
      <w:proofErr w:type="spellEnd"/>
      <w:r>
        <w:t xml:space="preserve"> Universitario”) grant (FPU: 16/01531; FPU: 17/00408, respectively) of the Spanish Ministry of Education.</w:t>
      </w:r>
    </w:p>
    <w:p w14:paraId="6FF4E058" w14:textId="77777777" w:rsidR="009049A8" w:rsidRDefault="009049A8">
      <w:pPr>
        <w:pStyle w:val="Textoindependiente"/>
        <w:spacing w:before="12"/>
      </w:pPr>
    </w:p>
    <w:p w14:paraId="204F7101" w14:textId="77777777" w:rsidR="009049A8" w:rsidRDefault="00000000">
      <w:pPr>
        <w:pStyle w:val="Textoindependiente"/>
        <w:spacing w:line="482" w:lineRule="auto"/>
        <w:ind w:left="1440" w:right="503"/>
      </w:pPr>
      <w:r>
        <w:t>This</w:t>
      </w:r>
      <w:r>
        <w:rPr>
          <w:spacing w:val="-5"/>
        </w:rPr>
        <w:t xml:space="preserve"> </w:t>
      </w:r>
      <w:r>
        <w:t>research</w:t>
      </w:r>
      <w:r>
        <w:rPr>
          <w:spacing w:val="-4"/>
        </w:rPr>
        <w:t xml:space="preserve"> </w:t>
      </w:r>
      <w:r>
        <w:t>has</w:t>
      </w:r>
      <w:r>
        <w:rPr>
          <w:spacing w:val="-2"/>
        </w:rPr>
        <w:t xml:space="preserve"> </w:t>
      </w:r>
      <w:r>
        <w:t>also</w:t>
      </w:r>
      <w:r>
        <w:rPr>
          <w:spacing w:val="-4"/>
        </w:rPr>
        <w:t xml:space="preserve"> </w:t>
      </w:r>
      <w:r>
        <w:t>received</w:t>
      </w:r>
      <w:r>
        <w:rPr>
          <w:spacing w:val="-4"/>
        </w:rPr>
        <w:t xml:space="preserve"> </w:t>
      </w:r>
      <w:r>
        <w:t>financial</w:t>
      </w:r>
      <w:r>
        <w:rPr>
          <w:spacing w:val="-4"/>
        </w:rPr>
        <w:t xml:space="preserve"> </w:t>
      </w:r>
      <w:r>
        <w:t>support</w:t>
      </w:r>
      <w:r>
        <w:rPr>
          <w:spacing w:val="-2"/>
        </w:rPr>
        <w:t xml:space="preserve"> </w:t>
      </w:r>
      <w:r>
        <w:t>of</w:t>
      </w:r>
      <w:r>
        <w:rPr>
          <w:spacing w:val="-4"/>
        </w:rPr>
        <w:t xml:space="preserve"> </w:t>
      </w:r>
      <w:r>
        <w:t>the</w:t>
      </w:r>
      <w:r>
        <w:rPr>
          <w:spacing w:val="-6"/>
        </w:rPr>
        <w:t xml:space="preserve"> </w:t>
      </w:r>
      <w:r>
        <w:t>“Colegio</w:t>
      </w:r>
      <w:r>
        <w:rPr>
          <w:spacing w:val="-4"/>
        </w:rPr>
        <w:t xml:space="preserve"> </w:t>
      </w:r>
      <w:proofErr w:type="spellStart"/>
      <w:r>
        <w:t>Profesional</w:t>
      </w:r>
      <w:proofErr w:type="spellEnd"/>
      <w:r>
        <w:rPr>
          <w:spacing w:val="-4"/>
        </w:rPr>
        <w:t xml:space="preserve"> </w:t>
      </w:r>
      <w:r>
        <w:t>de</w:t>
      </w:r>
      <w:r>
        <w:rPr>
          <w:spacing w:val="-4"/>
        </w:rPr>
        <w:t xml:space="preserve"> </w:t>
      </w:r>
      <w:proofErr w:type="spellStart"/>
      <w:r>
        <w:t>Fisioterapeutas</w:t>
      </w:r>
      <w:proofErr w:type="spellEnd"/>
      <w:r>
        <w:t xml:space="preserve"> de Andalucía”, through a project.</w:t>
      </w:r>
    </w:p>
    <w:p w14:paraId="22AEEF88" w14:textId="77777777" w:rsidR="009049A8" w:rsidRDefault="00000000">
      <w:pPr>
        <w:spacing w:before="196" w:line="655" w:lineRule="auto"/>
        <w:ind w:left="1440" w:right="2775"/>
        <w:rPr>
          <w:sz w:val="24"/>
        </w:rPr>
      </w:pPr>
      <w:r>
        <w:rPr>
          <w:b/>
          <w:sz w:val="24"/>
        </w:rPr>
        <w:t>Conflict</w:t>
      </w:r>
      <w:r>
        <w:rPr>
          <w:b/>
          <w:spacing w:val="-4"/>
          <w:sz w:val="24"/>
        </w:rPr>
        <w:t xml:space="preserve"> </w:t>
      </w:r>
      <w:r>
        <w:rPr>
          <w:b/>
          <w:sz w:val="24"/>
        </w:rPr>
        <w:t>of</w:t>
      </w:r>
      <w:r>
        <w:rPr>
          <w:b/>
          <w:spacing w:val="-4"/>
          <w:sz w:val="24"/>
        </w:rPr>
        <w:t xml:space="preserve"> </w:t>
      </w:r>
      <w:r>
        <w:rPr>
          <w:b/>
          <w:sz w:val="24"/>
        </w:rPr>
        <w:t>interest:</w:t>
      </w:r>
      <w:r>
        <w:rPr>
          <w:b/>
          <w:spacing w:val="-5"/>
          <w:sz w:val="24"/>
        </w:rPr>
        <w:t xml:space="preserve"> </w:t>
      </w:r>
      <w:r>
        <w:rPr>
          <w:sz w:val="24"/>
        </w:rPr>
        <w:t>Authors</w:t>
      </w:r>
      <w:r>
        <w:rPr>
          <w:spacing w:val="-4"/>
          <w:sz w:val="24"/>
        </w:rPr>
        <w:t xml:space="preserve"> </w:t>
      </w:r>
      <w:r>
        <w:rPr>
          <w:sz w:val="24"/>
        </w:rPr>
        <w:t>have</w:t>
      </w:r>
      <w:r>
        <w:rPr>
          <w:spacing w:val="-5"/>
          <w:sz w:val="24"/>
        </w:rPr>
        <w:t xml:space="preserve"> </w:t>
      </w:r>
      <w:r>
        <w:rPr>
          <w:sz w:val="24"/>
        </w:rPr>
        <w:t>no</w:t>
      </w:r>
      <w:r>
        <w:rPr>
          <w:spacing w:val="-4"/>
          <w:sz w:val="24"/>
        </w:rPr>
        <w:t xml:space="preserve"> </w:t>
      </w:r>
      <w:r>
        <w:rPr>
          <w:sz w:val="24"/>
        </w:rPr>
        <w:t>conflicts</w:t>
      </w:r>
      <w:r>
        <w:rPr>
          <w:spacing w:val="-4"/>
          <w:sz w:val="24"/>
        </w:rPr>
        <w:t xml:space="preserve"> </w:t>
      </w:r>
      <w:r>
        <w:rPr>
          <w:sz w:val="24"/>
        </w:rPr>
        <w:t>of</w:t>
      </w:r>
      <w:r>
        <w:rPr>
          <w:spacing w:val="-2"/>
          <w:sz w:val="24"/>
        </w:rPr>
        <w:t xml:space="preserve"> </w:t>
      </w:r>
      <w:r>
        <w:rPr>
          <w:sz w:val="24"/>
        </w:rPr>
        <w:t>interest</w:t>
      </w:r>
      <w:r>
        <w:rPr>
          <w:spacing w:val="-4"/>
          <w:sz w:val="24"/>
        </w:rPr>
        <w:t xml:space="preserve"> </w:t>
      </w:r>
      <w:r>
        <w:rPr>
          <w:sz w:val="24"/>
        </w:rPr>
        <w:t>to</w:t>
      </w:r>
      <w:r>
        <w:rPr>
          <w:spacing w:val="-4"/>
          <w:sz w:val="24"/>
        </w:rPr>
        <w:t xml:space="preserve"> </w:t>
      </w:r>
      <w:r>
        <w:rPr>
          <w:sz w:val="24"/>
        </w:rPr>
        <w:t>disclose. All patients’ data are confidential.</w:t>
      </w:r>
    </w:p>
    <w:p w14:paraId="2C2808C7" w14:textId="77777777" w:rsidR="009049A8" w:rsidRDefault="009049A8">
      <w:pPr>
        <w:spacing w:line="655" w:lineRule="auto"/>
        <w:rPr>
          <w:sz w:val="24"/>
        </w:rPr>
        <w:sectPr w:rsidR="009049A8">
          <w:headerReference w:type="default" r:id="rId35"/>
          <w:footerReference w:type="default" r:id="rId36"/>
          <w:pgSz w:w="12240" w:h="15840"/>
          <w:pgMar w:top="960" w:right="1080" w:bottom="1200" w:left="0" w:header="749" w:footer="1003" w:gutter="0"/>
          <w:cols w:space="720"/>
        </w:sectPr>
      </w:pPr>
    </w:p>
    <w:p w14:paraId="16E58201" w14:textId="77777777" w:rsidR="009049A8" w:rsidRDefault="009049A8">
      <w:pPr>
        <w:pStyle w:val="Textoindependiente"/>
        <w:spacing w:before="193"/>
      </w:pPr>
    </w:p>
    <w:p w14:paraId="7DB90D51" w14:textId="77777777" w:rsidR="009049A8" w:rsidRDefault="00000000">
      <w:pPr>
        <w:pStyle w:val="Ttulo1"/>
      </w:pPr>
      <w:r>
        <w:rPr>
          <w:spacing w:val="-2"/>
        </w:rPr>
        <w:t>References</w:t>
      </w:r>
    </w:p>
    <w:p w14:paraId="3F40DC07" w14:textId="77777777" w:rsidR="009049A8" w:rsidRDefault="009049A8">
      <w:pPr>
        <w:pStyle w:val="Textoindependiente"/>
        <w:spacing w:before="193"/>
        <w:rPr>
          <w:b/>
        </w:rPr>
      </w:pPr>
    </w:p>
    <w:p w14:paraId="3645DF45" w14:textId="77777777" w:rsidR="009049A8" w:rsidRDefault="00000000">
      <w:pPr>
        <w:pStyle w:val="Prrafodelista"/>
        <w:numPr>
          <w:ilvl w:val="0"/>
          <w:numId w:val="4"/>
        </w:numPr>
        <w:tabs>
          <w:tab w:val="left" w:pos="1680"/>
        </w:tabs>
        <w:spacing w:before="0" w:line="480" w:lineRule="auto"/>
        <w:ind w:right="1116" w:firstLine="0"/>
        <w:rPr>
          <w:sz w:val="24"/>
        </w:rPr>
      </w:pPr>
      <w:r>
        <w:rPr>
          <w:sz w:val="24"/>
        </w:rPr>
        <w:t>Torre</w:t>
      </w:r>
      <w:r>
        <w:rPr>
          <w:spacing w:val="-4"/>
          <w:sz w:val="24"/>
        </w:rPr>
        <w:t xml:space="preserve"> </w:t>
      </w:r>
      <w:r>
        <w:rPr>
          <w:sz w:val="24"/>
        </w:rPr>
        <w:t>LA,</w:t>
      </w:r>
      <w:r>
        <w:rPr>
          <w:spacing w:val="-4"/>
          <w:sz w:val="24"/>
        </w:rPr>
        <w:t xml:space="preserve"> </w:t>
      </w:r>
      <w:r>
        <w:rPr>
          <w:sz w:val="24"/>
        </w:rPr>
        <w:t>Siegel</w:t>
      </w:r>
      <w:r>
        <w:rPr>
          <w:spacing w:val="-4"/>
          <w:sz w:val="24"/>
        </w:rPr>
        <w:t xml:space="preserve"> </w:t>
      </w:r>
      <w:r>
        <w:rPr>
          <w:sz w:val="24"/>
        </w:rPr>
        <w:t>RL,</w:t>
      </w:r>
      <w:r>
        <w:rPr>
          <w:spacing w:val="-4"/>
          <w:sz w:val="24"/>
        </w:rPr>
        <w:t xml:space="preserve"> </w:t>
      </w:r>
      <w:r>
        <w:rPr>
          <w:sz w:val="24"/>
        </w:rPr>
        <w:t>Jemal</w:t>
      </w:r>
      <w:r>
        <w:rPr>
          <w:spacing w:val="-4"/>
          <w:sz w:val="24"/>
        </w:rPr>
        <w:t xml:space="preserve"> </w:t>
      </w:r>
      <w:r>
        <w:rPr>
          <w:sz w:val="24"/>
        </w:rPr>
        <w:t>A.</w:t>
      </w:r>
      <w:r>
        <w:rPr>
          <w:spacing w:val="-3"/>
          <w:sz w:val="24"/>
        </w:rPr>
        <w:t xml:space="preserve"> </w:t>
      </w:r>
      <w:r>
        <w:rPr>
          <w:sz w:val="24"/>
        </w:rPr>
        <w:t>Lung</w:t>
      </w:r>
      <w:r>
        <w:rPr>
          <w:spacing w:val="-7"/>
          <w:sz w:val="24"/>
        </w:rPr>
        <w:t xml:space="preserve"> </w:t>
      </w:r>
      <w:r>
        <w:rPr>
          <w:sz w:val="24"/>
        </w:rPr>
        <w:t>cancer</w:t>
      </w:r>
      <w:r>
        <w:rPr>
          <w:spacing w:val="-4"/>
          <w:sz w:val="24"/>
        </w:rPr>
        <w:t xml:space="preserve"> </w:t>
      </w:r>
      <w:r>
        <w:rPr>
          <w:sz w:val="24"/>
        </w:rPr>
        <w:t>statistics. In</w:t>
      </w:r>
      <w:r>
        <w:rPr>
          <w:spacing w:val="-2"/>
          <w:sz w:val="24"/>
        </w:rPr>
        <w:t xml:space="preserve"> </w:t>
      </w:r>
      <w:r>
        <w:rPr>
          <w:sz w:val="24"/>
        </w:rPr>
        <w:t>Lung</w:t>
      </w:r>
      <w:r>
        <w:rPr>
          <w:spacing w:val="-7"/>
          <w:sz w:val="24"/>
        </w:rPr>
        <w:t xml:space="preserve"> </w:t>
      </w:r>
      <w:r>
        <w:rPr>
          <w:sz w:val="24"/>
        </w:rPr>
        <w:t>cancer</w:t>
      </w:r>
      <w:r>
        <w:rPr>
          <w:spacing w:val="-4"/>
          <w:sz w:val="24"/>
        </w:rPr>
        <w:t xml:space="preserve"> </w:t>
      </w:r>
      <w:r>
        <w:rPr>
          <w:sz w:val="24"/>
        </w:rPr>
        <w:t>and</w:t>
      </w:r>
      <w:r>
        <w:rPr>
          <w:spacing w:val="-4"/>
          <w:sz w:val="24"/>
        </w:rPr>
        <w:t xml:space="preserve"> </w:t>
      </w:r>
      <w:r>
        <w:rPr>
          <w:sz w:val="24"/>
        </w:rPr>
        <w:t>personalized medicine. Springer, Cham. 2016.</w:t>
      </w:r>
    </w:p>
    <w:p w14:paraId="31933508" w14:textId="77777777" w:rsidR="009049A8" w:rsidRDefault="00000000">
      <w:pPr>
        <w:pStyle w:val="Prrafodelista"/>
        <w:numPr>
          <w:ilvl w:val="0"/>
          <w:numId w:val="4"/>
        </w:numPr>
        <w:tabs>
          <w:tab w:val="left" w:pos="1680"/>
        </w:tabs>
        <w:spacing w:line="480" w:lineRule="auto"/>
        <w:ind w:right="1014" w:firstLine="0"/>
        <w:rPr>
          <w:sz w:val="24"/>
        </w:rPr>
      </w:pPr>
      <w:r>
        <w:rPr>
          <w:sz w:val="24"/>
        </w:rPr>
        <w:t>Huang</w:t>
      </w:r>
      <w:r>
        <w:rPr>
          <w:spacing w:val="-6"/>
          <w:sz w:val="24"/>
        </w:rPr>
        <w:t xml:space="preserve"> </w:t>
      </w:r>
      <w:r>
        <w:rPr>
          <w:sz w:val="24"/>
        </w:rPr>
        <w:t>J,</w:t>
      </w:r>
      <w:r>
        <w:rPr>
          <w:spacing w:val="-1"/>
          <w:sz w:val="24"/>
        </w:rPr>
        <w:t xml:space="preserve"> </w:t>
      </w:r>
      <w:r>
        <w:rPr>
          <w:sz w:val="24"/>
        </w:rPr>
        <w:t>Logue</w:t>
      </w:r>
      <w:r>
        <w:rPr>
          <w:spacing w:val="-4"/>
          <w:sz w:val="24"/>
        </w:rPr>
        <w:t xml:space="preserve"> </w:t>
      </w:r>
      <w:r>
        <w:rPr>
          <w:sz w:val="24"/>
        </w:rPr>
        <w:t>AE,</w:t>
      </w:r>
      <w:r>
        <w:rPr>
          <w:spacing w:val="-3"/>
          <w:sz w:val="24"/>
        </w:rPr>
        <w:t xml:space="preserve"> </w:t>
      </w:r>
      <w:r>
        <w:rPr>
          <w:sz w:val="24"/>
        </w:rPr>
        <w:t>Sarna</w:t>
      </w:r>
      <w:r>
        <w:rPr>
          <w:spacing w:val="-5"/>
          <w:sz w:val="24"/>
        </w:rPr>
        <w:t xml:space="preserve"> </w:t>
      </w:r>
      <w:r>
        <w:rPr>
          <w:sz w:val="24"/>
        </w:rPr>
        <w:t>JS</w:t>
      </w:r>
      <w:r>
        <w:rPr>
          <w:spacing w:val="-3"/>
          <w:sz w:val="24"/>
        </w:rPr>
        <w:t xml:space="preserve"> </w:t>
      </w:r>
      <w:r>
        <w:rPr>
          <w:sz w:val="24"/>
        </w:rPr>
        <w:t>et</w:t>
      </w:r>
      <w:r>
        <w:rPr>
          <w:spacing w:val="-3"/>
          <w:sz w:val="24"/>
        </w:rPr>
        <w:t xml:space="preserve"> </w:t>
      </w:r>
      <w:r>
        <w:rPr>
          <w:sz w:val="24"/>
        </w:rPr>
        <w:t>al.</w:t>
      </w:r>
      <w:r>
        <w:rPr>
          <w:spacing w:val="-1"/>
          <w:sz w:val="24"/>
        </w:rPr>
        <w:t xml:space="preserve"> </w:t>
      </w:r>
      <w:r>
        <w:rPr>
          <w:sz w:val="24"/>
        </w:rPr>
        <w:t>Comprehensive</w:t>
      </w:r>
      <w:r>
        <w:rPr>
          <w:spacing w:val="-3"/>
          <w:sz w:val="24"/>
        </w:rPr>
        <w:t xml:space="preserve"> </w:t>
      </w:r>
      <w:r>
        <w:rPr>
          <w:sz w:val="24"/>
        </w:rPr>
        <w:t>long-term</w:t>
      </w:r>
      <w:r>
        <w:rPr>
          <w:spacing w:val="-3"/>
          <w:sz w:val="24"/>
        </w:rPr>
        <w:t xml:space="preserve"> </w:t>
      </w:r>
      <w:r>
        <w:rPr>
          <w:sz w:val="24"/>
        </w:rPr>
        <w:t>care</w:t>
      </w:r>
      <w:r>
        <w:rPr>
          <w:spacing w:val="-5"/>
          <w:sz w:val="24"/>
        </w:rPr>
        <w:t xml:space="preserve"> </w:t>
      </w:r>
      <w:r>
        <w:rPr>
          <w:sz w:val="24"/>
        </w:rPr>
        <w:t>of</w:t>
      </w:r>
      <w:r>
        <w:rPr>
          <w:spacing w:val="-3"/>
          <w:sz w:val="24"/>
        </w:rPr>
        <w:t xml:space="preserve"> </w:t>
      </w:r>
      <w:r>
        <w:rPr>
          <w:sz w:val="24"/>
        </w:rPr>
        <w:t>patients</w:t>
      </w:r>
      <w:r>
        <w:rPr>
          <w:spacing w:val="-3"/>
          <w:sz w:val="24"/>
        </w:rPr>
        <w:t xml:space="preserve"> </w:t>
      </w:r>
      <w:r>
        <w:rPr>
          <w:sz w:val="24"/>
        </w:rPr>
        <w:t>with</w:t>
      </w:r>
      <w:r>
        <w:rPr>
          <w:spacing w:val="-1"/>
          <w:sz w:val="24"/>
        </w:rPr>
        <w:t xml:space="preserve"> </w:t>
      </w:r>
      <w:r>
        <w:rPr>
          <w:sz w:val="24"/>
        </w:rPr>
        <w:t xml:space="preserve">lung cancer: development of a novel thoracic survivorship program. </w:t>
      </w:r>
      <w:r>
        <w:rPr>
          <w:i/>
          <w:sz w:val="24"/>
        </w:rPr>
        <w:t xml:space="preserve">Ann </w:t>
      </w:r>
      <w:proofErr w:type="spellStart"/>
      <w:r>
        <w:rPr>
          <w:i/>
          <w:sz w:val="24"/>
        </w:rPr>
        <w:t>Thorac</w:t>
      </w:r>
      <w:proofErr w:type="spellEnd"/>
      <w:r>
        <w:rPr>
          <w:i/>
          <w:sz w:val="24"/>
        </w:rPr>
        <w:t xml:space="preserve"> Surg. </w:t>
      </w:r>
      <w:r>
        <w:rPr>
          <w:spacing w:val="-2"/>
          <w:sz w:val="24"/>
        </w:rPr>
        <w:t>2014;98(3):955-61.</w:t>
      </w:r>
    </w:p>
    <w:p w14:paraId="77663B03" w14:textId="77777777" w:rsidR="009049A8" w:rsidRDefault="00000000">
      <w:pPr>
        <w:pStyle w:val="Prrafodelista"/>
        <w:numPr>
          <w:ilvl w:val="0"/>
          <w:numId w:val="4"/>
        </w:numPr>
        <w:tabs>
          <w:tab w:val="left" w:pos="1680"/>
        </w:tabs>
        <w:spacing w:line="480" w:lineRule="auto"/>
        <w:ind w:right="660" w:firstLine="0"/>
        <w:rPr>
          <w:sz w:val="24"/>
        </w:rPr>
      </w:pPr>
      <w:proofErr w:type="spellStart"/>
      <w:r>
        <w:rPr>
          <w:sz w:val="24"/>
        </w:rPr>
        <w:t>Balduyck</w:t>
      </w:r>
      <w:proofErr w:type="spellEnd"/>
      <w:r>
        <w:rPr>
          <w:spacing w:val="-1"/>
          <w:sz w:val="24"/>
        </w:rPr>
        <w:t xml:space="preserve"> </w:t>
      </w:r>
      <w:r>
        <w:rPr>
          <w:sz w:val="24"/>
        </w:rPr>
        <w:t>B,</w:t>
      </w:r>
      <w:r>
        <w:rPr>
          <w:spacing w:val="-3"/>
          <w:sz w:val="24"/>
        </w:rPr>
        <w:t xml:space="preserve"> </w:t>
      </w:r>
      <w:r>
        <w:rPr>
          <w:sz w:val="24"/>
        </w:rPr>
        <w:t>Hendriks</w:t>
      </w:r>
      <w:r>
        <w:rPr>
          <w:spacing w:val="-1"/>
          <w:sz w:val="24"/>
        </w:rPr>
        <w:t xml:space="preserve"> </w:t>
      </w:r>
      <w:r>
        <w:rPr>
          <w:sz w:val="24"/>
        </w:rPr>
        <w:t>J,</w:t>
      </w:r>
      <w:r>
        <w:rPr>
          <w:spacing w:val="-3"/>
          <w:sz w:val="24"/>
        </w:rPr>
        <w:t xml:space="preserve"> </w:t>
      </w:r>
      <w:r>
        <w:rPr>
          <w:sz w:val="24"/>
        </w:rPr>
        <w:t>Lauwers</w:t>
      </w:r>
      <w:r>
        <w:rPr>
          <w:spacing w:val="-3"/>
          <w:sz w:val="24"/>
        </w:rPr>
        <w:t xml:space="preserve"> </w:t>
      </w:r>
      <w:r>
        <w:rPr>
          <w:sz w:val="24"/>
        </w:rPr>
        <w:t>P,</w:t>
      </w:r>
      <w:r>
        <w:rPr>
          <w:spacing w:val="-3"/>
          <w:sz w:val="24"/>
        </w:rPr>
        <w:t xml:space="preserve"> </w:t>
      </w:r>
      <w:r>
        <w:rPr>
          <w:sz w:val="24"/>
        </w:rPr>
        <w:t>Van</w:t>
      </w:r>
      <w:r>
        <w:rPr>
          <w:spacing w:val="-3"/>
          <w:sz w:val="24"/>
        </w:rPr>
        <w:t xml:space="preserve"> </w:t>
      </w:r>
      <w:r>
        <w:rPr>
          <w:sz w:val="24"/>
        </w:rPr>
        <w:t>Schil</w:t>
      </w:r>
      <w:r>
        <w:rPr>
          <w:spacing w:val="-1"/>
          <w:sz w:val="24"/>
        </w:rPr>
        <w:t xml:space="preserve"> </w:t>
      </w:r>
      <w:r>
        <w:rPr>
          <w:sz w:val="24"/>
        </w:rPr>
        <w:t>P. Quality</w:t>
      </w:r>
      <w:r>
        <w:rPr>
          <w:spacing w:val="-8"/>
          <w:sz w:val="24"/>
        </w:rPr>
        <w:t xml:space="preserve"> </w:t>
      </w:r>
      <w:r>
        <w:rPr>
          <w:sz w:val="24"/>
        </w:rPr>
        <w:t>of</w:t>
      </w:r>
      <w:r>
        <w:rPr>
          <w:spacing w:val="-3"/>
          <w:sz w:val="24"/>
        </w:rPr>
        <w:t xml:space="preserve"> </w:t>
      </w:r>
      <w:r>
        <w:rPr>
          <w:sz w:val="24"/>
        </w:rPr>
        <w:t>life</w:t>
      </w:r>
      <w:r>
        <w:rPr>
          <w:spacing w:val="-3"/>
          <w:sz w:val="24"/>
        </w:rPr>
        <w:t xml:space="preserve"> </w:t>
      </w:r>
      <w:r>
        <w:rPr>
          <w:sz w:val="24"/>
        </w:rPr>
        <w:t>evolution</w:t>
      </w:r>
      <w:r>
        <w:rPr>
          <w:spacing w:val="-3"/>
          <w:sz w:val="24"/>
        </w:rPr>
        <w:t xml:space="preserve"> </w:t>
      </w:r>
      <w:r>
        <w:rPr>
          <w:sz w:val="24"/>
        </w:rPr>
        <w:t>after</w:t>
      </w:r>
      <w:r>
        <w:rPr>
          <w:spacing w:val="-5"/>
          <w:sz w:val="24"/>
        </w:rPr>
        <w:t xml:space="preserve"> </w:t>
      </w:r>
      <w:r>
        <w:rPr>
          <w:sz w:val="24"/>
        </w:rPr>
        <w:t>lung</w:t>
      </w:r>
      <w:r>
        <w:rPr>
          <w:spacing w:val="-6"/>
          <w:sz w:val="24"/>
        </w:rPr>
        <w:t xml:space="preserve"> </w:t>
      </w:r>
      <w:r>
        <w:rPr>
          <w:sz w:val="24"/>
        </w:rPr>
        <w:t xml:space="preserve">cancer surgery: a prospective study in 100 patients. </w:t>
      </w:r>
      <w:r>
        <w:rPr>
          <w:i/>
          <w:sz w:val="24"/>
        </w:rPr>
        <w:t xml:space="preserve">Lung Cancer. </w:t>
      </w:r>
      <w:proofErr w:type="gramStart"/>
      <w:r>
        <w:rPr>
          <w:sz w:val="24"/>
        </w:rPr>
        <w:t>2007;56:423</w:t>
      </w:r>
      <w:proofErr w:type="gramEnd"/>
      <w:r>
        <w:rPr>
          <w:sz w:val="24"/>
        </w:rPr>
        <w:t>–31.</w:t>
      </w:r>
    </w:p>
    <w:p w14:paraId="27F2CA64" w14:textId="77777777" w:rsidR="009049A8" w:rsidRDefault="00000000">
      <w:pPr>
        <w:pStyle w:val="Prrafodelista"/>
        <w:numPr>
          <w:ilvl w:val="0"/>
          <w:numId w:val="4"/>
        </w:numPr>
        <w:tabs>
          <w:tab w:val="left" w:pos="1680"/>
        </w:tabs>
        <w:spacing w:before="159" w:line="480" w:lineRule="auto"/>
        <w:ind w:right="513" w:firstLine="0"/>
        <w:rPr>
          <w:sz w:val="24"/>
        </w:rPr>
      </w:pPr>
      <w:r>
        <w:rPr>
          <w:sz w:val="24"/>
        </w:rPr>
        <w:t>Kenny</w:t>
      </w:r>
      <w:r>
        <w:rPr>
          <w:spacing w:val="-7"/>
          <w:sz w:val="24"/>
        </w:rPr>
        <w:t xml:space="preserve"> </w:t>
      </w:r>
      <w:r>
        <w:rPr>
          <w:sz w:val="24"/>
        </w:rPr>
        <w:t>PM,</w:t>
      </w:r>
      <w:r>
        <w:rPr>
          <w:spacing w:val="-2"/>
          <w:sz w:val="24"/>
        </w:rPr>
        <w:t xml:space="preserve"> </w:t>
      </w:r>
      <w:r>
        <w:rPr>
          <w:sz w:val="24"/>
        </w:rPr>
        <w:t>King</w:t>
      </w:r>
      <w:r>
        <w:rPr>
          <w:spacing w:val="-5"/>
          <w:sz w:val="24"/>
        </w:rPr>
        <w:t xml:space="preserve"> </w:t>
      </w:r>
      <w:r>
        <w:rPr>
          <w:sz w:val="24"/>
        </w:rPr>
        <w:t>MT, Viney</w:t>
      </w:r>
      <w:r>
        <w:rPr>
          <w:spacing w:val="-7"/>
          <w:sz w:val="24"/>
        </w:rPr>
        <w:t xml:space="preserve"> </w:t>
      </w:r>
      <w:r>
        <w:rPr>
          <w:sz w:val="24"/>
        </w:rPr>
        <w:t>RC et</w:t>
      </w:r>
      <w:r>
        <w:rPr>
          <w:spacing w:val="-2"/>
          <w:sz w:val="24"/>
        </w:rPr>
        <w:t xml:space="preserve"> </w:t>
      </w:r>
      <w:r>
        <w:rPr>
          <w:sz w:val="24"/>
        </w:rPr>
        <w:t>al.</w:t>
      </w:r>
      <w:r>
        <w:rPr>
          <w:spacing w:val="-2"/>
          <w:sz w:val="24"/>
        </w:rPr>
        <w:t xml:space="preserve"> </w:t>
      </w:r>
      <w:r>
        <w:rPr>
          <w:sz w:val="24"/>
        </w:rPr>
        <w:t>Quality</w:t>
      </w:r>
      <w:r>
        <w:rPr>
          <w:spacing w:val="-7"/>
          <w:sz w:val="24"/>
        </w:rPr>
        <w:t xml:space="preserve"> </w:t>
      </w:r>
      <w:r>
        <w:rPr>
          <w:sz w:val="24"/>
        </w:rPr>
        <w:t>of</w:t>
      </w:r>
      <w:r>
        <w:rPr>
          <w:spacing w:val="-2"/>
          <w:sz w:val="24"/>
        </w:rPr>
        <w:t xml:space="preserve"> </w:t>
      </w:r>
      <w:r>
        <w:rPr>
          <w:sz w:val="24"/>
        </w:rPr>
        <w:t>life</w:t>
      </w:r>
      <w:r>
        <w:rPr>
          <w:spacing w:val="-4"/>
          <w:sz w:val="24"/>
        </w:rPr>
        <w:t xml:space="preserve"> </w:t>
      </w:r>
      <w:r>
        <w:rPr>
          <w:sz w:val="24"/>
        </w:rPr>
        <w:t>and</w:t>
      </w:r>
      <w:r>
        <w:rPr>
          <w:spacing w:val="-2"/>
          <w:sz w:val="24"/>
        </w:rPr>
        <w:t xml:space="preserve"> </w:t>
      </w:r>
      <w:r>
        <w:rPr>
          <w:sz w:val="24"/>
        </w:rPr>
        <w:t>survival</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2 years</w:t>
      </w:r>
      <w:r>
        <w:rPr>
          <w:spacing w:val="-2"/>
          <w:sz w:val="24"/>
        </w:rPr>
        <w:t xml:space="preserve"> </w:t>
      </w:r>
      <w:r>
        <w:rPr>
          <w:sz w:val="24"/>
        </w:rPr>
        <w:t>after</w:t>
      </w:r>
      <w:r>
        <w:rPr>
          <w:spacing w:val="-2"/>
          <w:sz w:val="24"/>
        </w:rPr>
        <w:t xml:space="preserve"> </w:t>
      </w:r>
      <w:r>
        <w:rPr>
          <w:sz w:val="24"/>
        </w:rPr>
        <w:t xml:space="preserve">surgery for </w:t>
      </w:r>
      <w:proofErr w:type="spellStart"/>
      <w:proofErr w:type="gramStart"/>
      <w:r>
        <w:rPr>
          <w:sz w:val="24"/>
        </w:rPr>
        <w:t>non small</w:t>
      </w:r>
      <w:proofErr w:type="spellEnd"/>
      <w:proofErr w:type="gramEnd"/>
      <w:r>
        <w:rPr>
          <w:sz w:val="24"/>
        </w:rPr>
        <w:t xml:space="preserve">-cell lung cancer. </w:t>
      </w:r>
      <w:r>
        <w:rPr>
          <w:i/>
          <w:sz w:val="24"/>
        </w:rPr>
        <w:t xml:space="preserve">J Clin Oncol. </w:t>
      </w:r>
      <w:proofErr w:type="gramStart"/>
      <w:r>
        <w:rPr>
          <w:sz w:val="24"/>
        </w:rPr>
        <w:t>2008;26:233</w:t>
      </w:r>
      <w:proofErr w:type="gramEnd"/>
      <w:r>
        <w:rPr>
          <w:sz w:val="24"/>
        </w:rPr>
        <w:t>–41.</w:t>
      </w:r>
    </w:p>
    <w:p w14:paraId="284B322D" w14:textId="77777777" w:rsidR="009049A8" w:rsidRDefault="00000000">
      <w:pPr>
        <w:pStyle w:val="Prrafodelista"/>
        <w:numPr>
          <w:ilvl w:val="0"/>
          <w:numId w:val="4"/>
        </w:numPr>
        <w:tabs>
          <w:tab w:val="left" w:pos="1680"/>
        </w:tabs>
        <w:spacing w:line="480" w:lineRule="auto"/>
        <w:ind w:right="864" w:firstLine="0"/>
        <w:rPr>
          <w:sz w:val="24"/>
        </w:rPr>
      </w:pPr>
      <w:r>
        <w:rPr>
          <w:sz w:val="24"/>
        </w:rPr>
        <w:t>Ostroff</w:t>
      </w:r>
      <w:r>
        <w:rPr>
          <w:spacing w:val="-3"/>
          <w:sz w:val="24"/>
        </w:rPr>
        <w:t xml:space="preserve"> </w:t>
      </w:r>
      <w:r>
        <w:rPr>
          <w:sz w:val="24"/>
        </w:rPr>
        <w:t>JS,</w:t>
      </w:r>
      <w:r>
        <w:rPr>
          <w:spacing w:val="-3"/>
          <w:sz w:val="24"/>
        </w:rPr>
        <w:t xml:space="preserve"> </w:t>
      </w:r>
      <w:r>
        <w:rPr>
          <w:sz w:val="24"/>
        </w:rPr>
        <w:t>Krebs</w:t>
      </w:r>
      <w:r>
        <w:rPr>
          <w:spacing w:val="-3"/>
          <w:sz w:val="24"/>
        </w:rPr>
        <w:t xml:space="preserve"> </w:t>
      </w:r>
      <w:r>
        <w:rPr>
          <w:sz w:val="24"/>
        </w:rPr>
        <w:t>P,</w:t>
      </w:r>
      <w:r>
        <w:rPr>
          <w:spacing w:val="-3"/>
          <w:sz w:val="24"/>
        </w:rPr>
        <w:t xml:space="preserve"> </w:t>
      </w:r>
      <w:r>
        <w:rPr>
          <w:sz w:val="24"/>
        </w:rPr>
        <w:t>Coups</w:t>
      </w:r>
      <w:r>
        <w:rPr>
          <w:spacing w:val="-3"/>
          <w:sz w:val="24"/>
        </w:rPr>
        <w:t xml:space="preserve"> </w:t>
      </w:r>
      <w:r>
        <w:rPr>
          <w:sz w:val="24"/>
        </w:rPr>
        <w:t>EJ</w:t>
      </w:r>
      <w:r>
        <w:rPr>
          <w:spacing w:val="-1"/>
          <w:sz w:val="24"/>
        </w:rPr>
        <w:t xml:space="preserve"> </w:t>
      </w:r>
      <w:r>
        <w:rPr>
          <w:sz w:val="24"/>
        </w:rPr>
        <w:t>et</w:t>
      </w:r>
      <w:r>
        <w:rPr>
          <w:spacing w:val="-3"/>
          <w:sz w:val="24"/>
        </w:rPr>
        <w:t xml:space="preserve"> </w:t>
      </w:r>
      <w:r>
        <w:rPr>
          <w:sz w:val="24"/>
        </w:rPr>
        <w:t>al.</w:t>
      </w:r>
      <w:r>
        <w:rPr>
          <w:spacing w:val="-3"/>
          <w:sz w:val="24"/>
        </w:rPr>
        <w:t xml:space="preserve"> </w:t>
      </w:r>
      <w:r>
        <w:rPr>
          <w:sz w:val="24"/>
        </w:rPr>
        <w:t>Health-related</w:t>
      </w:r>
      <w:r>
        <w:rPr>
          <w:spacing w:val="-3"/>
          <w:sz w:val="24"/>
        </w:rPr>
        <w:t xml:space="preserve"> </w:t>
      </w:r>
      <w:r>
        <w:rPr>
          <w:sz w:val="24"/>
        </w:rPr>
        <w:t>quality</w:t>
      </w:r>
      <w:r>
        <w:rPr>
          <w:spacing w:val="-8"/>
          <w:sz w:val="24"/>
        </w:rPr>
        <w:t xml:space="preserve"> </w:t>
      </w:r>
      <w:r>
        <w:rPr>
          <w:sz w:val="24"/>
        </w:rPr>
        <w:t>of</w:t>
      </w:r>
      <w:r>
        <w:rPr>
          <w:spacing w:val="-3"/>
          <w:sz w:val="24"/>
        </w:rPr>
        <w:t xml:space="preserve"> </w:t>
      </w:r>
      <w:r>
        <w:rPr>
          <w:sz w:val="24"/>
        </w:rPr>
        <w:t>life</w:t>
      </w:r>
      <w:r>
        <w:rPr>
          <w:spacing w:val="-4"/>
          <w:sz w:val="24"/>
        </w:rPr>
        <w:t xml:space="preserve"> </w:t>
      </w:r>
      <w:r>
        <w:rPr>
          <w:sz w:val="24"/>
        </w:rPr>
        <w:t>among</w:t>
      </w:r>
      <w:r>
        <w:rPr>
          <w:spacing w:val="-1"/>
          <w:sz w:val="24"/>
        </w:rPr>
        <w:t xml:space="preserve"> </w:t>
      </w:r>
      <w:r>
        <w:rPr>
          <w:sz w:val="24"/>
        </w:rPr>
        <w:t>early-stage,</w:t>
      </w:r>
      <w:r>
        <w:rPr>
          <w:spacing w:val="-3"/>
          <w:sz w:val="24"/>
        </w:rPr>
        <w:t xml:space="preserve"> </w:t>
      </w:r>
      <w:r>
        <w:rPr>
          <w:sz w:val="24"/>
        </w:rPr>
        <w:t xml:space="preserve">non- small cell, lung cancer survivors. </w:t>
      </w:r>
      <w:r>
        <w:rPr>
          <w:i/>
          <w:sz w:val="24"/>
        </w:rPr>
        <w:t xml:space="preserve">Lung Cancer. </w:t>
      </w:r>
      <w:proofErr w:type="gramStart"/>
      <w:r>
        <w:rPr>
          <w:sz w:val="24"/>
        </w:rPr>
        <w:t>2011;71:103</w:t>
      </w:r>
      <w:proofErr w:type="gramEnd"/>
      <w:r>
        <w:rPr>
          <w:sz w:val="24"/>
        </w:rPr>
        <w:t>–8.</w:t>
      </w:r>
    </w:p>
    <w:p w14:paraId="67D0A5A3" w14:textId="77777777" w:rsidR="009049A8" w:rsidRDefault="00000000">
      <w:pPr>
        <w:pStyle w:val="Prrafodelista"/>
        <w:numPr>
          <w:ilvl w:val="0"/>
          <w:numId w:val="4"/>
        </w:numPr>
        <w:tabs>
          <w:tab w:val="left" w:pos="1680"/>
        </w:tabs>
        <w:spacing w:before="158" w:line="480" w:lineRule="auto"/>
        <w:ind w:right="389" w:firstLine="0"/>
        <w:rPr>
          <w:sz w:val="24"/>
        </w:rPr>
      </w:pPr>
      <w:proofErr w:type="spellStart"/>
      <w:r>
        <w:rPr>
          <w:sz w:val="24"/>
        </w:rPr>
        <w:t>Balduyck</w:t>
      </w:r>
      <w:proofErr w:type="spellEnd"/>
      <w:r>
        <w:rPr>
          <w:sz w:val="24"/>
        </w:rPr>
        <w:t xml:space="preserve"> B, Hendriks J, Lauwers P, Nia PS, Van Schil P. Quality</w:t>
      </w:r>
      <w:r>
        <w:rPr>
          <w:spacing w:val="-1"/>
          <w:sz w:val="24"/>
        </w:rPr>
        <w:t xml:space="preserve"> </w:t>
      </w:r>
      <w:r>
        <w:rPr>
          <w:sz w:val="24"/>
        </w:rPr>
        <w:t>of life evolution after lung cancer</w:t>
      </w:r>
      <w:r>
        <w:rPr>
          <w:spacing w:val="-3"/>
          <w:sz w:val="24"/>
        </w:rPr>
        <w:t xml:space="preserve"> </w:t>
      </w:r>
      <w:r>
        <w:rPr>
          <w:sz w:val="24"/>
        </w:rPr>
        <w:t>surgery</w:t>
      </w:r>
      <w:r>
        <w:rPr>
          <w:spacing w:val="-8"/>
          <w:sz w:val="24"/>
        </w:rPr>
        <w:t xml:space="preserve"> </w:t>
      </w:r>
      <w:r>
        <w:rPr>
          <w:sz w:val="24"/>
        </w:rPr>
        <w:t>in</w:t>
      </w:r>
      <w:r>
        <w:rPr>
          <w:spacing w:val="-3"/>
          <w:sz w:val="24"/>
        </w:rPr>
        <w:t xml:space="preserve"> </w:t>
      </w:r>
      <w:r>
        <w:rPr>
          <w:sz w:val="24"/>
        </w:rPr>
        <w:t>septuagenarians:</w:t>
      </w:r>
      <w:r>
        <w:rPr>
          <w:spacing w:val="-3"/>
          <w:sz w:val="24"/>
        </w:rPr>
        <w:t xml:space="preserve"> </w:t>
      </w:r>
      <w:r>
        <w:rPr>
          <w:sz w:val="24"/>
        </w:rPr>
        <w:t>a</w:t>
      </w:r>
      <w:r>
        <w:rPr>
          <w:spacing w:val="-3"/>
          <w:sz w:val="24"/>
        </w:rPr>
        <w:t xml:space="preserve"> </w:t>
      </w:r>
      <w:r>
        <w:rPr>
          <w:sz w:val="24"/>
        </w:rPr>
        <w:t>prospective</w:t>
      </w:r>
      <w:r>
        <w:rPr>
          <w:spacing w:val="-4"/>
          <w:sz w:val="24"/>
        </w:rPr>
        <w:t xml:space="preserve"> </w:t>
      </w:r>
      <w:r>
        <w:rPr>
          <w:sz w:val="24"/>
        </w:rPr>
        <w:t xml:space="preserve">study. </w:t>
      </w:r>
      <w:proofErr w:type="spellStart"/>
      <w:r>
        <w:rPr>
          <w:i/>
          <w:sz w:val="24"/>
        </w:rPr>
        <w:t>Eur</w:t>
      </w:r>
      <w:proofErr w:type="spellEnd"/>
      <w:r>
        <w:rPr>
          <w:i/>
          <w:spacing w:val="-3"/>
          <w:sz w:val="24"/>
        </w:rPr>
        <w:t xml:space="preserve"> </w:t>
      </w:r>
      <w:r>
        <w:rPr>
          <w:i/>
          <w:sz w:val="24"/>
        </w:rPr>
        <w:t>J</w:t>
      </w:r>
      <w:r>
        <w:rPr>
          <w:i/>
          <w:spacing w:val="-4"/>
          <w:sz w:val="24"/>
        </w:rPr>
        <w:t xml:space="preserve"> </w:t>
      </w:r>
      <w:proofErr w:type="spellStart"/>
      <w:r>
        <w:rPr>
          <w:i/>
          <w:sz w:val="24"/>
        </w:rPr>
        <w:t>Cardiothorac</w:t>
      </w:r>
      <w:proofErr w:type="spellEnd"/>
      <w:r>
        <w:rPr>
          <w:i/>
          <w:spacing w:val="-2"/>
          <w:sz w:val="24"/>
        </w:rPr>
        <w:t xml:space="preserve"> </w:t>
      </w:r>
      <w:r>
        <w:rPr>
          <w:i/>
          <w:sz w:val="24"/>
        </w:rPr>
        <w:t>Surg.</w:t>
      </w:r>
      <w:r>
        <w:rPr>
          <w:i/>
          <w:spacing w:val="-3"/>
          <w:sz w:val="24"/>
        </w:rPr>
        <w:t xml:space="preserve"> </w:t>
      </w:r>
      <w:proofErr w:type="gramStart"/>
      <w:r>
        <w:rPr>
          <w:sz w:val="24"/>
        </w:rPr>
        <w:t>2009;35:1070</w:t>
      </w:r>
      <w:proofErr w:type="gramEnd"/>
      <w:r>
        <w:rPr>
          <w:sz w:val="24"/>
        </w:rPr>
        <w:t xml:space="preserve">– </w:t>
      </w:r>
      <w:r>
        <w:rPr>
          <w:spacing w:val="-6"/>
          <w:sz w:val="24"/>
        </w:rPr>
        <w:t>5.</w:t>
      </w:r>
    </w:p>
    <w:p w14:paraId="4A6F4E62" w14:textId="77777777" w:rsidR="009049A8" w:rsidRDefault="00000000">
      <w:pPr>
        <w:pStyle w:val="Prrafodelista"/>
        <w:numPr>
          <w:ilvl w:val="0"/>
          <w:numId w:val="4"/>
        </w:numPr>
        <w:tabs>
          <w:tab w:val="left" w:pos="1680"/>
        </w:tabs>
        <w:spacing w:line="480" w:lineRule="auto"/>
        <w:ind w:right="805" w:firstLine="0"/>
        <w:rPr>
          <w:sz w:val="24"/>
        </w:rPr>
      </w:pPr>
      <w:r>
        <w:rPr>
          <w:sz w:val="24"/>
        </w:rPr>
        <w:t>Handy</w:t>
      </w:r>
      <w:r>
        <w:rPr>
          <w:spacing w:val="-7"/>
          <w:sz w:val="24"/>
        </w:rPr>
        <w:t xml:space="preserve"> </w:t>
      </w:r>
      <w:r>
        <w:rPr>
          <w:sz w:val="24"/>
        </w:rPr>
        <w:t>Jr</w:t>
      </w:r>
      <w:r>
        <w:rPr>
          <w:spacing w:val="-2"/>
          <w:sz w:val="24"/>
        </w:rPr>
        <w:t xml:space="preserve"> </w:t>
      </w:r>
      <w:proofErr w:type="spellStart"/>
      <w:r>
        <w:rPr>
          <w:sz w:val="24"/>
        </w:rPr>
        <w:t>JR</w:t>
      </w:r>
      <w:proofErr w:type="spellEnd"/>
      <w:r>
        <w:rPr>
          <w:sz w:val="24"/>
        </w:rPr>
        <w:t>,</w:t>
      </w:r>
      <w:r>
        <w:rPr>
          <w:spacing w:val="-2"/>
          <w:sz w:val="24"/>
        </w:rPr>
        <w:t xml:space="preserve"> </w:t>
      </w:r>
      <w:r>
        <w:rPr>
          <w:sz w:val="24"/>
        </w:rPr>
        <w:t>Asaph</w:t>
      </w:r>
      <w:r>
        <w:rPr>
          <w:spacing w:val="-2"/>
          <w:sz w:val="24"/>
        </w:rPr>
        <w:t xml:space="preserve"> </w:t>
      </w:r>
      <w:r>
        <w:rPr>
          <w:sz w:val="24"/>
        </w:rPr>
        <w:t>JW,</w:t>
      </w:r>
      <w:r>
        <w:rPr>
          <w:spacing w:val="-2"/>
          <w:sz w:val="24"/>
        </w:rPr>
        <w:t xml:space="preserve"> </w:t>
      </w:r>
      <w:r>
        <w:rPr>
          <w:sz w:val="24"/>
        </w:rPr>
        <w:t>Skokan L</w:t>
      </w:r>
      <w:r>
        <w:rPr>
          <w:spacing w:val="-8"/>
          <w:sz w:val="24"/>
        </w:rPr>
        <w:t xml:space="preserve"> </w:t>
      </w:r>
      <w:r>
        <w:rPr>
          <w:sz w:val="24"/>
        </w:rPr>
        <w:t>et</w:t>
      </w:r>
      <w:r>
        <w:rPr>
          <w:spacing w:val="-2"/>
          <w:sz w:val="24"/>
        </w:rPr>
        <w:t xml:space="preserve"> </w:t>
      </w:r>
      <w:r>
        <w:rPr>
          <w:sz w:val="24"/>
        </w:rPr>
        <w:t>al.</w:t>
      </w:r>
      <w:r>
        <w:rPr>
          <w:spacing w:val="-2"/>
          <w:sz w:val="24"/>
        </w:rPr>
        <w:t xml:space="preserve"> </w:t>
      </w:r>
      <w:r>
        <w:rPr>
          <w:sz w:val="24"/>
        </w:rPr>
        <w:t>What</w:t>
      </w:r>
      <w:r>
        <w:rPr>
          <w:spacing w:val="-2"/>
          <w:sz w:val="24"/>
        </w:rPr>
        <w:t xml:space="preserve"> </w:t>
      </w:r>
      <w:r>
        <w:rPr>
          <w:sz w:val="24"/>
        </w:rPr>
        <w:t>happens</w:t>
      </w:r>
      <w:r>
        <w:rPr>
          <w:spacing w:val="-2"/>
          <w:sz w:val="24"/>
        </w:rPr>
        <w:t xml:space="preserve"> </w:t>
      </w:r>
      <w:r>
        <w:rPr>
          <w:sz w:val="24"/>
        </w:rPr>
        <w:t>to</w:t>
      </w:r>
      <w:r>
        <w:rPr>
          <w:spacing w:val="-2"/>
          <w:sz w:val="24"/>
        </w:rPr>
        <w:t xml:space="preserve"> </w:t>
      </w:r>
      <w:r>
        <w:rPr>
          <w:sz w:val="24"/>
        </w:rPr>
        <w:t>patients</w:t>
      </w:r>
      <w:r>
        <w:rPr>
          <w:spacing w:val="-2"/>
          <w:sz w:val="24"/>
        </w:rPr>
        <w:t xml:space="preserve"> </w:t>
      </w:r>
      <w:r>
        <w:rPr>
          <w:sz w:val="24"/>
        </w:rPr>
        <w:t>undergoing</w:t>
      </w:r>
      <w:r>
        <w:rPr>
          <w:spacing w:val="-5"/>
          <w:sz w:val="24"/>
        </w:rPr>
        <w:t xml:space="preserve"> </w:t>
      </w:r>
      <w:r>
        <w:rPr>
          <w:sz w:val="24"/>
        </w:rPr>
        <w:t>lung</w:t>
      </w:r>
      <w:r>
        <w:rPr>
          <w:spacing w:val="-5"/>
          <w:sz w:val="24"/>
        </w:rPr>
        <w:t xml:space="preserve"> </w:t>
      </w:r>
      <w:r>
        <w:rPr>
          <w:sz w:val="24"/>
        </w:rPr>
        <w:t xml:space="preserve">cancer surgery? Outcomes and quality of life before and after surgery. </w:t>
      </w:r>
      <w:r>
        <w:rPr>
          <w:i/>
          <w:sz w:val="24"/>
        </w:rPr>
        <w:t xml:space="preserve">Chest. </w:t>
      </w:r>
      <w:proofErr w:type="gramStart"/>
      <w:r>
        <w:rPr>
          <w:sz w:val="24"/>
        </w:rPr>
        <w:t>2002;122:21</w:t>
      </w:r>
      <w:proofErr w:type="gramEnd"/>
      <w:r>
        <w:rPr>
          <w:sz w:val="24"/>
        </w:rPr>
        <w:t>–30.</w:t>
      </w:r>
    </w:p>
    <w:p w14:paraId="2B1EDC38" w14:textId="77777777" w:rsidR="009049A8" w:rsidRDefault="00000000">
      <w:pPr>
        <w:pStyle w:val="Prrafodelista"/>
        <w:numPr>
          <w:ilvl w:val="0"/>
          <w:numId w:val="4"/>
        </w:numPr>
        <w:tabs>
          <w:tab w:val="left" w:pos="1680"/>
        </w:tabs>
        <w:spacing w:before="162" w:line="480" w:lineRule="auto"/>
        <w:ind w:right="1086" w:firstLine="0"/>
        <w:rPr>
          <w:sz w:val="24"/>
        </w:rPr>
      </w:pPr>
      <w:r>
        <w:rPr>
          <w:sz w:val="24"/>
        </w:rPr>
        <w:t>McWayne</w:t>
      </w:r>
      <w:r>
        <w:rPr>
          <w:spacing w:val="-4"/>
          <w:sz w:val="24"/>
        </w:rPr>
        <w:t xml:space="preserve"> </w:t>
      </w:r>
      <w:r>
        <w:rPr>
          <w:sz w:val="24"/>
        </w:rPr>
        <w:t>J,</w:t>
      </w:r>
      <w:r>
        <w:rPr>
          <w:spacing w:val="-3"/>
          <w:sz w:val="24"/>
        </w:rPr>
        <w:t xml:space="preserve"> </w:t>
      </w:r>
      <w:r>
        <w:rPr>
          <w:sz w:val="24"/>
        </w:rPr>
        <w:t>Heiney</w:t>
      </w:r>
      <w:r>
        <w:rPr>
          <w:spacing w:val="-8"/>
          <w:sz w:val="24"/>
        </w:rPr>
        <w:t xml:space="preserve"> </w:t>
      </w:r>
      <w:r>
        <w:rPr>
          <w:sz w:val="24"/>
        </w:rPr>
        <w:t>SP.</w:t>
      </w:r>
      <w:r>
        <w:rPr>
          <w:spacing w:val="-3"/>
          <w:sz w:val="24"/>
        </w:rPr>
        <w:t xml:space="preserve"> </w:t>
      </w:r>
      <w:r>
        <w:rPr>
          <w:sz w:val="24"/>
        </w:rPr>
        <w:t>Psychologic</w:t>
      </w:r>
      <w:r>
        <w:rPr>
          <w:spacing w:val="-4"/>
          <w:sz w:val="24"/>
        </w:rPr>
        <w:t xml:space="preserve"> </w:t>
      </w:r>
      <w:r>
        <w:rPr>
          <w:sz w:val="24"/>
        </w:rPr>
        <w:t>and</w:t>
      </w:r>
      <w:r>
        <w:rPr>
          <w:spacing w:val="-3"/>
          <w:sz w:val="24"/>
        </w:rPr>
        <w:t xml:space="preserve"> </w:t>
      </w:r>
      <w:r>
        <w:rPr>
          <w:sz w:val="24"/>
        </w:rPr>
        <w:t>social</w:t>
      </w:r>
      <w:r>
        <w:rPr>
          <w:spacing w:val="-1"/>
          <w:sz w:val="24"/>
        </w:rPr>
        <w:t xml:space="preserve"> </w:t>
      </w:r>
      <w:r>
        <w:rPr>
          <w:sz w:val="24"/>
        </w:rPr>
        <w:t>sequelae</w:t>
      </w:r>
      <w:r>
        <w:rPr>
          <w:spacing w:val="-5"/>
          <w:sz w:val="24"/>
        </w:rPr>
        <w:t xml:space="preserve"> </w:t>
      </w:r>
      <w:r>
        <w:rPr>
          <w:sz w:val="24"/>
        </w:rPr>
        <w:t>of</w:t>
      </w:r>
      <w:r>
        <w:rPr>
          <w:spacing w:val="-2"/>
          <w:sz w:val="24"/>
        </w:rPr>
        <w:t xml:space="preserve"> </w:t>
      </w:r>
      <w:r>
        <w:rPr>
          <w:sz w:val="24"/>
        </w:rPr>
        <w:t>secondary</w:t>
      </w:r>
      <w:r>
        <w:rPr>
          <w:spacing w:val="-8"/>
          <w:sz w:val="24"/>
        </w:rPr>
        <w:t xml:space="preserve"> </w:t>
      </w:r>
      <w:r>
        <w:rPr>
          <w:sz w:val="24"/>
        </w:rPr>
        <w:t>lymphedema:</w:t>
      </w:r>
      <w:r>
        <w:rPr>
          <w:spacing w:val="-3"/>
          <w:sz w:val="24"/>
        </w:rPr>
        <w:t xml:space="preserve"> </w:t>
      </w:r>
      <w:r>
        <w:rPr>
          <w:sz w:val="24"/>
        </w:rPr>
        <w:t xml:space="preserve">A review. </w:t>
      </w:r>
      <w:r>
        <w:rPr>
          <w:i/>
          <w:sz w:val="24"/>
        </w:rPr>
        <w:t xml:space="preserve">Cancer. </w:t>
      </w:r>
      <w:r>
        <w:rPr>
          <w:sz w:val="24"/>
        </w:rPr>
        <w:t>2005;104(3):457–66.</w:t>
      </w:r>
    </w:p>
    <w:p w14:paraId="59F32948" w14:textId="77777777" w:rsidR="009049A8" w:rsidRDefault="00000000">
      <w:pPr>
        <w:pStyle w:val="Prrafodelista"/>
        <w:numPr>
          <w:ilvl w:val="0"/>
          <w:numId w:val="4"/>
        </w:numPr>
        <w:tabs>
          <w:tab w:val="left" w:pos="1680"/>
        </w:tabs>
        <w:spacing w:before="158" w:line="480" w:lineRule="auto"/>
        <w:ind w:right="1829" w:firstLine="0"/>
        <w:rPr>
          <w:sz w:val="24"/>
        </w:rPr>
      </w:pPr>
      <w:r>
        <w:rPr>
          <w:sz w:val="24"/>
        </w:rPr>
        <w:t>Ronson</w:t>
      </w:r>
      <w:r>
        <w:rPr>
          <w:spacing w:val="-4"/>
          <w:sz w:val="24"/>
        </w:rPr>
        <w:t xml:space="preserve"> </w:t>
      </w:r>
      <w:r>
        <w:rPr>
          <w:sz w:val="24"/>
        </w:rPr>
        <w:t>A,</w:t>
      </w:r>
      <w:r>
        <w:rPr>
          <w:spacing w:val="-4"/>
          <w:sz w:val="24"/>
        </w:rPr>
        <w:t xml:space="preserve"> </w:t>
      </w:r>
      <w:r>
        <w:rPr>
          <w:sz w:val="24"/>
        </w:rPr>
        <w:t>Body</w:t>
      </w:r>
      <w:r>
        <w:rPr>
          <w:spacing w:val="-9"/>
          <w:sz w:val="24"/>
        </w:rPr>
        <w:t xml:space="preserve"> </w:t>
      </w:r>
      <w:r>
        <w:rPr>
          <w:sz w:val="24"/>
        </w:rPr>
        <w:t>JJ.</w:t>
      </w:r>
      <w:r>
        <w:rPr>
          <w:spacing w:val="-4"/>
          <w:sz w:val="24"/>
        </w:rPr>
        <w:t xml:space="preserve"> </w:t>
      </w:r>
      <w:r>
        <w:rPr>
          <w:sz w:val="24"/>
        </w:rPr>
        <w:t>Psychosocial</w:t>
      </w:r>
      <w:r>
        <w:rPr>
          <w:spacing w:val="-4"/>
          <w:sz w:val="24"/>
        </w:rPr>
        <w:t xml:space="preserve"> </w:t>
      </w:r>
      <w:r>
        <w:rPr>
          <w:sz w:val="24"/>
        </w:rPr>
        <w:t>rehabilitation</w:t>
      </w:r>
      <w:r>
        <w:rPr>
          <w:spacing w:val="-4"/>
          <w:sz w:val="24"/>
        </w:rPr>
        <w:t xml:space="preserve"> </w:t>
      </w:r>
      <w:r>
        <w:rPr>
          <w:sz w:val="24"/>
        </w:rPr>
        <w:t>of</w:t>
      </w:r>
      <w:r>
        <w:rPr>
          <w:spacing w:val="-5"/>
          <w:sz w:val="24"/>
        </w:rPr>
        <w:t xml:space="preserve"> </w:t>
      </w:r>
      <w:r>
        <w:rPr>
          <w:sz w:val="24"/>
        </w:rPr>
        <w:t>cancer</w:t>
      </w:r>
      <w:r>
        <w:rPr>
          <w:spacing w:val="-4"/>
          <w:sz w:val="24"/>
        </w:rPr>
        <w:t xml:space="preserve"> </w:t>
      </w:r>
      <w:r>
        <w:rPr>
          <w:sz w:val="24"/>
        </w:rPr>
        <w:t>patients</w:t>
      </w:r>
      <w:r>
        <w:rPr>
          <w:spacing w:val="-4"/>
          <w:sz w:val="24"/>
        </w:rPr>
        <w:t xml:space="preserve"> </w:t>
      </w:r>
      <w:r>
        <w:rPr>
          <w:sz w:val="24"/>
        </w:rPr>
        <w:t>after</w:t>
      </w:r>
      <w:r>
        <w:rPr>
          <w:spacing w:val="-4"/>
          <w:sz w:val="24"/>
        </w:rPr>
        <w:t xml:space="preserve"> </w:t>
      </w:r>
      <w:r>
        <w:rPr>
          <w:sz w:val="24"/>
        </w:rPr>
        <w:t xml:space="preserve">curative therapy. </w:t>
      </w:r>
      <w:r>
        <w:rPr>
          <w:i/>
          <w:sz w:val="24"/>
        </w:rPr>
        <w:t xml:space="preserve">Support Care Cancer. </w:t>
      </w:r>
      <w:r>
        <w:rPr>
          <w:sz w:val="24"/>
        </w:rPr>
        <w:t>2002;10(4):281–91.</w:t>
      </w:r>
    </w:p>
    <w:p w14:paraId="6083A04C" w14:textId="77777777" w:rsidR="009049A8" w:rsidRDefault="009049A8">
      <w:pPr>
        <w:pStyle w:val="Prrafodelista"/>
        <w:spacing w:line="480" w:lineRule="auto"/>
        <w:rPr>
          <w:sz w:val="24"/>
        </w:rPr>
        <w:sectPr w:rsidR="009049A8">
          <w:headerReference w:type="default" r:id="rId37"/>
          <w:footerReference w:type="default" r:id="rId38"/>
          <w:pgSz w:w="12240" w:h="15840"/>
          <w:pgMar w:top="960" w:right="1080" w:bottom="1200" w:left="0" w:header="749" w:footer="1003" w:gutter="0"/>
          <w:cols w:space="720"/>
        </w:sectPr>
      </w:pPr>
    </w:p>
    <w:p w14:paraId="34A96817" w14:textId="77777777" w:rsidR="009049A8" w:rsidRDefault="009049A8">
      <w:pPr>
        <w:pStyle w:val="Textoindependiente"/>
        <w:spacing w:before="186"/>
      </w:pPr>
    </w:p>
    <w:p w14:paraId="620B0415" w14:textId="77777777" w:rsidR="009049A8" w:rsidRDefault="00000000">
      <w:pPr>
        <w:pStyle w:val="Prrafodelista"/>
        <w:numPr>
          <w:ilvl w:val="0"/>
          <w:numId w:val="4"/>
        </w:numPr>
        <w:tabs>
          <w:tab w:val="left" w:pos="1800"/>
        </w:tabs>
        <w:spacing w:before="0" w:line="480" w:lineRule="auto"/>
        <w:ind w:right="409" w:firstLine="0"/>
        <w:rPr>
          <w:sz w:val="24"/>
        </w:rPr>
      </w:pPr>
      <w:r>
        <w:rPr>
          <w:sz w:val="24"/>
        </w:rPr>
        <w:t>Deimling</w:t>
      </w:r>
      <w:r>
        <w:rPr>
          <w:spacing w:val="-7"/>
          <w:sz w:val="24"/>
        </w:rPr>
        <w:t xml:space="preserve"> </w:t>
      </w:r>
      <w:r>
        <w:rPr>
          <w:sz w:val="24"/>
        </w:rPr>
        <w:t>GT,</w:t>
      </w:r>
      <w:r>
        <w:rPr>
          <w:spacing w:val="-4"/>
          <w:sz w:val="24"/>
        </w:rPr>
        <w:t xml:space="preserve"> </w:t>
      </w:r>
      <w:r>
        <w:rPr>
          <w:sz w:val="24"/>
        </w:rPr>
        <w:t>Kahana</w:t>
      </w:r>
      <w:r>
        <w:rPr>
          <w:spacing w:val="-5"/>
          <w:sz w:val="24"/>
        </w:rPr>
        <w:t xml:space="preserve"> </w:t>
      </w:r>
      <w:r>
        <w:rPr>
          <w:sz w:val="24"/>
        </w:rPr>
        <w:t>B,</w:t>
      </w:r>
      <w:r>
        <w:rPr>
          <w:spacing w:val="-2"/>
          <w:sz w:val="24"/>
        </w:rPr>
        <w:t xml:space="preserve"> </w:t>
      </w:r>
      <w:r>
        <w:rPr>
          <w:sz w:val="24"/>
        </w:rPr>
        <w:t>Bowman</w:t>
      </w:r>
      <w:r>
        <w:rPr>
          <w:spacing w:val="-4"/>
          <w:sz w:val="24"/>
        </w:rPr>
        <w:t xml:space="preserve"> </w:t>
      </w:r>
      <w:r>
        <w:rPr>
          <w:sz w:val="24"/>
        </w:rPr>
        <w:t>KF,</w:t>
      </w:r>
      <w:r>
        <w:rPr>
          <w:spacing w:val="-4"/>
          <w:sz w:val="24"/>
        </w:rPr>
        <w:t xml:space="preserve"> </w:t>
      </w:r>
      <w:r>
        <w:rPr>
          <w:sz w:val="24"/>
        </w:rPr>
        <w:t>Schaefer</w:t>
      </w:r>
      <w:r>
        <w:rPr>
          <w:spacing w:val="-4"/>
          <w:sz w:val="24"/>
        </w:rPr>
        <w:t xml:space="preserve"> </w:t>
      </w:r>
      <w:r>
        <w:rPr>
          <w:sz w:val="24"/>
        </w:rPr>
        <w:t>ML.</w:t>
      </w:r>
      <w:r>
        <w:rPr>
          <w:spacing w:val="-4"/>
          <w:sz w:val="24"/>
        </w:rPr>
        <w:t xml:space="preserve"> </w:t>
      </w:r>
      <w:r>
        <w:rPr>
          <w:sz w:val="24"/>
        </w:rPr>
        <w:t>Cancer</w:t>
      </w:r>
      <w:r>
        <w:rPr>
          <w:spacing w:val="-4"/>
          <w:sz w:val="24"/>
        </w:rPr>
        <w:t xml:space="preserve"> </w:t>
      </w:r>
      <w:r>
        <w:rPr>
          <w:sz w:val="24"/>
        </w:rPr>
        <w:t>survivorship</w:t>
      </w:r>
      <w:r>
        <w:rPr>
          <w:spacing w:val="-4"/>
          <w:sz w:val="24"/>
        </w:rPr>
        <w:t xml:space="preserve"> </w:t>
      </w:r>
      <w:r>
        <w:rPr>
          <w:sz w:val="24"/>
        </w:rPr>
        <w:t>and</w:t>
      </w:r>
      <w:r>
        <w:rPr>
          <w:spacing w:val="-4"/>
          <w:sz w:val="24"/>
        </w:rPr>
        <w:t xml:space="preserve"> </w:t>
      </w:r>
      <w:r>
        <w:rPr>
          <w:sz w:val="24"/>
        </w:rPr>
        <w:t xml:space="preserve">psychological distress in later life. </w:t>
      </w:r>
      <w:proofErr w:type="spellStart"/>
      <w:r>
        <w:rPr>
          <w:i/>
          <w:sz w:val="24"/>
        </w:rPr>
        <w:t>Psychooncology</w:t>
      </w:r>
      <w:proofErr w:type="spellEnd"/>
      <w:r>
        <w:rPr>
          <w:sz w:val="24"/>
        </w:rPr>
        <w:t>. 2002;11(6):479–94.</w:t>
      </w:r>
    </w:p>
    <w:p w14:paraId="5BA88FA4" w14:textId="77777777" w:rsidR="009049A8" w:rsidRDefault="00000000">
      <w:pPr>
        <w:pStyle w:val="Prrafodelista"/>
        <w:numPr>
          <w:ilvl w:val="0"/>
          <w:numId w:val="4"/>
        </w:numPr>
        <w:tabs>
          <w:tab w:val="left" w:pos="1800"/>
        </w:tabs>
        <w:spacing w:line="480" w:lineRule="auto"/>
        <w:ind w:right="750" w:firstLine="0"/>
        <w:rPr>
          <w:sz w:val="24"/>
        </w:rPr>
      </w:pPr>
      <w:r>
        <w:rPr>
          <w:sz w:val="24"/>
        </w:rPr>
        <w:t>Bouchard</w:t>
      </w:r>
      <w:r>
        <w:rPr>
          <w:spacing w:val="-5"/>
          <w:sz w:val="24"/>
        </w:rPr>
        <w:t xml:space="preserve"> </w:t>
      </w:r>
      <w:r>
        <w:rPr>
          <w:sz w:val="24"/>
        </w:rPr>
        <w:t>C,</w:t>
      </w:r>
      <w:r>
        <w:rPr>
          <w:spacing w:val="-5"/>
          <w:sz w:val="24"/>
        </w:rPr>
        <w:t xml:space="preserve"> </w:t>
      </w:r>
      <w:r>
        <w:rPr>
          <w:sz w:val="24"/>
        </w:rPr>
        <w:t>Shephard</w:t>
      </w:r>
      <w:r>
        <w:rPr>
          <w:spacing w:val="-5"/>
          <w:sz w:val="24"/>
        </w:rPr>
        <w:t xml:space="preserve"> </w:t>
      </w:r>
      <w:r>
        <w:rPr>
          <w:sz w:val="24"/>
        </w:rPr>
        <w:t>RJ,</w:t>
      </w:r>
      <w:r>
        <w:rPr>
          <w:spacing w:val="-7"/>
          <w:sz w:val="24"/>
        </w:rPr>
        <w:t xml:space="preserve"> </w:t>
      </w:r>
      <w:r>
        <w:rPr>
          <w:sz w:val="24"/>
        </w:rPr>
        <w:t>Stephens</w:t>
      </w:r>
      <w:r>
        <w:rPr>
          <w:spacing w:val="-3"/>
          <w:sz w:val="24"/>
        </w:rPr>
        <w:t xml:space="preserve"> </w:t>
      </w:r>
      <w:r>
        <w:rPr>
          <w:sz w:val="24"/>
        </w:rPr>
        <w:t>T.</w:t>
      </w:r>
      <w:r>
        <w:rPr>
          <w:spacing w:val="-5"/>
          <w:sz w:val="24"/>
        </w:rPr>
        <w:t xml:space="preserve"> </w:t>
      </w:r>
      <w:r>
        <w:rPr>
          <w:sz w:val="24"/>
        </w:rPr>
        <w:t>Physical</w:t>
      </w:r>
      <w:r>
        <w:rPr>
          <w:spacing w:val="-5"/>
          <w:sz w:val="24"/>
        </w:rPr>
        <w:t xml:space="preserve"> </w:t>
      </w:r>
      <w:r>
        <w:rPr>
          <w:sz w:val="24"/>
        </w:rPr>
        <w:t>activity,</w:t>
      </w:r>
      <w:r>
        <w:rPr>
          <w:spacing w:val="-5"/>
          <w:sz w:val="24"/>
        </w:rPr>
        <w:t xml:space="preserve"> </w:t>
      </w:r>
      <w:r>
        <w:rPr>
          <w:sz w:val="24"/>
        </w:rPr>
        <w:t>fitness,</w:t>
      </w:r>
      <w:r>
        <w:rPr>
          <w:spacing w:val="-3"/>
          <w:sz w:val="24"/>
        </w:rPr>
        <w:t xml:space="preserve"> </w:t>
      </w:r>
      <w:r>
        <w:rPr>
          <w:sz w:val="24"/>
        </w:rPr>
        <w:t>and</w:t>
      </w:r>
      <w:r>
        <w:rPr>
          <w:spacing w:val="-5"/>
          <w:sz w:val="24"/>
        </w:rPr>
        <w:t xml:space="preserve"> </w:t>
      </w:r>
      <w:r>
        <w:rPr>
          <w:sz w:val="24"/>
        </w:rPr>
        <w:t>health:</w:t>
      </w:r>
      <w:r>
        <w:rPr>
          <w:spacing w:val="-3"/>
          <w:sz w:val="24"/>
        </w:rPr>
        <w:t xml:space="preserve"> </w:t>
      </w:r>
      <w:r>
        <w:rPr>
          <w:sz w:val="24"/>
        </w:rPr>
        <w:t>International proceedings and consensus statement. Champaign, IL: Human Kinetics, 1994.</w:t>
      </w:r>
    </w:p>
    <w:p w14:paraId="6C9B63A3" w14:textId="77777777" w:rsidR="009049A8" w:rsidRDefault="00000000">
      <w:pPr>
        <w:pStyle w:val="Prrafodelista"/>
        <w:numPr>
          <w:ilvl w:val="0"/>
          <w:numId w:val="4"/>
        </w:numPr>
        <w:tabs>
          <w:tab w:val="left" w:pos="1800"/>
        </w:tabs>
        <w:spacing w:before="159" w:line="480" w:lineRule="auto"/>
        <w:ind w:right="415" w:firstLine="0"/>
        <w:rPr>
          <w:sz w:val="24"/>
        </w:rPr>
      </w:pPr>
      <w:r>
        <w:rPr>
          <w:sz w:val="24"/>
        </w:rPr>
        <w:t>Blanchard</w:t>
      </w:r>
      <w:r>
        <w:rPr>
          <w:spacing w:val="-3"/>
          <w:sz w:val="24"/>
        </w:rPr>
        <w:t xml:space="preserve"> </w:t>
      </w:r>
      <w:r>
        <w:rPr>
          <w:sz w:val="24"/>
        </w:rPr>
        <w:t>CM,</w:t>
      </w:r>
      <w:r>
        <w:rPr>
          <w:spacing w:val="-3"/>
          <w:sz w:val="24"/>
        </w:rPr>
        <w:t xml:space="preserve"> </w:t>
      </w:r>
      <w:r>
        <w:rPr>
          <w:sz w:val="24"/>
        </w:rPr>
        <w:t>Baker</w:t>
      </w:r>
      <w:r>
        <w:rPr>
          <w:spacing w:val="-3"/>
          <w:sz w:val="24"/>
        </w:rPr>
        <w:t xml:space="preserve"> </w:t>
      </w:r>
      <w:r>
        <w:rPr>
          <w:sz w:val="24"/>
        </w:rPr>
        <w:t>F,</w:t>
      </w:r>
      <w:r>
        <w:rPr>
          <w:spacing w:val="-3"/>
          <w:sz w:val="24"/>
        </w:rPr>
        <w:t xml:space="preserve"> </w:t>
      </w:r>
      <w:r>
        <w:rPr>
          <w:sz w:val="24"/>
        </w:rPr>
        <w:t>Denniston</w:t>
      </w:r>
      <w:r>
        <w:rPr>
          <w:spacing w:val="-3"/>
          <w:sz w:val="24"/>
        </w:rPr>
        <w:t xml:space="preserve"> </w:t>
      </w:r>
      <w:r>
        <w:rPr>
          <w:sz w:val="24"/>
        </w:rPr>
        <w:t>MM</w:t>
      </w:r>
      <w:r>
        <w:rPr>
          <w:spacing w:val="-3"/>
          <w:sz w:val="24"/>
        </w:rPr>
        <w:t xml:space="preserve"> </w:t>
      </w:r>
      <w:r>
        <w:rPr>
          <w:sz w:val="24"/>
        </w:rPr>
        <w:t>et</w:t>
      </w:r>
      <w:r>
        <w:rPr>
          <w:spacing w:val="-2"/>
          <w:sz w:val="24"/>
        </w:rPr>
        <w:t xml:space="preserve"> </w:t>
      </w:r>
      <w:r>
        <w:rPr>
          <w:sz w:val="24"/>
        </w:rPr>
        <w:t>al.</w:t>
      </w:r>
      <w:r>
        <w:rPr>
          <w:spacing w:val="-3"/>
          <w:sz w:val="24"/>
        </w:rPr>
        <w:t xml:space="preserve"> </w:t>
      </w:r>
      <w:r>
        <w:rPr>
          <w:sz w:val="24"/>
        </w:rPr>
        <w:t>Is</w:t>
      </w:r>
      <w:r>
        <w:rPr>
          <w:spacing w:val="-1"/>
          <w:sz w:val="24"/>
        </w:rPr>
        <w:t xml:space="preserve"> </w:t>
      </w:r>
      <w:r>
        <w:rPr>
          <w:sz w:val="24"/>
        </w:rPr>
        <w:t>absolute</w:t>
      </w:r>
      <w:r>
        <w:rPr>
          <w:spacing w:val="-3"/>
          <w:sz w:val="24"/>
        </w:rPr>
        <w:t xml:space="preserve"> </w:t>
      </w:r>
      <w:r>
        <w:rPr>
          <w:sz w:val="24"/>
        </w:rPr>
        <w:t>amount</w:t>
      </w:r>
      <w:r>
        <w:rPr>
          <w:spacing w:val="-3"/>
          <w:sz w:val="24"/>
        </w:rPr>
        <w:t xml:space="preserve"> </w:t>
      </w:r>
      <w:r>
        <w:rPr>
          <w:sz w:val="24"/>
        </w:rPr>
        <w:t>or</w:t>
      </w:r>
      <w:r>
        <w:rPr>
          <w:spacing w:val="-3"/>
          <w:sz w:val="24"/>
        </w:rPr>
        <w:t xml:space="preserve"> </w:t>
      </w:r>
      <w:r>
        <w:rPr>
          <w:sz w:val="24"/>
        </w:rPr>
        <w:t>change</w:t>
      </w:r>
      <w:r>
        <w:rPr>
          <w:spacing w:val="-4"/>
          <w:sz w:val="24"/>
        </w:rPr>
        <w:t xml:space="preserve"> </w:t>
      </w:r>
      <w:r>
        <w:rPr>
          <w:sz w:val="24"/>
        </w:rPr>
        <w:t>in</w:t>
      </w:r>
      <w:r>
        <w:rPr>
          <w:spacing w:val="-3"/>
          <w:sz w:val="24"/>
        </w:rPr>
        <w:t xml:space="preserve"> </w:t>
      </w:r>
      <w:r>
        <w:rPr>
          <w:sz w:val="24"/>
        </w:rPr>
        <w:t>exercise</w:t>
      </w:r>
      <w:r>
        <w:rPr>
          <w:spacing w:val="-3"/>
          <w:sz w:val="24"/>
        </w:rPr>
        <w:t xml:space="preserve"> </w:t>
      </w:r>
      <w:r>
        <w:rPr>
          <w:sz w:val="24"/>
        </w:rPr>
        <w:t xml:space="preserve">more associated with quality of life in adult cancer survivors? </w:t>
      </w:r>
      <w:r>
        <w:rPr>
          <w:i/>
          <w:sz w:val="24"/>
        </w:rPr>
        <w:t xml:space="preserve">Prev Med. </w:t>
      </w:r>
      <w:r>
        <w:rPr>
          <w:sz w:val="24"/>
        </w:rPr>
        <w:t>2003;37(5):389–95.</w:t>
      </w:r>
    </w:p>
    <w:p w14:paraId="204A54FC" w14:textId="77777777" w:rsidR="009049A8" w:rsidRDefault="00000000">
      <w:pPr>
        <w:pStyle w:val="Prrafodelista"/>
        <w:numPr>
          <w:ilvl w:val="0"/>
          <w:numId w:val="4"/>
        </w:numPr>
        <w:tabs>
          <w:tab w:val="left" w:pos="1800"/>
        </w:tabs>
        <w:spacing w:before="157" w:line="475" w:lineRule="auto"/>
        <w:ind w:right="679" w:firstLine="0"/>
        <w:rPr>
          <w:sz w:val="24"/>
        </w:rPr>
      </w:pPr>
      <w:proofErr w:type="spellStart"/>
      <w:r>
        <w:rPr>
          <w:sz w:val="24"/>
        </w:rPr>
        <w:t>Zisberg</w:t>
      </w:r>
      <w:proofErr w:type="spellEnd"/>
      <w:r>
        <w:rPr>
          <w:spacing w:val="-5"/>
          <w:sz w:val="24"/>
        </w:rPr>
        <w:t xml:space="preserve"> </w:t>
      </w:r>
      <w:r>
        <w:rPr>
          <w:sz w:val="24"/>
        </w:rPr>
        <w:t>A,</w:t>
      </w:r>
      <w:r>
        <w:rPr>
          <w:spacing w:val="-2"/>
          <w:sz w:val="24"/>
        </w:rPr>
        <w:t xml:space="preserve"> </w:t>
      </w:r>
      <w:r>
        <w:rPr>
          <w:sz w:val="24"/>
        </w:rPr>
        <w:t>Shadmi</w:t>
      </w:r>
      <w:r>
        <w:rPr>
          <w:spacing w:val="-2"/>
          <w:sz w:val="24"/>
        </w:rPr>
        <w:t xml:space="preserve"> </w:t>
      </w:r>
      <w:r>
        <w:rPr>
          <w:sz w:val="24"/>
        </w:rPr>
        <w:t>E,</w:t>
      </w:r>
      <w:r>
        <w:rPr>
          <w:spacing w:val="-2"/>
          <w:sz w:val="24"/>
        </w:rPr>
        <w:t xml:space="preserve"> </w:t>
      </w:r>
      <w:proofErr w:type="spellStart"/>
      <w:r>
        <w:rPr>
          <w:sz w:val="24"/>
        </w:rPr>
        <w:t>Sinoff</w:t>
      </w:r>
      <w:proofErr w:type="spellEnd"/>
      <w:r>
        <w:rPr>
          <w:spacing w:val="-3"/>
          <w:sz w:val="24"/>
        </w:rPr>
        <w:t xml:space="preserve"> </w:t>
      </w:r>
      <w:r>
        <w:rPr>
          <w:sz w:val="24"/>
        </w:rPr>
        <w:t>G,</w:t>
      </w:r>
      <w:r>
        <w:rPr>
          <w:spacing w:val="-2"/>
          <w:sz w:val="24"/>
        </w:rPr>
        <w:t xml:space="preserve"> </w:t>
      </w:r>
      <w:r>
        <w:rPr>
          <w:sz w:val="24"/>
        </w:rPr>
        <w:t>Gur</w:t>
      </w:r>
      <w:r>
        <w:rPr>
          <w:rFonts w:ascii="Cambria Math" w:hAnsi="Cambria Math"/>
          <w:sz w:val="24"/>
        </w:rPr>
        <w:t>‐</w:t>
      </w:r>
      <w:r>
        <w:rPr>
          <w:rFonts w:ascii="Cambria Math" w:hAnsi="Cambria Math"/>
          <w:spacing w:val="40"/>
          <w:sz w:val="24"/>
        </w:rPr>
        <w:t xml:space="preserve"> </w:t>
      </w:r>
      <w:r>
        <w:rPr>
          <w:sz w:val="24"/>
        </w:rPr>
        <w:t>Yaish</w:t>
      </w:r>
      <w:r>
        <w:rPr>
          <w:spacing w:val="-2"/>
          <w:sz w:val="24"/>
        </w:rPr>
        <w:t xml:space="preserve"> </w:t>
      </w:r>
      <w:r>
        <w:rPr>
          <w:sz w:val="24"/>
        </w:rPr>
        <w:t xml:space="preserve">N, </w:t>
      </w:r>
      <w:proofErr w:type="spellStart"/>
      <w:r>
        <w:rPr>
          <w:sz w:val="24"/>
        </w:rPr>
        <w:t>Srulovici</w:t>
      </w:r>
      <w:proofErr w:type="spellEnd"/>
      <w:r>
        <w:rPr>
          <w:spacing w:val="-2"/>
          <w:sz w:val="24"/>
        </w:rPr>
        <w:t xml:space="preserve"> </w:t>
      </w:r>
      <w:r>
        <w:rPr>
          <w:sz w:val="24"/>
        </w:rPr>
        <w:t>E,</w:t>
      </w:r>
      <w:r>
        <w:rPr>
          <w:spacing w:val="-2"/>
          <w:sz w:val="24"/>
        </w:rPr>
        <w:t xml:space="preserve"> </w:t>
      </w:r>
      <w:r>
        <w:rPr>
          <w:sz w:val="24"/>
        </w:rPr>
        <w:t>Admi</w:t>
      </w:r>
      <w:r>
        <w:rPr>
          <w:spacing w:val="-2"/>
          <w:sz w:val="24"/>
        </w:rPr>
        <w:t xml:space="preserve"> </w:t>
      </w:r>
      <w:r>
        <w:rPr>
          <w:sz w:val="24"/>
        </w:rPr>
        <w:t>H.</w:t>
      </w:r>
      <w:r>
        <w:rPr>
          <w:spacing w:val="-1"/>
          <w:sz w:val="24"/>
        </w:rPr>
        <w:t xml:space="preserve"> </w:t>
      </w:r>
      <w:r>
        <w:rPr>
          <w:sz w:val="24"/>
        </w:rPr>
        <w:t>Low</w:t>
      </w:r>
      <w:r>
        <w:rPr>
          <w:spacing w:val="-2"/>
          <w:sz w:val="24"/>
        </w:rPr>
        <w:t xml:space="preserve"> </w:t>
      </w:r>
      <w:r>
        <w:rPr>
          <w:sz w:val="24"/>
        </w:rPr>
        <w:t>mobility</w:t>
      </w:r>
      <w:r>
        <w:rPr>
          <w:spacing w:val="-10"/>
          <w:sz w:val="24"/>
        </w:rPr>
        <w:t xml:space="preserve"> </w:t>
      </w:r>
      <w:r>
        <w:rPr>
          <w:sz w:val="24"/>
        </w:rPr>
        <w:t xml:space="preserve">during hospitalization and functional decline in older adults. </w:t>
      </w:r>
      <w:r>
        <w:rPr>
          <w:i/>
          <w:sz w:val="24"/>
        </w:rPr>
        <w:t xml:space="preserve">J Am </w:t>
      </w:r>
      <w:proofErr w:type="spellStart"/>
      <w:r>
        <w:rPr>
          <w:i/>
          <w:sz w:val="24"/>
        </w:rPr>
        <w:t>Geriatr</w:t>
      </w:r>
      <w:proofErr w:type="spellEnd"/>
      <w:r>
        <w:rPr>
          <w:i/>
          <w:sz w:val="24"/>
        </w:rPr>
        <w:t xml:space="preserve"> Soc. </w:t>
      </w:r>
      <w:r>
        <w:rPr>
          <w:sz w:val="24"/>
        </w:rPr>
        <w:t>2011;59(2):266-73.</w:t>
      </w:r>
    </w:p>
    <w:p w14:paraId="5EAB0942" w14:textId="77777777" w:rsidR="009049A8" w:rsidRDefault="00000000">
      <w:pPr>
        <w:pStyle w:val="Prrafodelista"/>
        <w:numPr>
          <w:ilvl w:val="0"/>
          <w:numId w:val="4"/>
        </w:numPr>
        <w:tabs>
          <w:tab w:val="left" w:pos="1800"/>
        </w:tabs>
        <w:spacing w:before="166" w:line="477" w:lineRule="auto"/>
        <w:ind w:right="687" w:firstLine="0"/>
        <w:rPr>
          <w:sz w:val="24"/>
        </w:rPr>
      </w:pPr>
      <w:r>
        <w:rPr>
          <w:sz w:val="24"/>
        </w:rPr>
        <w:t>Takahashi</w:t>
      </w:r>
      <w:r>
        <w:rPr>
          <w:spacing w:val="-3"/>
          <w:sz w:val="24"/>
        </w:rPr>
        <w:t xml:space="preserve"> </w:t>
      </w:r>
      <w:r>
        <w:rPr>
          <w:sz w:val="24"/>
        </w:rPr>
        <w:t>T,</w:t>
      </w:r>
      <w:r>
        <w:rPr>
          <w:spacing w:val="-3"/>
          <w:sz w:val="24"/>
        </w:rPr>
        <w:t xml:space="preserve"> </w:t>
      </w:r>
      <w:proofErr w:type="spellStart"/>
      <w:r>
        <w:rPr>
          <w:sz w:val="24"/>
        </w:rPr>
        <w:t>Kumamaru</w:t>
      </w:r>
      <w:proofErr w:type="spellEnd"/>
      <w:r>
        <w:rPr>
          <w:spacing w:val="-3"/>
          <w:sz w:val="24"/>
        </w:rPr>
        <w:t xml:space="preserve"> </w:t>
      </w:r>
      <w:r>
        <w:rPr>
          <w:sz w:val="24"/>
        </w:rPr>
        <w:t>M,</w:t>
      </w:r>
      <w:r>
        <w:rPr>
          <w:spacing w:val="-3"/>
          <w:sz w:val="24"/>
        </w:rPr>
        <w:t xml:space="preserve"> </w:t>
      </w:r>
      <w:r>
        <w:rPr>
          <w:sz w:val="24"/>
        </w:rPr>
        <w:t>Jenkins</w:t>
      </w:r>
      <w:r>
        <w:rPr>
          <w:spacing w:val="-3"/>
          <w:sz w:val="24"/>
        </w:rPr>
        <w:t xml:space="preserve"> </w:t>
      </w:r>
      <w:r>
        <w:rPr>
          <w:sz w:val="24"/>
        </w:rPr>
        <w:t>S,</w:t>
      </w:r>
      <w:r>
        <w:rPr>
          <w:spacing w:val="-3"/>
          <w:sz w:val="24"/>
        </w:rPr>
        <w:t xml:space="preserve"> </w:t>
      </w:r>
      <w:proofErr w:type="spellStart"/>
      <w:r>
        <w:rPr>
          <w:sz w:val="24"/>
        </w:rPr>
        <w:t>Saitoh</w:t>
      </w:r>
      <w:proofErr w:type="spellEnd"/>
      <w:r>
        <w:rPr>
          <w:spacing w:val="-6"/>
          <w:sz w:val="24"/>
        </w:rPr>
        <w:t xml:space="preserve"> </w:t>
      </w:r>
      <w:r>
        <w:rPr>
          <w:sz w:val="24"/>
        </w:rPr>
        <w:t>M,</w:t>
      </w:r>
      <w:r>
        <w:rPr>
          <w:spacing w:val="-3"/>
          <w:sz w:val="24"/>
        </w:rPr>
        <w:t xml:space="preserve"> </w:t>
      </w:r>
      <w:proofErr w:type="spellStart"/>
      <w:r>
        <w:rPr>
          <w:sz w:val="24"/>
        </w:rPr>
        <w:t>Morisawa</w:t>
      </w:r>
      <w:proofErr w:type="spellEnd"/>
      <w:r>
        <w:rPr>
          <w:spacing w:val="-4"/>
          <w:sz w:val="24"/>
        </w:rPr>
        <w:t xml:space="preserve"> </w:t>
      </w:r>
      <w:r>
        <w:rPr>
          <w:sz w:val="24"/>
        </w:rPr>
        <w:t>T,</w:t>
      </w:r>
      <w:r>
        <w:rPr>
          <w:spacing w:val="-3"/>
          <w:sz w:val="24"/>
        </w:rPr>
        <w:t xml:space="preserve"> </w:t>
      </w:r>
      <w:r>
        <w:rPr>
          <w:sz w:val="24"/>
        </w:rPr>
        <w:t>Matsuda</w:t>
      </w:r>
      <w:r>
        <w:rPr>
          <w:spacing w:val="-2"/>
          <w:sz w:val="24"/>
        </w:rPr>
        <w:t xml:space="preserve"> </w:t>
      </w:r>
      <w:r>
        <w:rPr>
          <w:sz w:val="24"/>
        </w:rPr>
        <w:t>H.</w:t>
      </w:r>
      <w:r>
        <w:rPr>
          <w:spacing w:val="-2"/>
          <w:sz w:val="24"/>
        </w:rPr>
        <w:t xml:space="preserve"> </w:t>
      </w:r>
      <w:r>
        <w:rPr>
          <w:sz w:val="24"/>
        </w:rPr>
        <w:t>In-patient</w:t>
      </w:r>
      <w:r>
        <w:rPr>
          <w:spacing w:val="-3"/>
          <w:sz w:val="24"/>
        </w:rPr>
        <w:t xml:space="preserve"> </w:t>
      </w:r>
      <w:r>
        <w:rPr>
          <w:sz w:val="24"/>
        </w:rPr>
        <w:t xml:space="preserve">step count predicts re-hospitalization after cardiac surgery. </w:t>
      </w:r>
      <w:r>
        <w:rPr>
          <w:i/>
          <w:sz w:val="24"/>
        </w:rPr>
        <w:t xml:space="preserve">J </w:t>
      </w:r>
      <w:proofErr w:type="spellStart"/>
      <w:r>
        <w:rPr>
          <w:i/>
          <w:sz w:val="24"/>
        </w:rPr>
        <w:t>Cardiol</w:t>
      </w:r>
      <w:proofErr w:type="spellEnd"/>
      <w:r>
        <w:rPr>
          <w:sz w:val="24"/>
        </w:rPr>
        <w:t>. 2015;66(4):286-91.</w:t>
      </w:r>
    </w:p>
    <w:p w14:paraId="628F0E47" w14:textId="77777777" w:rsidR="009049A8" w:rsidRDefault="00000000">
      <w:pPr>
        <w:pStyle w:val="Prrafodelista"/>
        <w:numPr>
          <w:ilvl w:val="0"/>
          <w:numId w:val="4"/>
        </w:numPr>
        <w:tabs>
          <w:tab w:val="left" w:pos="1800"/>
        </w:tabs>
        <w:spacing w:before="164" w:line="480" w:lineRule="auto"/>
        <w:ind w:right="514" w:firstLine="0"/>
        <w:rPr>
          <w:sz w:val="24"/>
        </w:rPr>
      </w:pPr>
      <w:r>
        <w:rPr>
          <w:sz w:val="24"/>
        </w:rPr>
        <w:t>Courneya KS, Friedenreich CM. Framework PEACE: An organizational model for examining</w:t>
      </w:r>
      <w:r>
        <w:rPr>
          <w:spacing w:val="-4"/>
          <w:sz w:val="24"/>
        </w:rPr>
        <w:t xml:space="preserve"> </w:t>
      </w:r>
      <w:r>
        <w:rPr>
          <w:sz w:val="24"/>
        </w:rPr>
        <w:t>physical</w:t>
      </w:r>
      <w:r>
        <w:rPr>
          <w:spacing w:val="-1"/>
          <w:sz w:val="24"/>
        </w:rPr>
        <w:t xml:space="preserve"> </w:t>
      </w:r>
      <w:r>
        <w:rPr>
          <w:sz w:val="24"/>
        </w:rPr>
        <w:t>exercise</w:t>
      </w:r>
      <w:r>
        <w:rPr>
          <w:spacing w:val="-1"/>
          <w:sz w:val="24"/>
        </w:rPr>
        <w:t xml:space="preserve"> </w:t>
      </w:r>
      <w:r>
        <w:rPr>
          <w:sz w:val="24"/>
        </w:rPr>
        <w:t>across</w:t>
      </w:r>
      <w:r>
        <w:rPr>
          <w:spacing w:val="-2"/>
          <w:sz w:val="24"/>
        </w:rPr>
        <w:t xml:space="preserve"> </w:t>
      </w:r>
      <w:r>
        <w:rPr>
          <w:sz w:val="24"/>
        </w:rPr>
        <w:t>the cancer</w:t>
      </w:r>
      <w:r>
        <w:rPr>
          <w:spacing w:val="-1"/>
          <w:sz w:val="24"/>
        </w:rPr>
        <w:t xml:space="preserve"> </w:t>
      </w:r>
      <w:r>
        <w:rPr>
          <w:sz w:val="24"/>
        </w:rPr>
        <w:t>experience.</w:t>
      </w:r>
      <w:r>
        <w:rPr>
          <w:spacing w:val="2"/>
          <w:sz w:val="24"/>
        </w:rPr>
        <w:t xml:space="preserve"> </w:t>
      </w:r>
      <w:r>
        <w:rPr>
          <w:i/>
          <w:sz w:val="24"/>
        </w:rPr>
        <w:t>Ann</w:t>
      </w:r>
      <w:r>
        <w:rPr>
          <w:i/>
          <w:spacing w:val="-1"/>
          <w:sz w:val="24"/>
        </w:rPr>
        <w:t xml:space="preserve"> </w:t>
      </w:r>
      <w:proofErr w:type="spellStart"/>
      <w:r>
        <w:rPr>
          <w:i/>
          <w:sz w:val="24"/>
        </w:rPr>
        <w:t>Behav</w:t>
      </w:r>
      <w:proofErr w:type="spellEnd"/>
      <w:r>
        <w:rPr>
          <w:i/>
          <w:spacing w:val="-2"/>
          <w:sz w:val="24"/>
        </w:rPr>
        <w:t xml:space="preserve"> </w:t>
      </w:r>
      <w:r>
        <w:rPr>
          <w:i/>
          <w:sz w:val="24"/>
        </w:rPr>
        <w:t>Med.</w:t>
      </w:r>
      <w:r>
        <w:rPr>
          <w:i/>
          <w:spacing w:val="1"/>
          <w:sz w:val="24"/>
        </w:rPr>
        <w:t xml:space="preserve"> </w:t>
      </w:r>
      <w:r>
        <w:rPr>
          <w:spacing w:val="-2"/>
          <w:sz w:val="24"/>
        </w:rPr>
        <w:t>2001;23(4):263–72.</w:t>
      </w:r>
    </w:p>
    <w:p w14:paraId="2523A9D0" w14:textId="77777777" w:rsidR="009049A8" w:rsidRDefault="00000000">
      <w:pPr>
        <w:pStyle w:val="Prrafodelista"/>
        <w:numPr>
          <w:ilvl w:val="0"/>
          <w:numId w:val="4"/>
        </w:numPr>
        <w:tabs>
          <w:tab w:val="left" w:pos="1800"/>
        </w:tabs>
        <w:spacing w:line="480" w:lineRule="auto"/>
        <w:ind w:right="549" w:firstLine="0"/>
        <w:rPr>
          <w:sz w:val="24"/>
        </w:rPr>
      </w:pPr>
      <w:r>
        <w:rPr>
          <w:sz w:val="24"/>
        </w:rPr>
        <w:t>Rock</w:t>
      </w:r>
      <w:r>
        <w:rPr>
          <w:spacing w:val="-4"/>
          <w:sz w:val="24"/>
        </w:rPr>
        <w:t xml:space="preserve"> </w:t>
      </w:r>
      <w:r>
        <w:rPr>
          <w:sz w:val="24"/>
        </w:rPr>
        <w:t>CL,</w:t>
      </w:r>
      <w:r>
        <w:rPr>
          <w:spacing w:val="-4"/>
          <w:sz w:val="24"/>
        </w:rPr>
        <w:t xml:space="preserve"> </w:t>
      </w:r>
      <w:r>
        <w:rPr>
          <w:sz w:val="24"/>
        </w:rPr>
        <w:t>Doyle</w:t>
      </w:r>
      <w:r>
        <w:rPr>
          <w:spacing w:val="-4"/>
          <w:sz w:val="24"/>
        </w:rPr>
        <w:t xml:space="preserve"> </w:t>
      </w:r>
      <w:r>
        <w:rPr>
          <w:sz w:val="24"/>
        </w:rPr>
        <w:t>C,</w:t>
      </w:r>
      <w:r>
        <w:rPr>
          <w:spacing w:val="-4"/>
          <w:sz w:val="24"/>
        </w:rPr>
        <w:t xml:space="preserve"> </w:t>
      </w:r>
      <w:r>
        <w:rPr>
          <w:sz w:val="24"/>
        </w:rPr>
        <w:t>Demark-</w:t>
      </w:r>
      <w:proofErr w:type="spellStart"/>
      <w:r>
        <w:rPr>
          <w:sz w:val="24"/>
        </w:rPr>
        <w:t>Wahnefried</w:t>
      </w:r>
      <w:proofErr w:type="spellEnd"/>
      <w:r>
        <w:rPr>
          <w:spacing w:val="-4"/>
          <w:sz w:val="24"/>
        </w:rPr>
        <w:t xml:space="preserve"> </w:t>
      </w:r>
      <w:r>
        <w:rPr>
          <w:sz w:val="24"/>
        </w:rPr>
        <w:t>W,</w:t>
      </w:r>
      <w:r>
        <w:rPr>
          <w:spacing w:val="-4"/>
          <w:sz w:val="24"/>
        </w:rPr>
        <w:t xml:space="preserve"> </w:t>
      </w:r>
      <w:r>
        <w:rPr>
          <w:sz w:val="24"/>
        </w:rPr>
        <w:t>et</w:t>
      </w:r>
      <w:r>
        <w:rPr>
          <w:spacing w:val="-2"/>
          <w:sz w:val="24"/>
        </w:rPr>
        <w:t xml:space="preserve"> </w:t>
      </w:r>
      <w:r>
        <w:rPr>
          <w:sz w:val="24"/>
        </w:rPr>
        <w:t>al.</w:t>
      </w:r>
      <w:r>
        <w:rPr>
          <w:spacing w:val="-4"/>
          <w:sz w:val="24"/>
        </w:rPr>
        <w:t xml:space="preserve"> </w:t>
      </w:r>
      <w:r>
        <w:rPr>
          <w:sz w:val="24"/>
        </w:rPr>
        <w:t>Nutrition</w:t>
      </w:r>
      <w:r>
        <w:rPr>
          <w:spacing w:val="-4"/>
          <w:sz w:val="24"/>
        </w:rPr>
        <w:t xml:space="preserve"> </w:t>
      </w:r>
      <w:r>
        <w:rPr>
          <w:sz w:val="24"/>
        </w:rPr>
        <w:t>and</w:t>
      </w:r>
      <w:r>
        <w:rPr>
          <w:spacing w:val="-4"/>
          <w:sz w:val="24"/>
        </w:rPr>
        <w:t xml:space="preserve"> </w:t>
      </w:r>
      <w:r>
        <w:rPr>
          <w:sz w:val="24"/>
        </w:rPr>
        <w:t>physical</w:t>
      </w:r>
      <w:r>
        <w:rPr>
          <w:spacing w:val="-2"/>
          <w:sz w:val="24"/>
        </w:rPr>
        <w:t xml:space="preserve"> </w:t>
      </w:r>
      <w:r>
        <w:rPr>
          <w:sz w:val="24"/>
        </w:rPr>
        <w:t>activity</w:t>
      </w:r>
      <w:r>
        <w:rPr>
          <w:spacing w:val="-7"/>
          <w:sz w:val="24"/>
        </w:rPr>
        <w:t xml:space="preserve"> </w:t>
      </w:r>
      <w:r>
        <w:rPr>
          <w:sz w:val="24"/>
        </w:rPr>
        <w:t xml:space="preserve">guidelines for cancer survivors [published online ahead of print]. </w:t>
      </w:r>
      <w:r>
        <w:rPr>
          <w:i/>
          <w:sz w:val="24"/>
        </w:rPr>
        <w:t xml:space="preserve">CA Cancer J Clin. </w:t>
      </w:r>
      <w:r>
        <w:rPr>
          <w:sz w:val="24"/>
        </w:rPr>
        <w:t>2012.</w:t>
      </w:r>
    </w:p>
    <w:p w14:paraId="6436593E" w14:textId="77777777" w:rsidR="009049A8" w:rsidRDefault="00000000">
      <w:pPr>
        <w:pStyle w:val="Prrafodelista"/>
        <w:numPr>
          <w:ilvl w:val="0"/>
          <w:numId w:val="4"/>
        </w:numPr>
        <w:tabs>
          <w:tab w:val="left" w:pos="1800"/>
        </w:tabs>
        <w:spacing w:before="158" w:line="480" w:lineRule="auto"/>
        <w:ind w:right="372" w:firstLine="0"/>
        <w:rPr>
          <w:sz w:val="24"/>
        </w:rPr>
      </w:pPr>
      <w:r>
        <w:rPr>
          <w:sz w:val="24"/>
        </w:rPr>
        <w:t>Schmitz KH, Courneya KS, Matthews C, et al. American College of Sports Medicine roundtable</w:t>
      </w:r>
      <w:r>
        <w:rPr>
          <w:spacing w:val="-5"/>
          <w:sz w:val="24"/>
        </w:rPr>
        <w:t xml:space="preserve"> </w:t>
      </w:r>
      <w:r>
        <w:rPr>
          <w:sz w:val="24"/>
        </w:rPr>
        <w:t>on</w:t>
      </w:r>
      <w:r>
        <w:rPr>
          <w:spacing w:val="-4"/>
          <w:sz w:val="24"/>
        </w:rPr>
        <w:t xml:space="preserve"> </w:t>
      </w:r>
      <w:r>
        <w:rPr>
          <w:sz w:val="24"/>
        </w:rPr>
        <w:t>exercise</w:t>
      </w:r>
      <w:r>
        <w:rPr>
          <w:spacing w:val="-3"/>
          <w:sz w:val="24"/>
        </w:rPr>
        <w:t xml:space="preserve"> </w:t>
      </w:r>
      <w:r>
        <w:rPr>
          <w:sz w:val="24"/>
        </w:rPr>
        <w:t>guidelines</w:t>
      </w:r>
      <w:r>
        <w:rPr>
          <w:spacing w:val="-4"/>
          <w:sz w:val="24"/>
        </w:rPr>
        <w:t xml:space="preserve"> </w:t>
      </w:r>
      <w:r>
        <w:rPr>
          <w:sz w:val="24"/>
        </w:rPr>
        <w:t>for</w:t>
      </w:r>
      <w:r>
        <w:rPr>
          <w:spacing w:val="-4"/>
          <w:sz w:val="24"/>
        </w:rPr>
        <w:t xml:space="preserve"> </w:t>
      </w:r>
      <w:r>
        <w:rPr>
          <w:sz w:val="24"/>
        </w:rPr>
        <w:t>cancer</w:t>
      </w:r>
      <w:r>
        <w:rPr>
          <w:spacing w:val="-4"/>
          <w:sz w:val="24"/>
        </w:rPr>
        <w:t xml:space="preserve"> </w:t>
      </w:r>
      <w:r>
        <w:rPr>
          <w:sz w:val="24"/>
        </w:rPr>
        <w:t>survivors.</w:t>
      </w:r>
      <w:r>
        <w:rPr>
          <w:spacing w:val="-2"/>
          <w:sz w:val="24"/>
        </w:rPr>
        <w:t xml:space="preserve"> </w:t>
      </w:r>
      <w:r>
        <w:rPr>
          <w:i/>
          <w:sz w:val="24"/>
        </w:rPr>
        <w:t>Med</w:t>
      </w:r>
      <w:r>
        <w:rPr>
          <w:i/>
          <w:spacing w:val="-4"/>
          <w:sz w:val="24"/>
        </w:rPr>
        <w:t xml:space="preserve"> </w:t>
      </w:r>
      <w:r>
        <w:rPr>
          <w:i/>
          <w:sz w:val="24"/>
        </w:rPr>
        <w:t>Sci</w:t>
      </w:r>
      <w:r>
        <w:rPr>
          <w:i/>
          <w:spacing w:val="-4"/>
          <w:sz w:val="24"/>
        </w:rPr>
        <w:t xml:space="preserve"> </w:t>
      </w:r>
      <w:r>
        <w:rPr>
          <w:i/>
          <w:sz w:val="24"/>
        </w:rPr>
        <w:t>Sports</w:t>
      </w:r>
      <w:r>
        <w:rPr>
          <w:i/>
          <w:spacing w:val="-4"/>
          <w:sz w:val="24"/>
        </w:rPr>
        <w:t xml:space="preserve"> </w:t>
      </w:r>
      <w:r>
        <w:rPr>
          <w:i/>
          <w:sz w:val="24"/>
        </w:rPr>
        <w:t>and</w:t>
      </w:r>
      <w:r>
        <w:rPr>
          <w:i/>
          <w:spacing w:val="-2"/>
          <w:sz w:val="24"/>
        </w:rPr>
        <w:t xml:space="preserve"> </w:t>
      </w:r>
      <w:proofErr w:type="spellStart"/>
      <w:r>
        <w:rPr>
          <w:i/>
          <w:sz w:val="24"/>
        </w:rPr>
        <w:t>Exerc</w:t>
      </w:r>
      <w:proofErr w:type="spellEnd"/>
      <w:r>
        <w:rPr>
          <w:i/>
          <w:sz w:val="24"/>
        </w:rPr>
        <w:t>.</w:t>
      </w:r>
      <w:r>
        <w:rPr>
          <w:i/>
          <w:spacing w:val="-3"/>
          <w:sz w:val="24"/>
        </w:rPr>
        <w:t xml:space="preserve"> </w:t>
      </w:r>
      <w:proofErr w:type="gramStart"/>
      <w:r>
        <w:rPr>
          <w:sz w:val="24"/>
        </w:rPr>
        <w:t>2010;42:1409</w:t>
      </w:r>
      <w:proofErr w:type="gramEnd"/>
      <w:r>
        <w:rPr>
          <w:sz w:val="24"/>
        </w:rPr>
        <w:t xml:space="preserve">- </w:t>
      </w:r>
      <w:r>
        <w:rPr>
          <w:spacing w:val="-4"/>
          <w:sz w:val="24"/>
        </w:rPr>
        <w:t>26.</w:t>
      </w:r>
    </w:p>
    <w:p w14:paraId="140A80B5" w14:textId="77777777" w:rsidR="009049A8" w:rsidRDefault="00000000">
      <w:pPr>
        <w:pStyle w:val="Prrafodelista"/>
        <w:numPr>
          <w:ilvl w:val="0"/>
          <w:numId w:val="4"/>
        </w:numPr>
        <w:tabs>
          <w:tab w:val="left" w:pos="1800"/>
        </w:tabs>
        <w:spacing w:before="162" w:line="480" w:lineRule="auto"/>
        <w:ind w:right="513" w:firstLine="0"/>
        <w:rPr>
          <w:sz w:val="24"/>
        </w:rPr>
      </w:pPr>
      <w:r>
        <w:rPr>
          <w:sz w:val="24"/>
        </w:rPr>
        <w:t>Doyle</w:t>
      </w:r>
      <w:r>
        <w:rPr>
          <w:spacing w:val="-3"/>
          <w:sz w:val="24"/>
        </w:rPr>
        <w:t xml:space="preserve"> </w:t>
      </w:r>
      <w:r>
        <w:rPr>
          <w:sz w:val="24"/>
        </w:rPr>
        <w:t>C,</w:t>
      </w:r>
      <w:r>
        <w:rPr>
          <w:spacing w:val="-3"/>
          <w:sz w:val="24"/>
        </w:rPr>
        <w:t xml:space="preserve"> </w:t>
      </w:r>
      <w:r>
        <w:rPr>
          <w:sz w:val="24"/>
        </w:rPr>
        <w:t>Kushi</w:t>
      </w:r>
      <w:r>
        <w:rPr>
          <w:spacing w:val="-1"/>
          <w:sz w:val="24"/>
        </w:rPr>
        <w:t xml:space="preserve"> </w:t>
      </w:r>
      <w:r>
        <w:rPr>
          <w:sz w:val="24"/>
        </w:rPr>
        <w:t>LH,</w:t>
      </w:r>
      <w:r>
        <w:rPr>
          <w:spacing w:val="-2"/>
          <w:sz w:val="24"/>
        </w:rPr>
        <w:t xml:space="preserve"> </w:t>
      </w:r>
      <w:r>
        <w:rPr>
          <w:sz w:val="24"/>
        </w:rPr>
        <w:t>Byers</w:t>
      </w:r>
      <w:r>
        <w:rPr>
          <w:spacing w:val="-3"/>
          <w:sz w:val="24"/>
        </w:rPr>
        <w:t xml:space="preserve"> </w:t>
      </w:r>
      <w:r>
        <w:rPr>
          <w:sz w:val="24"/>
        </w:rPr>
        <w:t>T,</w:t>
      </w:r>
      <w:r>
        <w:rPr>
          <w:spacing w:val="-4"/>
          <w:sz w:val="24"/>
        </w:rPr>
        <w:t xml:space="preserve"> </w:t>
      </w:r>
      <w:r>
        <w:rPr>
          <w:sz w:val="24"/>
        </w:rPr>
        <w:t>Courneya</w:t>
      </w:r>
      <w:r>
        <w:rPr>
          <w:spacing w:val="-4"/>
          <w:sz w:val="24"/>
        </w:rPr>
        <w:t xml:space="preserve"> </w:t>
      </w:r>
      <w:r>
        <w:rPr>
          <w:sz w:val="24"/>
        </w:rPr>
        <w:t>KS,</w:t>
      </w:r>
      <w:r>
        <w:rPr>
          <w:spacing w:val="-3"/>
          <w:sz w:val="24"/>
        </w:rPr>
        <w:t xml:space="preserve"> </w:t>
      </w:r>
      <w:r>
        <w:rPr>
          <w:sz w:val="24"/>
        </w:rPr>
        <w:t>et</w:t>
      </w:r>
      <w:r>
        <w:rPr>
          <w:spacing w:val="-3"/>
          <w:sz w:val="24"/>
        </w:rPr>
        <w:t xml:space="preserve"> </w:t>
      </w:r>
      <w:r>
        <w:rPr>
          <w:sz w:val="24"/>
        </w:rPr>
        <w:t>al.</w:t>
      </w:r>
      <w:r>
        <w:rPr>
          <w:spacing w:val="-3"/>
          <w:sz w:val="24"/>
        </w:rPr>
        <w:t xml:space="preserve"> </w:t>
      </w:r>
      <w:r>
        <w:rPr>
          <w:sz w:val="24"/>
        </w:rPr>
        <w:t>Nutrition</w:t>
      </w:r>
      <w:r>
        <w:rPr>
          <w:spacing w:val="-3"/>
          <w:sz w:val="24"/>
        </w:rPr>
        <w:t xml:space="preserve"> </w:t>
      </w:r>
      <w:r>
        <w:rPr>
          <w:sz w:val="24"/>
        </w:rPr>
        <w:t>and</w:t>
      </w:r>
      <w:r>
        <w:rPr>
          <w:spacing w:val="-3"/>
          <w:sz w:val="24"/>
        </w:rPr>
        <w:t xml:space="preserve"> </w:t>
      </w:r>
      <w:r>
        <w:rPr>
          <w:sz w:val="24"/>
        </w:rPr>
        <w:t>physical</w:t>
      </w:r>
      <w:r>
        <w:rPr>
          <w:spacing w:val="-3"/>
          <w:sz w:val="24"/>
        </w:rPr>
        <w:t xml:space="preserve"> </w:t>
      </w:r>
      <w:r>
        <w:rPr>
          <w:sz w:val="24"/>
        </w:rPr>
        <w:t>activity</w:t>
      </w:r>
      <w:r>
        <w:rPr>
          <w:spacing w:val="-8"/>
          <w:sz w:val="24"/>
        </w:rPr>
        <w:t xml:space="preserve"> </w:t>
      </w:r>
      <w:r>
        <w:rPr>
          <w:sz w:val="24"/>
        </w:rPr>
        <w:t>during</w:t>
      </w:r>
      <w:r>
        <w:rPr>
          <w:spacing w:val="-4"/>
          <w:sz w:val="24"/>
        </w:rPr>
        <w:t xml:space="preserve"> </w:t>
      </w:r>
      <w:r>
        <w:rPr>
          <w:sz w:val="24"/>
        </w:rPr>
        <w:t xml:space="preserve">and after cancer treatment: an American Cancer Society Guide for informed choices. </w:t>
      </w:r>
      <w:r>
        <w:rPr>
          <w:i/>
          <w:sz w:val="24"/>
        </w:rPr>
        <w:t>CA Cancer J Clin</w:t>
      </w:r>
      <w:r>
        <w:rPr>
          <w:sz w:val="24"/>
        </w:rPr>
        <w:t xml:space="preserve">. </w:t>
      </w:r>
      <w:proofErr w:type="gramStart"/>
      <w:r>
        <w:rPr>
          <w:sz w:val="24"/>
        </w:rPr>
        <w:t>2006;56:323</w:t>
      </w:r>
      <w:proofErr w:type="gramEnd"/>
      <w:r>
        <w:rPr>
          <w:sz w:val="24"/>
        </w:rPr>
        <w:t>-53.</w:t>
      </w:r>
    </w:p>
    <w:p w14:paraId="71F869C8" w14:textId="77777777" w:rsidR="009049A8" w:rsidRDefault="009049A8">
      <w:pPr>
        <w:pStyle w:val="Prrafodelista"/>
        <w:spacing w:line="480" w:lineRule="auto"/>
        <w:rPr>
          <w:sz w:val="24"/>
        </w:rPr>
        <w:sectPr w:rsidR="009049A8">
          <w:headerReference w:type="default" r:id="rId39"/>
          <w:footerReference w:type="default" r:id="rId40"/>
          <w:pgSz w:w="12240" w:h="15840"/>
          <w:pgMar w:top="960" w:right="1080" w:bottom="1200" w:left="0" w:header="749" w:footer="1003" w:gutter="0"/>
          <w:cols w:space="720"/>
        </w:sectPr>
      </w:pPr>
    </w:p>
    <w:p w14:paraId="61FF092D" w14:textId="77777777" w:rsidR="009049A8" w:rsidRDefault="009049A8">
      <w:pPr>
        <w:pStyle w:val="Textoindependiente"/>
        <w:spacing w:before="186"/>
      </w:pPr>
    </w:p>
    <w:p w14:paraId="100FF65E" w14:textId="77777777" w:rsidR="009049A8" w:rsidRDefault="00000000">
      <w:pPr>
        <w:pStyle w:val="Prrafodelista"/>
        <w:numPr>
          <w:ilvl w:val="0"/>
          <w:numId w:val="4"/>
        </w:numPr>
        <w:tabs>
          <w:tab w:val="left" w:pos="1802"/>
        </w:tabs>
        <w:spacing w:before="0" w:line="480" w:lineRule="auto"/>
        <w:ind w:right="1225" w:firstLine="0"/>
        <w:rPr>
          <w:sz w:val="24"/>
        </w:rPr>
      </w:pPr>
      <w:proofErr w:type="spellStart"/>
      <w:r>
        <w:rPr>
          <w:sz w:val="24"/>
        </w:rPr>
        <w:t>Lemanne</w:t>
      </w:r>
      <w:proofErr w:type="spellEnd"/>
      <w:r>
        <w:rPr>
          <w:spacing w:val="-4"/>
          <w:sz w:val="24"/>
        </w:rPr>
        <w:t xml:space="preserve"> </w:t>
      </w:r>
      <w:r>
        <w:rPr>
          <w:sz w:val="24"/>
        </w:rPr>
        <w:t>D,</w:t>
      </w:r>
      <w:r>
        <w:rPr>
          <w:spacing w:val="-3"/>
          <w:sz w:val="24"/>
        </w:rPr>
        <w:t xml:space="preserve"> </w:t>
      </w:r>
      <w:proofErr w:type="spellStart"/>
      <w:r>
        <w:rPr>
          <w:sz w:val="24"/>
        </w:rPr>
        <w:t>Cassileth</w:t>
      </w:r>
      <w:proofErr w:type="spellEnd"/>
      <w:r>
        <w:rPr>
          <w:spacing w:val="-3"/>
          <w:sz w:val="24"/>
        </w:rPr>
        <w:t xml:space="preserve"> </w:t>
      </w:r>
      <w:r>
        <w:rPr>
          <w:sz w:val="24"/>
        </w:rPr>
        <w:t>B,</w:t>
      </w:r>
      <w:r>
        <w:rPr>
          <w:spacing w:val="-3"/>
          <w:sz w:val="24"/>
        </w:rPr>
        <w:t xml:space="preserve"> </w:t>
      </w:r>
      <w:proofErr w:type="spellStart"/>
      <w:r>
        <w:rPr>
          <w:sz w:val="24"/>
        </w:rPr>
        <w:t>Gubili</w:t>
      </w:r>
      <w:proofErr w:type="spellEnd"/>
      <w:r>
        <w:rPr>
          <w:spacing w:val="-3"/>
          <w:sz w:val="24"/>
        </w:rPr>
        <w:t xml:space="preserve"> </w:t>
      </w:r>
      <w:r>
        <w:rPr>
          <w:sz w:val="24"/>
        </w:rPr>
        <w:t>J.</w:t>
      </w:r>
      <w:r>
        <w:rPr>
          <w:spacing w:val="-3"/>
          <w:sz w:val="24"/>
        </w:rPr>
        <w:t xml:space="preserve"> </w:t>
      </w:r>
      <w:r>
        <w:rPr>
          <w:sz w:val="24"/>
        </w:rPr>
        <w:t>The</w:t>
      </w:r>
      <w:r>
        <w:rPr>
          <w:spacing w:val="-5"/>
          <w:sz w:val="24"/>
        </w:rPr>
        <w:t xml:space="preserve"> </w:t>
      </w:r>
      <w:r>
        <w:rPr>
          <w:sz w:val="24"/>
        </w:rPr>
        <w:t>role</w:t>
      </w:r>
      <w:r>
        <w:rPr>
          <w:spacing w:val="-5"/>
          <w:sz w:val="24"/>
        </w:rPr>
        <w:t xml:space="preserve"> </w:t>
      </w:r>
      <w:r>
        <w:rPr>
          <w:sz w:val="24"/>
        </w:rPr>
        <w:t>of</w:t>
      </w:r>
      <w:r>
        <w:rPr>
          <w:spacing w:val="-3"/>
          <w:sz w:val="24"/>
        </w:rPr>
        <w:t xml:space="preserve"> </w:t>
      </w:r>
      <w:r>
        <w:rPr>
          <w:sz w:val="24"/>
        </w:rPr>
        <w:t>physical</w:t>
      </w:r>
      <w:r>
        <w:rPr>
          <w:spacing w:val="-1"/>
          <w:sz w:val="24"/>
        </w:rPr>
        <w:t xml:space="preserve"> </w:t>
      </w:r>
      <w:r>
        <w:rPr>
          <w:sz w:val="24"/>
        </w:rPr>
        <w:t>activity</w:t>
      </w:r>
      <w:r>
        <w:rPr>
          <w:spacing w:val="-8"/>
          <w:sz w:val="24"/>
        </w:rPr>
        <w:t xml:space="preserve"> </w:t>
      </w:r>
      <w:r>
        <w:rPr>
          <w:sz w:val="24"/>
        </w:rPr>
        <w:t>in</w:t>
      </w:r>
      <w:r>
        <w:rPr>
          <w:spacing w:val="-3"/>
          <w:sz w:val="24"/>
        </w:rPr>
        <w:t xml:space="preserve"> </w:t>
      </w:r>
      <w:r>
        <w:rPr>
          <w:sz w:val="24"/>
        </w:rPr>
        <w:t>cancer</w:t>
      </w:r>
      <w:r>
        <w:rPr>
          <w:spacing w:val="-3"/>
          <w:sz w:val="24"/>
        </w:rPr>
        <w:t xml:space="preserve"> </w:t>
      </w:r>
      <w:r>
        <w:rPr>
          <w:sz w:val="24"/>
        </w:rPr>
        <w:t xml:space="preserve">prevention, treatment, recovery, and survivorship. </w:t>
      </w:r>
      <w:r>
        <w:rPr>
          <w:i/>
          <w:sz w:val="24"/>
        </w:rPr>
        <w:t>Oncology</w:t>
      </w:r>
      <w:r>
        <w:rPr>
          <w:sz w:val="24"/>
        </w:rPr>
        <w:t>. 2013;27(6):580-5.</w:t>
      </w:r>
    </w:p>
    <w:p w14:paraId="4F6B20A8" w14:textId="77777777" w:rsidR="009049A8" w:rsidRDefault="00000000">
      <w:pPr>
        <w:pStyle w:val="Prrafodelista"/>
        <w:numPr>
          <w:ilvl w:val="0"/>
          <w:numId w:val="4"/>
        </w:numPr>
        <w:tabs>
          <w:tab w:val="left" w:pos="1802"/>
        </w:tabs>
        <w:spacing w:line="480" w:lineRule="auto"/>
        <w:ind w:right="526" w:firstLine="0"/>
        <w:rPr>
          <w:sz w:val="24"/>
        </w:rPr>
      </w:pPr>
      <w:r>
        <w:rPr>
          <w:sz w:val="24"/>
        </w:rPr>
        <w:t>Irwin</w:t>
      </w:r>
      <w:r>
        <w:rPr>
          <w:spacing w:val="-4"/>
          <w:sz w:val="24"/>
        </w:rPr>
        <w:t xml:space="preserve"> </w:t>
      </w:r>
      <w:r>
        <w:rPr>
          <w:sz w:val="24"/>
        </w:rPr>
        <w:t>ML,</w:t>
      </w:r>
      <w:r>
        <w:rPr>
          <w:spacing w:val="-4"/>
          <w:sz w:val="24"/>
        </w:rPr>
        <w:t xml:space="preserve"> </w:t>
      </w:r>
      <w:r>
        <w:rPr>
          <w:sz w:val="24"/>
        </w:rPr>
        <w:t>Smith</w:t>
      </w:r>
      <w:r>
        <w:rPr>
          <w:spacing w:val="-4"/>
          <w:sz w:val="24"/>
        </w:rPr>
        <w:t xml:space="preserve"> </w:t>
      </w:r>
      <w:r>
        <w:rPr>
          <w:sz w:val="24"/>
        </w:rPr>
        <w:t>AW,</w:t>
      </w:r>
      <w:r>
        <w:rPr>
          <w:spacing w:val="-4"/>
          <w:sz w:val="24"/>
        </w:rPr>
        <w:t xml:space="preserve"> </w:t>
      </w:r>
      <w:r>
        <w:rPr>
          <w:sz w:val="24"/>
        </w:rPr>
        <w:t>McTiernan</w:t>
      </w:r>
      <w:r>
        <w:rPr>
          <w:spacing w:val="-2"/>
          <w:sz w:val="24"/>
        </w:rPr>
        <w:t xml:space="preserve"> </w:t>
      </w:r>
      <w:r>
        <w:rPr>
          <w:sz w:val="24"/>
        </w:rPr>
        <w:t>et</w:t>
      </w:r>
      <w:r>
        <w:rPr>
          <w:spacing w:val="-4"/>
          <w:sz w:val="24"/>
        </w:rPr>
        <w:t xml:space="preserve"> </w:t>
      </w:r>
      <w:r>
        <w:rPr>
          <w:sz w:val="24"/>
        </w:rPr>
        <w:t>al.</w:t>
      </w:r>
      <w:r>
        <w:rPr>
          <w:spacing w:val="-2"/>
          <w:sz w:val="24"/>
        </w:rPr>
        <w:t xml:space="preserve"> </w:t>
      </w:r>
      <w:r>
        <w:rPr>
          <w:sz w:val="24"/>
        </w:rPr>
        <w:t>Influence</w:t>
      </w:r>
      <w:r>
        <w:rPr>
          <w:spacing w:val="-5"/>
          <w:sz w:val="24"/>
        </w:rPr>
        <w:t xml:space="preserve"> </w:t>
      </w:r>
      <w:r>
        <w:rPr>
          <w:sz w:val="24"/>
        </w:rPr>
        <w:t>of</w:t>
      </w:r>
      <w:r>
        <w:rPr>
          <w:spacing w:val="-4"/>
          <w:sz w:val="24"/>
        </w:rPr>
        <w:t xml:space="preserve"> </w:t>
      </w:r>
      <w:r>
        <w:rPr>
          <w:sz w:val="24"/>
        </w:rPr>
        <w:t>pre-and</w:t>
      </w:r>
      <w:r>
        <w:rPr>
          <w:spacing w:val="-4"/>
          <w:sz w:val="24"/>
        </w:rPr>
        <w:t xml:space="preserve"> </w:t>
      </w:r>
      <w:r>
        <w:rPr>
          <w:sz w:val="24"/>
        </w:rPr>
        <w:t>postdiagnosis</w:t>
      </w:r>
      <w:r>
        <w:rPr>
          <w:spacing w:val="-4"/>
          <w:sz w:val="24"/>
        </w:rPr>
        <w:t xml:space="preserve"> </w:t>
      </w:r>
      <w:r>
        <w:rPr>
          <w:sz w:val="24"/>
        </w:rPr>
        <w:t>physical</w:t>
      </w:r>
      <w:r>
        <w:rPr>
          <w:spacing w:val="-4"/>
          <w:sz w:val="24"/>
        </w:rPr>
        <w:t xml:space="preserve"> </w:t>
      </w:r>
      <w:r>
        <w:rPr>
          <w:sz w:val="24"/>
        </w:rPr>
        <w:t xml:space="preserve">activity on mortality in breast cancer survivors: the health, eating, activity, and lifestyle study. </w:t>
      </w:r>
      <w:r>
        <w:rPr>
          <w:i/>
          <w:sz w:val="24"/>
        </w:rPr>
        <w:t>J Clin Oncol</w:t>
      </w:r>
      <w:r>
        <w:rPr>
          <w:sz w:val="24"/>
        </w:rPr>
        <w:t>. 2008;26(24):3958.</w:t>
      </w:r>
    </w:p>
    <w:p w14:paraId="5BD0A2D3" w14:textId="77777777" w:rsidR="009049A8" w:rsidRDefault="00000000">
      <w:pPr>
        <w:pStyle w:val="Prrafodelista"/>
        <w:numPr>
          <w:ilvl w:val="0"/>
          <w:numId w:val="4"/>
        </w:numPr>
        <w:tabs>
          <w:tab w:val="left" w:pos="1800"/>
        </w:tabs>
        <w:spacing w:before="159" w:line="480" w:lineRule="auto"/>
        <w:ind w:right="371" w:firstLine="0"/>
        <w:rPr>
          <w:sz w:val="24"/>
        </w:rPr>
      </w:pPr>
      <w:proofErr w:type="spellStart"/>
      <w:r>
        <w:rPr>
          <w:sz w:val="24"/>
        </w:rPr>
        <w:t>Dronkers</w:t>
      </w:r>
      <w:proofErr w:type="spellEnd"/>
      <w:r>
        <w:rPr>
          <w:spacing w:val="-6"/>
          <w:sz w:val="24"/>
        </w:rPr>
        <w:t xml:space="preserve"> </w:t>
      </w:r>
      <w:r>
        <w:rPr>
          <w:sz w:val="24"/>
        </w:rPr>
        <w:t>JJ,</w:t>
      </w:r>
      <w:r>
        <w:rPr>
          <w:spacing w:val="-5"/>
          <w:sz w:val="24"/>
        </w:rPr>
        <w:t xml:space="preserve"> </w:t>
      </w:r>
      <w:r>
        <w:rPr>
          <w:sz w:val="24"/>
        </w:rPr>
        <w:t>Lamberts</w:t>
      </w:r>
      <w:r>
        <w:rPr>
          <w:spacing w:val="-5"/>
          <w:sz w:val="24"/>
        </w:rPr>
        <w:t xml:space="preserve"> </w:t>
      </w:r>
      <w:r>
        <w:rPr>
          <w:sz w:val="24"/>
        </w:rPr>
        <w:t>H,</w:t>
      </w:r>
      <w:r>
        <w:rPr>
          <w:spacing w:val="-5"/>
          <w:sz w:val="24"/>
        </w:rPr>
        <w:t xml:space="preserve"> </w:t>
      </w:r>
      <w:proofErr w:type="spellStart"/>
      <w:r>
        <w:rPr>
          <w:sz w:val="24"/>
        </w:rPr>
        <w:t>Reutelingsperger</w:t>
      </w:r>
      <w:proofErr w:type="spellEnd"/>
      <w:r>
        <w:rPr>
          <w:spacing w:val="-2"/>
          <w:sz w:val="24"/>
        </w:rPr>
        <w:t xml:space="preserve"> </w:t>
      </w:r>
      <w:r>
        <w:rPr>
          <w:sz w:val="24"/>
        </w:rPr>
        <w:t>IMMD</w:t>
      </w:r>
      <w:r>
        <w:rPr>
          <w:spacing w:val="-5"/>
          <w:sz w:val="24"/>
        </w:rPr>
        <w:t xml:space="preserve"> </w:t>
      </w:r>
      <w:r>
        <w:rPr>
          <w:sz w:val="24"/>
        </w:rPr>
        <w:t>et</w:t>
      </w:r>
      <w:r>
        <w:rPr>
          <w:spacing w:val="-5"/>
          <w:sz w:val="24"/>
        </w:rPr>
        <w:t xml:space="preserve"> </w:t>
      </w:r>
      <w:r>
        <w:rPr>
          <w:sz w:val="24"/>
        </w:rPr>
        <w:t>al.</w:t>
      </w:r>
      <w:r>
        <w:rPr>
          <w:spacing w:val="-5"/>
          <w:sz w:val="24"/>
        </w:rPr>
        <w:t xml:space="preserve"> </w:t>
      </w:r>
      <w:r>
        <w:rPr>
          <w:sz w:val="24"/>
        </w:rPr>
        <w:t>Preoperative</w:t>
      </w:r>
      <w:r>
        <w:rPr>
          <w:spacing w:val="-6"/>
          <w:sz w:val="24"/>
        </w:rPr>
        <w:t xml:space="preserve"> </w:t>
      </w:r>
      <w:r>
        <w:rPr>
          <w:sz w:val="24"/>
        </w:rPr>
        <w:t>therapeutic</w:t>
      </w:r>
      <w:r>
        <w:rPr>
          <w:spacing w:val="-6"/>
          <w:sz w:val="24"/>
        </w:rPr>
        <w:t xml:space="preserve"> </w:t>
      </w:r>
      <w:proofErr w:type="spellStart"/>
      <w:r>
        <w:rPr>
          <w:sz w:val="24"/>
        </w:rPr>
        <w:t>programme</w:t>
      </w:r>
      <w:proofErr w:type="spellEnd"/>
      <w:r>
        <w:rPr>
          <w:sz w:val="24"/>
        </w:rPr>
        <w:t xml:space="preserve"> for elderly patients scheduled for elective abdominal oncological surgery: a randomized controlled pilot study. </w:t>
      </w:r>
      <w:r>
        <w:rPr>
          <w:i/>
          <w:sz w:val="24"/>
        </w:rPr>
        <w:t xml:space="preserve">Clin </w:t>
      </w:r>
      <w:proofErr w:type="spellStart"/>
      <w:r>
        <w:rPr>
          <w:i/>
          <w:sz w:val="24"/>
        </w:rPr>
        <w:t>Rehabil</w:t>
      </w:r>
      <w:proofErr w:type="spellEnd"/>
      <w:r>
        <w:rPr>
          <w:sz w:val="24"/>
        </w:rPr>
        <w:t>. 2010;24(7):614-22.</w:t>
      </w:r>
    </w:p>
    <w:p w14:paraId="6E0351AA" w14:textId="77777777" w:rsidR="009049A8" w:rsidRDefault="00000000">
      <w:pPr>
        <w:pStyle w:val="Prrafodelista"/>
        <w:numPr>
          <w:ilvl w:val="0"/>
          <w:numId w:val="4"/>
        </w:numPr>
        <w:tabs>
          <w:tab w:val="left" w:pos="1800"/>
        </w:tabs>
        <w:spacing w:line="480" w:lineRule="auto"/>
        <w:ind w:right="405" w:firstLine="0"/>
        <w:rPr>
          <w:sz w:val="24"/>
        </w:rPr>
      </w:pPr>
      <w:r>
        <w:rPr>
          <w:sz w:val="24"/>
        </w:rPr>
        <w:t>Qaseem A, Wilt TJ, Weinberger SE et al. Diagnosis and management of stable chronic obstructive pulmonary disease: A clinical practice guideline update from the American College of</w:t>
      </w:r>
      <w:r>
        <w:rPr>
          <w:spacing w:val="-5"/>
          <w:sz w:val="24"/>
        </w:rPr>
        <w:t xml:space="preserve"> </w:t>
      </w:r>
      <w:r>
        <w:rPr>
          <w:sz w:val="24"/>
        </w:rPr>
        <w:t>Physicians,</w:t>
      </w:r>
      <w:r>
        <w:rPr>
          <w:spacing w:val="-5"/>
          <w:sz w:val="24"/>
        </w:rPr>
        <w:t xml:space="preserve"> </w:t>
      </w:r>
      <w:r>
        <w:rPr>
          <w:sz w:val="24"/>
        </w:rPr>
        <w:t>American</w:t>
      </w:r>
      <w:r>
        <w:rPr>
          <w:spacing w:val="-3"/>
          <w:sz w:val="24"/>
        </w:rPr>
        <w:t xml:space="preserve"> </w:t>
      </w:r>
      <w:r>
        <w:rPr>
          <w:sz w:val="24"/>
        </w:rPr>
        <w:t>College</w:t>
      </w:r>
      <w:r>
        <w:rPr>
          <w:spacing w:val="-5"/>
          <w:sz w:val="24"/>
        </w:rPr>
        <w:t xml:space="preserve"> </w:t>
      </w:r>
      <w:r>
        <w:rPr>
          <w:sz w:val="24"/>
        </w:rPr>
        <w:t>of</w:t>
      </w:r>
      <w:r>
        <w:rPr>
          <w:spacing w:val="-5"/>
          <w:sz w:val="24"/>
        </w:rPr>
        <w:t xml:space="preserve"> </w:t>
      </w:r>
      <w:r>
        <w:rPr>
          <w:sz w:val="24"/>
        </w:rPr>
        <w:t>Chest</w:t>
      </w:r>
      <w:r>
        <w:rPr>
          <w:spacing w:val="-5"/>
          <w:sz w:val="24"/>
        </w:rPr>
        <w:t xml:space="preserve"> </w:t>
      </w:r>
      <w:r>
        <w:rPr>
          <w:sz w:val="24"/>
        </w:rPr>
        <w:t>Physicians,</w:t>
      </w:r>
      <w:r>
        <w:rPr>
          <w:spacing w:val="-5"/>
          <w:sz w:val="24"/>
        </w:rPr>
        <w:t xml:space="preserve"> </w:t>
      </w:r>
      <w:r>
        <w:rPr>
          <w:sz w:val="24"/>
        </w:rPr>
        <w:t>American</w:t>
      </w:r>
      <w:r>
        <w:rPr>
          <w:spacing w:val="-5"/>
          <w:sz w:val="24"/>
        </w:rPr>
        <w:t xml:space="preserve"> </w:t>
      </w:r>
      <w:r>
        <w:rPr>
          <w:sz w:val="24"/>
        </w:rPr>
        <w:t>Thoracic</w:t>
      </w:r>
      <w:r>
        <w:rPr>
          <w:spacing w:val="-4"/>
          <w:sz w:val="24"/>
        </w:rPr>
        <w:t xml:space="preserve"> </w:t>
      </w:r>
      <w:r>
        <w:rPr>
          <w:sz w:val="24"/>
        </w:rPr>
        <w:t>Society,</w:t>
      </w:r>
      <w:r>
        <w:rPr>
          <w:spacing w:val="-5"/>
          <w:sz w:val="24"/>
        </w:rPr>
        <w:t xml:space="preserve"> </w:t>
      </w:r>
      <w:r>
        <w:rPr>
          <w:sz w:val="24"/>
        </w:rPr>
        <w:t>and</w:t>
      </w:r>
      <w:r>
        <w:rPr>
          <w:spacing w:val="-5"/>
          <w:sz w:val="24"/>
        </w:rPr>
        <w:t xml:space="preserve"> </w:t>
      </w:r>
      <w:r>
        <w:rPr>
          <w:sz w:val="24"/>
        </w:rPr>
        <w:t xml:space="preserve">European Respiratory Society. </w:t>
      </w:r>
      <w:r>
        <w:rPr>
          <w:i/>
          <w:sz w:val="24"/>
        </w:rPr>
        <w:t xml:space="preserve">Ann Intern Med. </w:t>
      </w:r>
      <w:proofErr w:type="gramStart"/>
      <w:r>
        <w:rPr>
          <w:sz w:val="24"/>
        </w:rPr>
        <w:t>2011;155:179</w:t>
      </w:r>
      <w:proofErr w:type="gramEnd"/>
      <w:r>
        <w:rPr>
          <w:sz w:val="24"/>
        </w:rPr>
        <w:t>-91.</w:t>
      </w:r>
    </w:p>
    <w:p w14:paraId="1060DEDF" w14:textId="77777777" w:rsidR="009049A8" w:rsidRDefault="00000000">
      <w:pPr>
        <w:pStyle w:val="Prrafodelista"/>
        <w:numPr>
          <w:ilvl w:val="0"/>
          <w:numId w:val="4"/>
        </w:numPr>
        <w:tabs>
          <w:tab w:val="left" w:pos="1800"/>
        </w:tabs>
        <w:spacing w:before="159" w:line="480" w:lineRule="auto"/>
        <w:ind w:right="359" w:firstLine="0"/>
        <w:rPr>
          <w:sz w:val="24"/>
        </w:rPr>
      </w:pPr>
      <w:r>
        <w:rPr>
          <w:sz w:val="24"/>
        </w:rPr>
        <w:t>Chaudhry</w:t>
      </w:r>
      <w:r>
        <w:rPr>
          <w:spacing w:val="-7"/>
          <w:sz w:val="24"/>
        </w:rPr>
        <w:t xml:space="preserve"> </w:t>
      </w:r>
      <w:r>
        <w:rPr>
          <w:sz w:val="24"/>
        </w:rPr>
        <w:t>S,</w:t>
      </w:r>
      <w:r>
        <w:rPr>
          <w:spacing w:val="-3"/>
          <w:sz w:val="24"/>
        </w:rPr>
        <w:t xml:space="preserve"> </w:t>
      </w:r>
      <w:r>
        <w:rPr>
          <w:sz w:val="24"/>
        </w:rPr>
        <w:t>Jin</w:t>
      </w:r>
      <w:r>
        <w:rPr>
          <w:spacing w:val="-1"/>
          <w:sz w:val="24"/>
        </w:rPr>
        <w:t xml:space="preserve"> </w:t>
      </w:r>
      <w:r>
        <w:rPr>
          <w:sz w:val="24"/>
        </w:rPr>
        <w:t>L,</w:t>
      </w:r>
      <w:r>
        <w:rPr>
          <w:spacing w:val="-3"/>
          <w:sz w:val="24"/>
        </w:rPr>
        <w:t xml:space="preserve"> </w:t>
      </w:r>
      <w:r>
        <w:rPr>
          <w:sz w:val="24"/>
        </w:rPr>
        <w:t>Meltzer</w:t>
      </w:r>
      <w:r>
        <w:rPr>
          <w:spacing w:val="-3"/>
          <w:sz w:val="24"/>
        </w:rPr>
        <w:t xml:space="preserve"> </w:t>
      </w:r>
      <w:r>
        <w:rPr>
          <w:sz w:val="24"/>
        </w:rPr>
        <w:t>D.</w:t>
      </w:r>
      <w:r>
        <w:rPr>
          <w:spacing w:val="-3"/>
          <w:sz w:val="24"/>
        </w:rPr>
        <w:t xml:space="preserve"> </w:t>
      </w:r>
      <w:r>
        <w:rPr>
          <w:sz w:val="24"/>
        </w:rPr>
        <w:t>Use</w:t>
      </w:r>
      <w:r>
        <w:rPr>
          <w:spacing w:val="-5"/>
          <w:sz w:val="24"/>
        </w:rPr>
        <w:t xml:space="preserve"> </w:t>
      </w:r>
      <w:r>
        <w:rPr>
          <w:sz w:val="24"/>
        </w:rPr>
        <w:t>of</w:t>
      </w:r>
      <w:r>
        <w:rPr>
          <w:spacing w:val="-3"/>
          <w:sz w:val="24"/>
        </w:rPr>
        <w:t xml:space="preserve"> </w:t>
      </w:r>
      <w:r>
        <w:rPr>
          <w:sz w:val="24"/>
        </w:rPr>
        <w:t>a</w:t>
      </w:r>
      <w:r>
        <w:rPr>
          <w:spacing w:val="-5"/>
          <w:sz w:val="24"/>
        </w:rPr>
        <w:t xml:space="preserve"> </w:t>
      </w:r>
      <w:r>
        <w:rPr>
          <w:sz w:val="24"/>
        </w:rPr>
        <w:t>self-report-generated</w:t>
      </w:r>
      <w:r>
        <w:rPr>
          <w:spacing w:val="-3"/>
          <w:sz w:val="24"/>
        </w:rPr>
        <w:t xml:space="preserve"> </w:t>
      </w:r>
      <w:r>
        <w:rPr>
          <w:sz w:val="24"/>
        </w:rPr>
        <w:t>Charlson</w:t>
      </w:r>
      <w:r>
        <w:rPr>
          <w:spacing w:val="-1"/>
          <w:sz w:val="24"/>
        </w:rPr>
        <w:t xml:space="preserve"> </w:t>
      </w:r>
      <w:r>
        <w:rPr>
          <w:sz w:val="24"/>
        </w:rPr>
        <w:t>Comorbidity</w:t>
      </w:r>
      <w:r>
        <w:rPr>
          <w:spacing w:val="-8"/>
          <w:sz w:val="24"/>
        </w:rPr>
        <w:t xml:space="preserve"> </w:t>
      </w:r>
      <w:r>
        <w:rPr>
          <w:sz w:val="24"/>
        </w:rPr>
        <w:t>Index</w:t>
      </w:r>
      <w:r>
        <w:rPr>
          <w:spacing w:val="-1"/>
          <w:sz w:val="24"/>
        </w:rPr>
        <w:t xml:space="preserve"> </w:t>
      </w:r>
      <w:r>
        <w:rPr>
          <w:sz w:val="24"/>
        </w:rPr>
        <w:t xml:space="preserve">for predicting mortality. </w:t>
      </w:r>
      <w:r>
        <w:rPr>
          <w:i/>
          <w:sz w:val="24"/>
        </w:rPr>
        <w:t xml:space="preserve">Med Care. </w:t>
      </w:r>
      <w:r>
        <w:rPr>
          <w:sz w:val="24"/>
        </w:rPr>
        <w:t>2005:607-615.</w:t>
      </w:r>
    </w:p>
    <w:p w14:paraId="6F52CB14" w14:textId="77777777" w:rsidR="009049A8" w:rsidRDefault="00000000">
      <w:pPr>
        <w:pStyle w:val="Prrafodelista"/>
        <w:numPr>
          <w:ilvl w:val="0"/>
          <w:numId w:val="4"/>
        </w:numPr>
        <w:tabs>
          <w:tab w:val="left" w:pos="1800"/>
        </w:tabs>
        <w:spacing w:line="480" w:lineRule="auto"/>
        <w:ind w:right="1322" w:firstLine="0"/>
        <w:rPr>
          <w:sz w:val="24"/>
        </w:rPr>
      </w:pPr>
      <w:r>
        <w:rPr>
          <w:sz w:val="24"/>
        </w:rPr>
        <w:t>Bohannon</w:t>
      </w:r>
      <w:r>
        <w:rPr>
          <w:spacing w:val="-5"/>
          <w:sz w:val="24"/>
        </w:rPr>
        <w:t xml:space="preserve"> </w:t>
      </w:r>
      <w:r>
        <w:rPr>
          <w:sz w:val="24"/>
        </w:rPr>
        <w:t>RW.</w:t>
      </w:r>
      <w:r>
        <w:rPr>
          <w:spacing w:val="-5"/>
          <w:sz w:val="24"/>
        </w:rPr>
        <w:t xml:space="preserve"> </w:t>
      </w:r>
      <w:r>
        <w:rPr>
          <w:sz w:val="24"/>
        </w:rPr>
        <w:t>Dynamometer</w:t>
      </w:r>
      <w:r>
        <w:rPr>
          <w:spacing w:val="-7"/>
          <w:sz w:val="24"/>
        </w:rPr>
        <w:t xml:space="preserve"> </w:t>
      </w:r>
      <w:r>
        <w:rPr>
          <w:sz w:val="24"/>
        </w:rPr>
        <w:t>measurements</w:t>
      </w:r>
      <w:r>
        <w:rPr>
          <w:spacing w:val="-3"/>
          <w:sz w:val="24"/>
        </w:rPr>
        <w:t xml:space="preserve"> </w:t>
      </w:r>
      <w:r>
        <w:rPr>
          <w:sz w:val="24"/>
        </w:rPr>
        <w:t>of</w:t>
      </w:r>
      <w:r>
        <w:rPr>
          <w:spacing w:val="-5"/>
          <w:sz w:val="24"/>
        </w:rPr>
        <w:t xml:space="preserve"> </w:t>
      </w:r>
      <w:r>
        <w:rPr>
          <w:sz w:val="24"/>
        </w:rPr>
        <w:t>hand-grip</w:t>
      </w:r>
      <w:r>
        <w:rPr>
          <w:spacing w:val="-5"/>
          <w:sz w:val="24"/>
        </w:rPr>
        <w:t xml:space="preserve"> </w:t>
      </w:r>
      <w:r>
        <w:rPr>
          <w:sz w:val="24"/>
        </w:rPr>
        <w:t>strength</w:t>
      </w:r>
      <w:r>
        <w:rPr>
          <w:spacing w:val="-5"/>
          <w:sz w:val="24"/>
        </w:rPr>
        <w:t xml:space="preserve"> </w:t>
      </w:r>
      <w:r>
        <w:rPr>
          <w:sz w:val="24"/>
        </w:rPr>
        <w:t>predict</w:t>
      </w:r>
      <w:r>
        <w:rPr>
          <w:spacing w:val="-5"/>
          <w:sz w:val="24"/>
        </w:rPr>
        <w:t xml:space="preserve"> </w:t>
      </w:r>
      <w:r>
        <w:rPr>
          <w:sz w:val="24"/>
        </w:rPr>
        <w:t xml:space="preserve">multiple outcomes. </w:t>
      </w:r>
      <w:r>
        <w:rPr>
          <w:i/>
          <w:sz w:val="24"/>
        </w:rPr>
        <w:t xml:space="preserve">Percept Mot Skills. </w:t>
      </w:r>
      <w:r>
        <w:rPr>
          <w:sz w:val="24"/>
        </w:rPr>
        <w:t>2001;93(2):323-8.</w:t>
      </w:r>
    </w:p>
    <w:p w14:paraId="5645B5B3" w14:textId="77777777" w:rsidR="009049A8" w:rsidRDefault="00000000">
      <w:pPr>
        <w:pStyle w:val="Prrafodelista"/>
        <w:numPr>
          <w:ilvl w:val="0"/>
          <w:numId w:val="4"/>
        </w:numPr>
        <w:tabs>
          <w:tab w:val="left" w:pos="1800"/>
        </w:tabs>
        <w:spacing w:line="480" w:lineRule="auto"/>
        <w:ind w:right="550" w:firstLine="0"/>
        <w:rPr>
          <w:sz w:val="24"/>
        </w:rPr>
      </w:pPr>
      <w:r>
        <w:rPr>
          <w:sz w:val="24"/>
        </w:rPr>
        <w:t>Vellas</w:t>
      </w:r>
      <w:r>
        <w:rPr>
          <w:spacing w:val="-3"/>
          <w:sz w:val="24"/>
        </w:rPr>
        <w:t xml:space="preserve"> </w:t>
      </w:r>
      <w:r>
        <w:rPr>
          <w:sz w:val="24"/>
        </w:rPr>
        <w:t>B,</w:t>
      </w:r>
      <w:r>
        <w:rPr>
          <w:spacing w:val="-3"/>
          <w:sz w:val="24"/>
        </w:rPr>
        <w:t xml:space="preserve"> </w:t>
      </w:r>
      <w:proofErr w:type="spellStart"/>
      <w:r>
        <w:rPr>
          <w:sz w:val="24"/>
        </w:rPr>
        <w:t>Guigoz</w:t>
      </w:r>
      <w:proofErr w:type="spellEnd"/>
      <w:r>
        <w:rPr>
          <w:spacing w:val="-2"/>
          <w:sz w:val="24"/>
        </w:rPr>
        <w:t xml:space="preserve"> </w:t>
      </w:r>
      <w:r>
        <w:rPr>
          <w:sz w:val="24"/>
        </w:rPr>
        <w:t>Y,</w:t>
      </w:r>
      <w:r>
        <w:rPr>
          <w:spacing w:val="-2"/>
          <w:sz w:val="24"/>
        </w:rPr>
        <w:t xml:space="preserve"> </w:t>
      </w:r>
      <w:r>
        <w:rPr>
          <w:sz w:val="24"/>
        </w:rPr>
        <w:t>Garry</w:t>
      </w:r>
      <w:r>
        <w:rPr>
          <w:spacing w:val="-8"/>
          <w:sz w:val="24"/>
        </w:rPr>
        <w:t xml:space="preserve"> </w:t>
      </w:r>
      <w:r>
        <w:rPr>
          <w:sz w:val="24"/>
        </w:rPr>
        <w:t>PJ,</w:t>
      </w:r>
      <w:r>
        <w:rPr>
          <w:spacing w:val="-3"/>
          <w:sz w:val="24"/>
        </w:rPr>
        <w:t xml:space="preserve"> </w:t>
      </w:r>
      <w:r>
        <w:rPr>
          <w:sz w:val="24"/>
        </w:rPr>
        <w:t>et</w:t>
      </w:r>
      <w:r>
        <w:rPr>
          <w:spacing w:val="-3"/>
          <w:sz w:val="24"/>
        </w:rPr>
        <w:t xml:space="preserve"> </w:t>
      </w:r>
      <w:r>
        <w:rPr>
          <w:sz w:val="24"/>
        </w:rPr>
        <w:t>al.</w:t>
      </w:r>
      <w:r>
        <w:rPr>
          <w:spacing w:val="-3"/>
          <w:sz w:val="24"/>
        </w:rPr>
        <w:t xml:space="preserve"> </w:t>
      </w:r>
      <w:r>
        <w:rPr>
          <w:sz w:val="24"/>
        </w:rPr>
        <w:t>The</w:t>
      </w:r>
      <w:r>
        <w:rPr>
          <w:spacing w:val="-5"/>
          <w:sz w:val="24"/>
        </w:rPr>
        <w:t xml:space="preserve"> </w:t>
      </w:r>
      <w:r>
        <w:rPr>
          <w:sz w:val="24"/>
        </w:rPr>
        <w:t>Mini</w:t>
      </w:r>
      <w:r>
        <w:rPr>
          <w:spacing w:val="-3"/>
          <w:sz w:val="24"/>
        </w:rPr>
        <w:t xml:space="preserve"> </w:t>
      </w:r>
      <w:r>
        <w:rPr>
          <w:sz w:val="24"/>
        </w:rPr>
        <w:t>Nutritional</w:t>
      </w:r>
      <w:r>
        <w:rPr>
          <w:spacing w:val="-3"/>
          <w:sz w:val="24"/>
        </w:rPr>
        <w:t xml:space="preserve"> </w:t>
      </w:r>
      <w:r>
        <w:rPr>
          <w:sz w:val="24"/>
        </w:rPr>
        <w:t>Assessment</w:t>
      </w:r>
      <w:r>
        <w:rPr>
          <w:spacing w:val="-3"/>
          <w:sz w:val="24"/>
        </w:rPr>
        <w:t xml:space="preserve"> </w:t>
      </w:r>
      <w:r>
        <w:rPr>
          <w:sz w:val="24"/>
        </w:rPr>
        <w:t>(MNA)</w:t>
      </w:r>
      <w:r>
        <w:rPr>
          <w:spacing w:val="-3"/>
          <w:sz w:val="24"/>
        </w:rPr>
        <w:t xml:space="preserve"> </w:t>
      </w:r>
      <w:r>
        <w:rPr>
          <w:sz w:val="24"/>
        </w:rPr>
        <w:t>and</w:t>
      </w:r>
      <w:r>
        <w:rPr>
          <w:spacing w:val="-3"/>
          <w:sz w:val="24"/>
        </w:rPr>
        <w:t xml:space="preserve"> </w:t>
      </w:r>
      <w:r>
        <w:rPr>
          <w:sz w:val="24"/>
        </w:rPr>
        <w:t>its</w:t>
      </w:r>
      <w:r>
        <w:rPr>
          <w:spacing w:val="-3"/>
          <w:sz w:val="24"/>
        </w:rPr>
        <w:t xml:space="preserve"> </w:t>
      </w:r>
      <w:r>
        <w:rPr>
          <w:sz w:val="24"/>
        </w:rPr>
        <w:t>use</w:t>
      </w:r>
      <w:r>
        <w:rPr>
          <w:spacing w:val="-3"/>
          <w:sz w:val="24"/>
        </w:rPr>
        <w:t xml:space="preserve"> </w:t>
      </w:r>
      <w:r>
        <w:rPr>
          <w:sz w:val="24"/>
        </w:rPr>
        <w:t xml:space="preserve">in grading the nutritional state of elderly patients. </w:t>
      </w:r>
      <w:r>
        <w:rPr>
          <w:i/>
          <w:sz w:val="24"/>
        </w:rPr>
        <w:t xml:space="preserve">Nutrition. </w:t>
      </w:r>
      <w:r>
        <w:rPr>
          <w:sz w:val="24"/>
        </w:rPr>
        <w:t>1999;15(2):116-22.</w:t>
      </w:r>
    </w:p>
    <w:p w14:paraId="4B58828C" w14:textId="77777777" w:rsidR="009049A8" w:rsidRDefault="00000000">
      <w:pPr>
        <w:pStyle w:val="Prrafodelista"/>
        <w:numPr>
          <w:ilvl w:val="0"/>
          <w:numId w:val="4"/>
        </w:numPr>
        <w:tabs>
          <w:tab w:val="left" w:pos="1800"/>
        </w:tabs>
        <w:spacing w:before="159" w:line="480" w:lineRule="auto"/>
        <w:ind w:right="601" w:firstLine="0"/>
        <w:rPr>
          <w:sz w:val="24"/>
        </w:rPr>
      </w:pPr>
      <w:r>
        <w:rPr>
          <w:sz w:val="24"/>
        </w:rPr>
        <w:t>Gonzalez</w:t>
      </w:r>
      <w:r>
        <w:rPr>
          <w:spacing w:val="-4"/>
          <w:sz w:val="24"/>
        </w:rPr>
        <w:t xml:space="preserve"> </w:t>
      </w:r>
      <w:r>
        <w:rPr>
          <w:sz w:val="24"/>
        </w:rPr>
        <w:t>N,</w:t>
      </w:r>
      <w:r>
        <w:rPr>
          <w:spacing w:val="-4"/>
          <w:sz w:val="24"/>
        </w:rPr>
        <w:t xml:space="preserve"> </w:t>
      </w:r>
      <w:r>
        <w:rPr>
          <w:sz w:val="24"/>
        </w:rPr>
        <w:t>Bilbao</w:t>
      </w:r>
      <w:r>
        <w:rPr>
          <w:spacing w:val="-4"/>
          <w:sz w:val="24"/>
        </w:rPr>
        <w:t xml:space="preserve"> </w:t>
      </w:r>
      <w:r>
        <w:rPr>
          <w:sz w:val="24"/>
        </w:rPr>
        <w:t>A,</w:t>
      </w:r>
      <w:r>
        <w:rPr>
          <w:spacing w:val="-4"/>
          <w:sz w:val="24"/>
        </w:rPr>
        <w:t xml:space="preserve"> </w:t>
      </w:r>
      <w:proofErr w:type="spellStart"/>
      <w:r>
        <w:rPr>
          <w:sz w:val="24"/>
        </w:rPr>
        <w:t>Forjaz</w:t>
      </w:r>
      <w:proofErr w:type="spellEnd"/>
      <w:r>
        <w:rPr>
          <w:spacing w:val="-2"/>
          <w:sz w:val="24"/>
        </w:rPr>
        <w:t xml:space="preserve"> </w:t>
      </w:r>
      <w:r>
        <w:rPr>
          <w:sz w:val="24"/>
        </w:rPr>
        <w:t>MJ</w:t>
      </w:r>
      <w:r>
        <w:rPr>
          <w:spacing w:val="-2"/>
          <w:sz w:val="24"/>
        </w:rPr>
        <w:t xml:space="preserve"> </w:t>
      </w:r>
      <w:r>
        <w:rPr>
          <w:sz w:val="24"/>
        </w:rPr>
        <w:t>et</w:t>
      </w:r>
      <w:r>
        <w:rPr>
          <w:spacing w:val="-4"/>
          <w:sz w:val="24"/>
        </w:rPr>
        <w:t xml:space="preserve"> </w:t>
      </w:r>
      <w:r>
        <w:rPr>
          <w:sz w:val="24"/>
        </w:rPr>
        <w:t>al.</w:t>
      </w:r>
      <w:r>
        <w:rPr>
          <w:spacing w:val="-4"/>
          <w:sz w:val="24"/>
        </w:rPr>
        <w:t xml:space="preserve"> </w:t>
      </w:r>
      <w:r>
        <w:rPr>
          <w:sz w:val="24"/>
        </w:rPr>
        <w:t>Psychometric</w:t>
      </w:r>
      <w:r>
        <w:rPr>
          <w:spacing w:val="-4"/>
          <w:sz w:val="24"/>
        </w:rPr>
        <w:t xml:space="preserve"> </w:t>
      </w:r>
      <w:r>
        <w:rPr>
          <w:sz w:val="24"/>
        </w:rPr>
        <w:t>characteristics</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Spanish</w:t>
      </w:r>
      <w:r>
        <w:rPr>
          <w:spacing w:val="-4"/>
          <w:sz w:val="24"/>
        </w:rPr>
        <w:t xml:space="preserve"> </w:t>
      </w:r>
      <w:r>
        <w:rPr>
          <w:sz w:val="24"/>
        </w:rPr>
        <w:t xml:space="preserve">version of the Barthel Index. </w:t>
      </w:r>
      <w:r>
        <w:rPr>
          <w:i/>
          <w:sz w:val="24"/>
        </w:rPr>
        <w:t>Aging Clin Exp Res</w:t>
      </w:r>
      <w:r>
        <w:rPr>
          <w:sz w:val="24"/>
        </w:rPr>
        <w:t>. 2018;30(5):489-97.</w:t>
      </w:r>
    </w:p>
    <w:p w14:paraId="1D950BA1" w14:textId="77777777" w:rsidR="009049A8" w:rsidRDefault="009049A8">
      <w:pPr>
        <w:pStyle w:val="Prrafodelista"/>
        <w:spacing w:line="480" w:lineRule="auto"/>
        <w:rPr>
          <w:sz w:val="24"/>
        </w:rPr>
        <w:sectPr w:rsidR="009049A8">
          <w:headerReference w:type="default" r:id="rId41"/>
          <w:footerReference w:type="default" r:id="rId42"/>
          <w:pgSz w:w="12240" w:h="15840"/>
          <w:pgMar w:top="960" w:right="1080" w:bottom="1200" w:left="0" w:header="749" w:footer="1003" w:gutter="0"/>
          <w:cols w:space="720"/>
        </w:sectPr>
      </w:pPr>
    </w:p>
    <w:p w14:paraId="79EBE000" w14:textId="77777777" w:rsidR="009049A8" w:rsidRDefault="009049A8">
      <w:pPr>
        <w:pStyle w:val="Textoindependiente"/>
        <w:spacing w:before="186"/>
      </w:pPr>
    </w:p>
    <w:p w14:paraId="68FD48E6" w14:textId="77777777" w:rsidR="009049A8" w:rsidRDefault="00000000">
      <w:pPr>
        <w:pStyle w:val="Prrafodelista"/>
        <w:numPr>
          <w:ilvl w:val="0"/>
          <w:numId w:val="4"/>
        </w:numPr>
        <w:tabs>
          <w:tab w:val="left" w:pos="1800"/>
        </w:tabs>
        <w:spacing w:before="0" w:line="480" w:lineRule="auto"/>
        <w:ind w:right="525" w:firstLine="0"/>
        <w:rPr>
          <w:sz w:val="24"/>
        </w:rPr>
      </w:pPr>
      <w:r>
        <w:rPr>
          <w:sz w:val="24"/>
        </w:rPr>
        <w:t>Kendrick</w:t>
      </w:r>
      <w:r>
        <w:rPr>
          <w:spacing w:val="-3"/>
          <w:sz w:val="24"/>
        </w:rPr>
        <w:t xml:space="preserve"> </w:t>
      </w:r>
      <w:r>
        <w:rPr>
          <w:sz w:val="24"/>
        </w:rPr>
        <w:t>KR,</w:t>
      </w:r>
      <w:r>
        <w:rPr>
          <w:spacing w:val="-1"/>
          <w:sz w:val="24"/>
        </w:rPr>
        <w:t xml:space="preserve"> </w:t>
      </w:r>
      <w:r>
        <w:rPr>
          <w:sz w:val="24"/>
        </w:rPr>
        <w:t>Baxi</w:t>
      </w:r>
      <w:r>
        <w:rPr>
          <w:spacing w:val="-3"/>
          <w:sz w:val="24"/>
        </w:rPr>
        <w:t xml:space="preserve"> </w:t>
      </w:r>
      <w:r>
        <w:rPr>
          <w:sz w:val="24"/>
        </w:rPr>
        <w:t>SC,</w:t>
      </w:r>
      <w:r>
        <w:rPr>
          <w:spacing w:val="-3"/>
          <w:sz w:val="24"/>
        </w:rPr>
        <w:t xml:space="preserve"> </w:t>
      </w:r>
      <w:r>
        <w:rPr>
          <w:sz w:val="24"/>
        </w:rPr>
        <w:t>Smith</w:t>
      </w:r>
      <w:r>
        <w:rPr>
          <w:spacing w:val="-5"/>
          <w:sz w:val="24"/>
        </w:rPr>
        <w:t xml:space="preserve"> </w:t>
      </w:r>
      <w:r>
        <w:rPr>
          <w:sz w:val="24"/>
        </w:rPr>
        <w:t>RM.</w:t>
      </w:r>
      <w:r>
        <w:rPr>
          <w:spacing w:val="-3"/>
          <w:sz w:val="24"/>
        </w:rPr>
        <w:t xml:space="preserve"> </w:t>
      </w:r>
      <w:r>
        <w:rPr>
          <w:sz w:val="24"/>
        </w:rPr>
        <w:t>Usefulness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modified</w:t>
      </w:r>
      <w:r>
        <w:rPr>
          <w:spacing w:val="-3"/>
          <w:sz w:val="24"/>
        </w:rPr>
        <w:t xml:space="preserve"> </w:t>
      </w:r>
      <w:r>
        <w:rPr>
          <w:sz w:val="24"/>
        </w:rPr>
        <w:t>0-10</w:t>
      </w:r>
      <w:r>
        <w:rPr>
          <w:spacing w:val="-3"/>
          <w:sz w:val="24"/>
        </w:rPr>
        <w:t xml:space="preserve"> </w:t>
      </w:r>
      <w:r>
        <w:rPr>
          <w:sz w:val="24"/>
        </w:rPr>
        <w:t>Borg</w:t>
      </w:r>
      <w:r>
        <w:rPr>
          <w:spacing w:val="-7"/>
          <w:sz w:val="24"/>
        </w:rPr>
        <w:t xml:space="preserve"> </w:t>
      </w:r>
      <w:r>
        <w:rPr>
          <w:sz w:val="24"/>
        </w:rPr>
        <w:t>scale</w:t>
      </w:r>
      <w:r>
        <w:rPr>
          <w:spacing w:val="-3"/>
          <w:sz w:val="24"/>
        </w:rPr>
        <w:t xml:space="preserve"> </w:t>
      </w:r>
      <w:r>
        <w:rPr>
          <w:sz w:val="24"/>
        </w:rPr>
        <w:t>in</w:t>
      </w:r>
      <w:r>
        <w:rPr>
          <w:spacing w:val="-3"/>
          <w:sz w:val="24"/>
        </w:rPr>
        <w:t xml:space="preserve"> </w:t>
      </w:r>
      <w:r>
        <w:rPr>
          <w:sz w:val="24"/>
        </w:rPr>
        <w:t xml:space="preserve">assessing the degree of dyspnea in patients with COPD and asthma. </w:t>
      </w:r>
      <w:r>
        <w:rPr>
          <w:i/>
          <w:sz w:val="24"/>
        </w:rPr>
        <w:t xml:space="preserve">J Emer Nur. </w:t>
      </w:r>
      <w:proofErr w:type="gramStart"/>
      <w:r>
        <w:rPr>
          <w:sz w:val="24"/>
        </w:rPr>
        <w:t>2000;26:216</w:t>
      </w:r>
      <w:proofErr w:type="gramEnd"/>
      <w:r>
        <w:rPr>
          <w:sz w:val="24"/>
        </w:rPr>
        <w:t>-22.</w:t>
      </w:r>
    </w:p>
    <w:p w14:paraId="57E284C8" w14:textId="77777777" w:rsidR="009049A8" w:rsidRDefault="00000000">
      <w:pPr>
        <w:pStyle w:val="Prrafodelista"/>
        <w:numPr>
          <w:ilvl w:val="0"/>
          <w:numId w:val="4"/>
        </w:numPr>
        <w:tabs>
          <w:tab w:val="left" w:pos="1800"/>
        </w:tabs>
        <w:spacing w:line="480" w:lineRule="auto"/>
        <w:ind w:right="669" w:firstLine="0"/>
        <w:rPr>
          <w:sz w:val="24"/>
        </w:rPr>
      </w:pPr>
      <w:r>
        <w:rPr>
          <w:sz w:val="24"/>
        </w:rPr>
        <w:t>Osoba</w:t>
      </w:r>
      <w:r>
        <w:rPr>
          <w:spacing w:val="-5"/>
          <w:sz w:val="24"/>
        </w:rPr>
        <w:t xml:space="preserve"> </w:t>
      </w:r>
      <w:r>
        <w:rPr>
          <w:sz w:val="24"/>
        </w:rPr>
        <w:t>D,</w:t>
      </w:r>
      <w:r>
        <w:rPr>
          <w:spacing w:val="-3"/>
          <w:sz w:val="24"/>
        </w:rPr>
        <w:t xml:space="preserve"> </w:t>
      </w:r>
      <w:r>
        <w:rPr>
          <w:sz w:val="24"/>
        </w:rPr>
        <w:t>Rodrigues</w:t>
      </w:r>
      <w:r>
        <w:rPr>
          <w:spacing w:val="-1"/>
          <w:sz w:val="24"/>
        </w:rPr>
        <w:t xml:space="preserve"> </w:t>
      </w:r>
      <w:r>
        <w:rPr>
          <w:sz w:val="24"/>
        </w:rPr>
        <w:t>G,</w:t>
      </w:r>
      <w:r>
        <w:rPr>
          <w:spacing w:val="-3"/>
          <w:sz w:val="24"/>
        </w:rPr>
        <w:t xml:space="preserve"> </w:t>
      </w:r>
      <w:r>
        <w:rPr>
          <w:sz w:val="24"/>
        </w:rPr>
        <w:t>Myles</w:t>
      </w:r>
      <w:r>
        <w:rPr>
          <w:spacing w:val="-3"/>
          <w:sz w:val="24"/>
        </w:rPr>
        <w:t xml:space="preserve"> </w:t>
      </w:r>
      <w:r>
        <w:rPr>
          <w:sz w:val="24"/>
        </w:rPr>
        <w:t>J,</w:t>
      </w:r>
      <w:r>
        <w:rPr>
          <w:spacing w:val="-3"/>
          <w:sz w:val="24"/>
        </w:rPr>
        <w:t xml:space="preserve"> </w:t>
      </w:r>
      <w:r>
        <w:rPr>
          <w:sz w:val="24"/>
        </w:rPr>
        <w:t>Zee</w:t>
      </w:r>
      <w:r>
        <w:rPr>
          <w:spacing w:val="-2"/>
          <w:sz w:val="24"/>
        </w:rPr>
        <w:t xml:space="preserve"> </w:t>
      </w:r>
      <w:r>
        <w:rPr>
          <w:sz w:val="24"/>
        </w:rPr>
        <w:t>B,</w:t>
      </w:r>
      <w:r>
        <w:rPr>
          <w:spacing w:val="-3"/>
          <w:sz w:val="24"/>
        </w:rPr>
        <w:t xml:space="preserve"> </w:t>
      </w:r>
      <w:r>
        <w:rPr>
          <w:sz w:val="24"/>
        </w:rPr>
        <w:t>Pater</w:t>
      </w:r>
      <w:r>
        <w:rPr>
          <w:spacing w:val="-3"/>
          <w:sz w:val="24"/>
        </w:rPr>
        <w:t xml:space="preserve"> </w:t>
      </w:r>
      <w:r>
        <w:rPr>
          <w:sz w:val="24"/>
        </w:rPr>
        <w:t>J.</w:t>
      </w:r>
      <w:r>
        <w:rPr>
          <w:spacing w:val="-3"/>
          <w:sz w:val="24"/>
        </w:rPr>
        <w:t xml:space="preserve"> </w:t>
      </w:r>
      <w:r>
        <w:rPr>
          <w:sz w:val="24"/>
        </w:rPr>
        <w:t>Interpreting</w:t>
      </w:r>
      <w:r>
        <w:rPr>
          <w:spacing w:val="-6"/>
          <w:sz w:val="24"/>
        </w:rPr>
        <w:t xml:space="preserve"> </w:t>
      </w:r>
      <w:r>
        <w:rPr>
          <w:sz w:val="24"/>
        </w:rPr>
        <w:t>the</w:t>
      </w:r>
      <w:r>
        <w:rPr>
          <w:spacing w:val="-3"/>
          <w:sz w:val="24"/>
        </w:rPr>
        <w:t xml:space="preserve"> </w:t>
      </w:r>
      <w:r>
        <w:rPr>
          <w:sz w:val="24"/>
        </w:rPr>
        <w:t>significance</w:t>
      </w:r>
      <w:r>
        <w:rPr>
          <w:spacing w:val="-4"/>
          <w:sz w:val="24"/>
        </w:rPr>
        <w:t xml:space="preserve"> </w:t>
      </w:r>
      <w:r>
        <w:rPr>
          <w:sz w:val="24"/>
        </w:rPr>
        <w:t>of</w:t>
      </w:r>
      <w:r>
        <w:rPr>
          <w:spacing w:val="-3"/>
          <w:sz w:val="24"/>
        </w:rPr>
        <w:t xml:space="preserve"> </w:t>
      </w:r>
      <w:r>
        <w:rPr>
          <w:sz w:val="24"/>
        </w:rPr>
        <w:t>changes</w:t>
      </w:r>
      <w:r>
        <w:rPr>
          <w:spacing w:val="-3"/>
          <w:sz w:val="24"/>
        </w:rPr>
        <w:t xml:space="preserve"> </w:t>
      </w:r>
      <w:r>
        <w:rPr>
          <w:sz w:val="24"/>
        </w:rPr>
        <w:t xml:space="preserve">in health-related quality-of-life scores. </w:t>
      </w:r>
      <w:r>
        <w:rPr>
          <w:i/>
          <w:sz w:val="24"/>
        </w:rPr>
        <w:t xml:space="preserve">J Clin Oncol </w:t>
      </w:r>
      <w:proofErr w:type="gramStart"/>
      <w:r>
        <w:rPr>
          <w:sz w:val="24"/>
        </w:rPr>
        <w:t>1998;16:139</w:t>
      </w:r>
      <w:proofErr w:type="gramEnd"/>
      <w:r>
        <w:rPr>
          <w:sz w:val="24"/>
        </w:rPr>
        <w:t>–44.</w:t>
      </w:r>
    </w:p>
    <w:p w14:paraId="280CD5B5" w14:textId="77777777" w:rsidR="009049A8" w:rsidRDefault="00000000">
      <w:pPr>
        <w:pStyle w:val="Prrafodelista"/>
        <w:numPr>
          <w:ilvl w:val="0"/>
          <w:numId w:val="4"/>
        </w:numPr>
        <w:tabs>
          <w:tab w:val="left" w:pos="1800"/>
        </w:tabs>
        <w:spacing w:before="159" w:line="480" w:lineRule="auto"/>
        <w:ind w:right="591" w:firstLine="0"/>
        <w:rPr>
          <w:sz w:val="24"/>
        </w:rPr>
      </w:pPr>
      <w:r>
        <w:rPr>
          <w:sz w:val="24"/>
        </w:rPr>
        <w:t>Cleeland</w:t>
      </w:r>
      <w:r>
        <w:rPr>
          <w:spacing w:val="-4"/>
          <w:sz w:val="24"/>
        </w:rPr>
        <w:t xml:space="preserve"> </w:t>
      </w:r>
      <w:r>
        <w:rPr>
          <w:sz w:val="24"/>
        </w:rPr>
        <w:t>CS,</w:t>
      </w:r>
      <w:r>
        <w:rPr>
          <w:spacing w:val="-4"/>
          <w:sz w:val="24"/>
        </w:rPr>
        <w:t xml:space="preserve"> </w:t>
      </w:r>
      <w:r>
        <w:rPr>
          <w:sz w:val="24"/>
        </w:rPr>
        <w:t>Ryan</w:t>
      </w:r>
      <w:r>
        <w:rPr>
          <w:spacing w:val="-4"/>
          <w:sz w:val="24"/>
        </w:rPr>
        <w:t xml:space="preserve"> </w:t>
      </w:r>
      <w:r>
        <w:rPr>
          <w:sz w:val="24"/>
        </w:rPr>
        <w:t>KM.</w:t>
      </w:r>
      <w:r>
        <w:rPr>
          <w:spacing w:val="-4"/>
          <w:sz w:val="24"/>
        </w:rPr>
        <w:t xml:space="preserve"> </w:t>
      </w:r>
      <w:r>
        <w:rPr>
          <w:sz w:val="24"/>
        </w:rPr>
        <w:t>Pain</w:t>
      </w:r>
      <w:r>
        <w:rPr>
          <w:spacing w:val="-4"/>
          <w:sz w:val="24"/>
        </w:rPr>
        <w:t xml:space="preserve"> </w:t>
      </w:r>
      <w:r>
        <w:rPr>
          <w:sz w:val="24"/>
        </w:rPr>
        <w:t>assessment:</w:t>
      </w:r>
      <w:r>
        <w:rPr>
          <w:spacing w:val="-4"/>
          <w:sz w:val="24"/>
        </w:rPr>
        <w:t xml:space="preserve"> </w:t>
      </w:r>
      <w:r>
        <w:rPr>
          <w:sz w:val="24"/>
        </w:rPr>
        <w:t>global</w:t>
      </w:r>
      <w:r>
        <w:rPr>
          <w:spacing w:val="-4"/>
          <w:sz w:val="24"/>
        </w:rPr>
        <w:t xml:space="preserve"> </w:t>
      </w:r>
      <w:r>
        <w:rPr>
          <w:sz w:val="24"/>
        </w:rPr>
        <w:t>use</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Brief</w:t>
      </w:r>
      <w:r>
        <w:rPr>
          <w:spacing w:val="-4"/>
          <w:sz w:val="24"/>
        </w:rPr>
        <w:t xml:space="preserve"> </w:t>
      </w:r>
      <w:r>
        <w:rPr>
          <w:sz w:val="24"/>
        </w:rPr>
        <w:t xml:space="preserve">Pain Inventory. </w:t>
      </w:r>
      <w:r>
        <w:rPr>
          <w:i/>
          <w:sz w:val="24"/>
        </w:rPr>
        <w:t>Ann</w:t>
      </w:r>
      <w:r>
        <w:rPr>
          <w:i/>
          <w:spacing w:val="-5"/>
          <w:sz w:val="24"/>
        </w:rPr>
        <w:t xml:space="preserve"> </w:t>
      </w:r>
      <w:proofErr w:type="spellStart"/>
      <w:r>
        <w:rPr>
          <w:i/>
          <w:sz w:val="24"/>
        </w:rPr>
        <w:t>Acad</w:t>
      </w:r>
      <w:proofErr w:type="spellEnd"/>
      <w:r>
        <w:rPr>
          <w:i/>
          <w:sz w:val="24"/>
        </w:rPr>
        <w:t xml:space="preserve"> Med Singapore. </w:t>
      </w:r>
      <w:proofErr w:type="gramStart"/>
      <w:r>
        <w:rPr>
          <w:sz w:val="24"/>
        </w:rPr>
        <w:t>1994;23:129</w:t>
      </w:r>
      <w:proofErr w:type="gramEnd"/>
      <w:r>
        <w:rPr>
          <w:sz w:val="24"/>
        </w:rPr>
        <w:t>–138.</w:t>
      </w:r>
    </w:p>
    <w:p w14:paraId="0F6F4D8F" w14:textId="77777777" w:rsidR="009049A8" w:rsidRDefault="00000000">
      <w:pPr>
        <w:pStyle w:val="Prrafodelista"/>
        <w:numPr>
          <w:ilvl w:val="0"/>
          <w:numId w:val="4"/>
        </w:numPr>
        <w:tabs>
          <w:tab w:val="left" w:pos="1800"/>
        </w:tabs>
        <w:spacing w:line="480" w:lineRule="auto"/>
        <w:ind w:right="558" w:firstLine="0"/>
        <w:jc w:val="both"/>
        <w:rPr>
          <w:sz w:val="24"/>
        </w:rPr>
      </w:pPr>
      <w:r>
        <w:rPr>
          <w:sz w:val="24"/>
        </w:rPr>
        <w:t>Johansson</w:t>
      </w:r>
      <w:r>
        <w:rPr>
          <w:spacing w:val="-2"/>
          <w:sz w:val="24"/>
        </w:rPr>
        <w:t xml:space="preserve"> </w:t>
      </w:r>
      <w:r>
        <w:rPr>
          <w:sz w:val="24"/>
        </w:rPr>
        <w:t>S,</w:t>
      </w:r>
      <w:r>
        <w:rPr>
          <w:spacing w:val="-2"/>
          <w:sz w:val="24"/>
        </w:rPr>
        <w:t xml:space="preserve"> </w:t>
      </w:r>
      <w:proofErr w:type="spellStart"/>
      <w:r>
        <w:rPr>
          <w:sz w:val="24"/>
        </w:rPr>
        <w:t>Kottorp</w:t>
      </w:r>
      <w:proofErr w:type="spellEnd"/>
      <w:r>
        <w:rPr>
          <w:spacing w:val="-5"/>
          <w:sz w:val="24"/>
        </w:rPr>
        <w:t xml:space="preserve"> </w:t>
      </w:r>
      <w:r>
        <w:rPr>
          <w:sz w:val="24"/>
        </w:rPr>
        <w:t>A,</w:t>
      </w:r>
      <w:r>
        <w:rPr>
          <w:spacing w:val="-1"/>
          <w:sz w:val="24"/>
        </w:rPr>
        <w:t xml:space="preserve"> </w:t>
      </w:r>
      <w:r>
        <w:rPr>
          <w:sz w:val="24"/>
        </w:rPr>
        <w:t>Lee</w:t>
      </w:r>
      <w:r>
        <w:rPr>
          <w:spacing w:val="-3"/>
          <w:sz w:val="24"/>
        </w:rPr>
        <w:t xml:space="preserve"> </w:t>
      </w:r>
      <w:r>
        <w:rPr>
          <w:sz w:val="24"/>
        </w:rPr>
        <w:t>KA,</w:t>
      </w:r>
      <w:r>
        <w:rPr>
          <w:spacing w:val="-2"/>
          <w:sz w:val="24"/>
        </w:rPr>
        <w:t xml:space="preserve"> </w:t>
      </w:r>
      <w:r>
        <w:rPr>
          <w:sz w:val="24"/>
        </w:rPr>
        <w:t>Gay</w:t>
      </w:r>
      <w:r>
        <w:rPr>
          <w:spacing w:val="-7"/>
          <w:sz w:val="24"/>
        </w:rPr>
        <w:t xml:space="preserve"> </w:t>
      </w:r>
      <w:r>
        <w:rPr>
          <w:sz w:val="24"/>
        </w:rPr>
        <w:t>CL, Lerdal</w:t>
      </w:r>
      <w:r>
        <w:rPr>
          <w:spacing w:val="-2"/>
          <w:sz w:val="24"/>
        </w:rPr>
        <w:t xml:space="preserve"> </w:t>
      </w:r>
      <w:r>
        <w:rPr>
          <w:sz w:val="24"/>
        </w:rPr>
        <w:t>A.</w:t>
      </w:r>
      <w:r>
        <w:rPr>
          <w:spacing w:val="-2"/>
          <w:sz w:val="24"/>
        </w:rPr>
        <w:t xml:space="preserve"> </w:t>
      </w:r>
      <w:r>
        <w:rPr>
          <w:sz w:val="24"/>
        </w:rPr>
        <w:t>Can</w:t>
      </w:r>
      <w:r>
        <w:rPr>
          <w:spacing w:val="-2"/>
          <w:sz w:val="24"/>
        </w:rPr>
        <w:t xml:space="preserve"> </w:t>
      </w:r>
      <w:r>
        <w:rPr>
          <w:sz w:val="24"/>
        </w:rPr>
        <w:t>the</w:t>
      </w:r>
      <w:r>
        <w:rPr>
          <w:spacing w:val="-1"/>
          <w:sz w:val="24"/>
        </w:rPr>
        <w:t xml:space="preserve"> </w:t>
      </w:r>
      <w:r>
        <w:rPr>
          <w:sz w:val="24"/>
        </w:rPr>
        <w:t>Fatigue</w:t>
      </w:r>
      <w:r>
        <w:rPr>
          <w:spacing w:val="-3"/>
          <w:sz w:val="24"/>
        </w:rPr>
        <w:t xml:space="preserve"> </w:t>
      </w:r>
      <w:r>
        <w:rPr>
          <w:sz w:val="24"/>
        </w:rPr>
        <w:t>Severity</w:t>
      </w:r>
      <w:r>
        <w:rPr>
          <w:spacing w:val="-7"/>
          <w:sz w:val="24"/>
        </w:rPr>
        <w:t xml:space="preserve"> </w:t>
      </w:r>
      <w:r>
        <w:rPr>
          <w:sz w:val="24"/>
        </w:rPr>
        <w:t>Scale</w:t>
      </w:r>
      <w:r>
        <w:rPr>
          <w:spacing w:val="-2"/>
          <w:sz w:val="24"/>
        </w:rPr>
        <w:t xml:space="preserve"> </w:t>
      </w:r>
      <w:r>
        <w:rPr>
          <w:sz w:val="24"/>
        </w:rPr>
        <w:t>7-item version</w:t>
      </w:r>
      <w:r>
        <w:rPr>
          <w:spacing w:val="-2"/>
          <w:sz w:val="24"/>
        </w:rPr>
        <w:t xml:space="preserve"> </w:t>
      </w:r>
      <w:r>
        <w:rPr>
          <w:sz w:val="24"/>
        </w:rPr>
        <w:t>be</w:t>
      </w:r>
      <w:r>
        <w:rPr>
          <w:spacing w:val="-3"/>
          <w:sz w:val="24"/>
        </w:rPr>
        <w:t xml:space="preserve"> </w:t>
      </w:r>
      <w:r>
        <w:rPr>
          <w:sz w:val="24"/>
        </w:rPr>
        <w:t>used across</w:t>
      </w:r>
      <w:r>
        <w:rPr>
          <w:spacing w:val="-2"/>
          <w:sz w:val="24"/>
        </w:rPr>
        <w:t xml:space="preserve"> </w:t>
      </w:r>
      <w:r>
        <w:rPr>
          <w:sz w:val="24"/>
        </w:rPr>
        <w:t>different</w:t>
      </w:r>
      <w:r>
        <w:rPr>
          <w:spacing w:val="-2"/>
          <w:sz w:val="24"/>
        </w:rPr>
        <w:t xml:space="preserve"> </w:t>
      </w:r>
      <w:r>
        <w:rPr>
          <w:sz w:val="24"/>
        </w:rPr>
        <w:t>patient</w:t>
      </w:r>
      <w:r>
        <w:rPr>
          <w:spacing w:val="-2"/>
          <w:sz w:val="24"/>
        </w:rPr>
        <w:t xml:space="preserve"> </w:t>
      </w:r>
      <w:r>
        <w:rPr>
          <w:sz w:val="24"/>
        </w:rPr>
        <w:t>populations</w:t>
      </w:r>
      <w:r>
        <w:rPr>
          <w:spacing w:val="-2"/>
          <w:sz w:val="24"/>
        </w:rPr>
        <w:t xml:space="preserve"> </w:t>
      </w:r>
      <w:r>
        <w:rPr>
          <w:sz w:val="24"/>
        </w:rPr>
        <w:t>as</w:t>
      </w:r>
      <w:r>
        <w:rPr>
          <w:spacing w:val="-2"/>
          <w:sz w:val="24"/>
        </w:rPr>
        <w:t xml:space="preserve"> </w:t>
      </w:r>
      <w:r>
        <w:rPr>
          <w:sz w:val="24"/>
        </w:rPr>
        <w:t>a</w:t>
      </w:r>
      <w:r>
        <w:rPr>
          <w:spacing w:val="-1"/>
          <w:sz w:val="24"/>
        </w:rPr>
        <w:t xml:space="preserve"> </w:t>
      </w:r>
      <w:r>
        <w:rPr>
          <w:sz w:val="24"/>
        </w:rPr>
        <w:t>generic</w:t>
      </w:r>
      <w:r>
        <w:rPr>
          <w:spacing w:val="-4"/>
          <w:sz w:val="24"/>
        </w:rPr>
        <w:t xml:space="preserve"> </w:t>
      </w:r>
      <w:r>
        <w:rPr>
          <w:sz w:val="24"/>
        </w:rPr>
        <w:t>fatigue</w:t>
      </w:r>
      <w:r>
        <w:rPr>
          <w:spacing w:val="-3"/>
          <w:sz w:val="24"/>
        </w:rPr>
        <w:t xml:space="preserve"> </w:t>
      </w:r>
      <w:r>
        <w:rPr>
          <w:sz w:val="24"/>
        </w:rPr>
        <w:t>measure-a</w:t>
      </w:r>
      <w:r>
        <w:rPr>
          <w:spacing w:val="-3"/>
          <w:sz w:val="24"/>
        </w:rPr>
        <w:t xml:space="preserve"> </w:t>
      </w:r>
      <w:r>
        <w:rPr>
          <w:sz w:val="24"/>
        </w:rPr>
        <w:t xml:space="preserve">comparative study using a Rasch model approach. </w:t>
      </w:r>
      <w:r>
        <w:rPr>
          <w:i/>
          <w:sz w:val="24"/>
        </w:rPr>
        <w:t xml:space="preserve">Health Qual Life Outcomes. </w:t>
      </w:r>
      <w:r>
        <w:rPr>
          <w:sz w:val="24"/>
        </w:rPr>
        <w:t>2014;12(1):24.</w:t>
      </w:r>
    </w:p>
    <w:p w14:paraId="3BFF2165" w14:textId="77777777" w:rsidR="009049A8" w:rsidRDefault="00000000">
      <w:pPr>
        <w:pStyle w:val="Prrafodelista"/>
        <w:numPr>
          <w:ilvl w:val="0"/>
          <w:numId w:val="4"/>
        </w:numPr>
        <w:tabs>
          <w:tab w:val="left" w:pos="1800"/>
        </w:tabs>
        <w:spacing w:before="159" w:line="480" w:lineRule="auto"/>
        <w:ind w:right="684" w:firstLine="0"/>
        <w:jc w:val="both"/>
        <w:rPr>
          <w:sz w:val="24"/>
        </w:rPr>
      </w:pPr>
      <w:r>
        <w:rPr>
          <w:sz w:val="24"/>
        </w:rPr>
        <w:t>Herrero</w:t>
      </w:r>
      <w:r>
        <w:rPr>
          <w:spacing w:val="-2"/>
          <w:sz w:val="24"/>
        </w:rPr>
        <w:t xml:space="preserve"> </w:t>
      </w:r>
      <w:r>
        <w:rPr>
          <w:sz w:val="24"/>
        </w:rPr>
        <w:t>MJ,</w:t>
      </w:r>
      <w:r>
        <w:rPr>
          <w:spacing w:val="-2"/>
          <w:sz w:val="24"/>
        </w:rPr>
        <w:t xml:space="preserve"> </w:t>
      </w:r>
      <w:r>
        <w:rPr>
          <w:sz w:val="24"/>
        </w:rPr>
        <w:t>Blanch</w:t>
      </w:r>
      <w:r>
        <w:rPr>
          <w:spacing w:val="-2"/>
          <w:sz w:val="24"/>
        </w:rPr>
        <w:t xml:space="preserve"> </w:t>
      </w:r>
      <w:r>
        <w:rPr>
          <w:sz w:val="24"/>
        </w:rPr>
        <w:t>J,</w:t>
      </w:r>
      <w:r>
        <w:rPr>
          <w:spacing w:val="-2"/>
          <w:sz w:val="24"/>
        </w:rPr>
        <w:t xml:space="preserve"> </w:t>
      </w:r>
      <w:r>
        <w:rPr>
          <w:sz w:val="24"/>
        </w:rPr>
        <w:t>Peri</w:t>
      </w:r>
      <w:r>
        <w:rPr>
          <w:spacing w:val="-2"/>
          <w:sz w:val="24"/>
        </w:rPr>
        <w:t xml:space="preserve"> </w:t>
      </w:r>
      <w:r>
        <w:rPr>
          <w:sz w:val="24"/>
        </w:rPr>
        <w:t>JM,</w:t>
      </w:r>
      <w:r>
        <w:rPr>
          <w:spacing w:val="-2"/>
          <w:sz w:val="24"/>
        </w:rPr>
        <w:t xml:space="preserve"> </w:t>
      </w:r>
      <w:r>
        <w:rPr>
          <w:sz w:val="24"/>
        </w:rPr>
        <w:t>De</w:t>
      </w:r>
      <w:r>
        <w:rPr>
          <w:spacing w:val="-4"/>
          <w:sz w:val="24"/>
        </w:rPr>
        <w:t xml:space="preserve"> </w:t>
      </w:r>
      <w:r>
        <w:rPr>
          <w:sz w:val="24"/>
        </w:rPr>
        <w:t>Pablo</w:t>
      </w:r>
      <w:r>
        <w:rPr>
          <w:spacing w:val="-2"/>
          <w:sz w:val="24"/>
        </w:rPr>
        <w:t xml:space="preserve"> </w:t>
      </w:r>
      <w:r>
        <w:rPr>
          <w:sz w:val="24"/>
        </w:rPr>
        <w:t>J,</w:t>
      </w:r>
      <w:r>
        <w:rPr>
          <w:spacing w:val="-2"/>
          <w:sz w:val="24"/>
        </w:rPr>
        <w:t xml:space="preserve"> </w:t>
      </w:r>
      <w:r>
        <w:rPr>
          <w:sz w:val="24"/>
        </w:rPr>
        <w:t>Pintor</w:t>
      </w:r>
      <w:r>
        <w:rPr>
          <w:spacing w:val="-1"/>
          <w:sz w:val="24"/>
        </w:rPr>
        <w:t xml:space="preserve"> </w:t>
      </w:r>
      <w:r>
        <w:rPr>
          <w:sz w:val="24"/>
        </w:rPr>
        <w:t xml:space="preserve">L, </w:t>
      </w:r>
      <w:proofErr w:type="spellStart"/>
      <w:r>
        <w:rPr>
          <w:sz w:val="24"/>
        </w:rPr>
        <w:t>Bulbena</w:t>
      </w:r>
      <w:proofErr w:type="spellEnd"/>
      <w:r>
        <w:rPr>
          <w:spacing w:val="-2"/>
          <w:sz w:val="24"/>
        </w:rPr>
        <w:t xml:space="preserve"> </w:t>
      </w:r>
      <w:r>
        <w:rPr>
          <w:sz w:val="24"/>
        </w:rPr>
        <w:t>A.</w:t>
      </w:r>
      <w:r>
        <w:rPr>
          <w:spacing w:val="-2"/>
          <w:sz w:val="24"/>
        </w:rPr>
        <w:t xml:space="preserve"> </w:t>
      </w:r>
      <w:r>
        <w:rPr>
          <w:sz w:val="24"/>
        </w:rPr>
        <w:t>A</w:t>
      </w:r>
      <w:r>
        <w:rPr>
          <w:spacing w:val="-3"/>
          <w:sz w:val="24"/>
        </w:rPr>
        <w:t xml:space="preserve"> </w:t>
      </w:r>
      <w:r>
        <w:rPr>
          <w:sz w:val="24"/>
        </w:rPr>
        <w:t>validation study</w:t>
      </w:r>
      <w:r>
        <w:rPr>
          <w:spacing w:val="-10"/>
          <w:sz w:val="24"/>
        </w:rPr>
        <w:t xml:space="preserve"> </w:t>
      </w:r>
      <w:r>
        <w:rPr>
          <w:sz w:val="24"/>
        </w:rPr>
        <w:t>of</w:t>
      </w:r>
      <w:r>
        <w:rPr>
          <w:spacing w:val="-2"/>
          <w:sz w:val="24"/>
        </w:rPr>
        <w:t xml:space="preserve"> </w:t>
      </w:r>
      <w:r>
        <w:rPr>
          <w:sz w:val="24"/>
        </w:rPr>
        <w:t>the hospital anxiety</w:t>
      </w:r>
      <w:r>
        <w:rPr>
          <w:spacing w:val="-7"/>
          <w:sz w:val="24"/>
        </w:rPr>
        <w:t xml:space="preserve"> </w:t>
      </w:r>
      <w:r>
        <w:rPr>
          <w:sz w:val="24"/>
        </w:rPr>
        <w:t xml:space="preserve">and depression scale (HADS) in a Spanish population. </w:t>
      </w:r>
      <w:r>
        <w:rPr>
          <w:i/>
          <w:sz w:val="24"/>
        </w:rPr>
        <w:t xml:space="preserve">Gen Hosp Psychiatry. </w:t>
      </w:r>
      <w:r>
        <w:rPr>
          <w:spacing w:val="-2"/>
          <w:sz w:val="24"/>
        </w:rPr>
        <w:t>2003;25(4):277-283</w:t>
      </w:r>
    </w:p>
    <w:p w14:paraId="45B0ED3E" w14:textId="77777777" w:rsidR="009049A8" w:rsidRDefault="00000000">
      <w:pPr>
        <w:pStyle w:val="Prrafodelista"/>
        <w:numPr>
          <w:ilvl w:val="0"/>
          <w:numId w:val="4"/>
        </w:numPr>
        <w:tabs>
          <w:tab w:val="left" w:pos="1800"/>
        </w:tabs>
        <w:ind w:left="1800" w:hanging="360"/>
        <w:jc w:val="both"/>
        <w:rPr>
          <w:i/>
          <w:sz w:val="24"/>
        </w:rPr>
      </w:pPr>
      <w:r>
        <w:rPr>
          <w:sz w:val="24"/>
        </w:rPr>
        <w:t>Zigmond</w:t>
      </w:r>
      <w:r>
        <w:rPr>
          <w:spacing w:val="-3"/>
          <w:sz w:val="24"/>
        </w:rPr>
        <w:t xml:space="preserve"> </w:t>
      </w:r>
      <w:r>
        <w:rPr>
          <w:sz w:val="24"/>
        </w:rPr>
        <w:t>AS, Snaith</w:t>
      </w:r>
      <w:r>
        <w:rPr>
          <w:spacing w:val="-1"/>
          <w:sz w:val="24"/>
        </w:rPr>
        <w:t xml:space="preserve"> </w:t>
      </w:r>
      <w:r>
        <w:rPr>
          <w:sz w:val="24"/>
        </w:rPr>
        <w:t>RP.</w:t>
      </w:r>
      <w:r>
        <w:rPr>
          <w:spacing w:val="-1"/>
          <w:sz w:val="24"/>
        </w:rPr>
        <w:t xml:space="preserve"> </w:t>
      </w:r>
      <w:r>
        <w:rPr>
          <w:sz w:val="24"/>
        </w:rPr>
        <w:t>The</w:t>
      </w:r>
      <w:r>
        <w:rPr>
          <w:spacing w:val="-2"/>
          <w:sz w:val="24"/>
        </w:rPr>
        <w:t xml:space="preserve"> </w:t>
      </w:r>
      <w:r>
        <w:rPr>
          <w:sz w:val="24"/>
        </w:rPr>
        <w:t>hospital</w:t>
      </w:r>
      <w:r>
        <w:rPr>
          <w:spacing w:val="-1"/>
          <w:sz w:val="24"/>
        </w:rPr>
        <w:t xml:space="preserve"> </w:t>
      </w:r>
      <w:r>
        <w:rPr>
          <w:sz w:val="24"/>
        </w:rPr>
        <w:t>anxiety</w:t>
      </w:r>
      <w:r>
        <w:rPr>
          <w:spacing w:val="-6"/>
          <w:sz w:val="24"/>
        </w:rPr>
        <w:t xml:space="preserve"> </w:t>
      </w:r>
      <w:r>
        <w:rPr>
          <w:sz w:val="24"/>
        </w:rPr>
        <w:t>and depression</w:t>
      </w:r>
      <w:r>
        <w:rPr>
          <w:spacing w:val="-1"/>
          <w:sz w:val="24"/>
        </w:rPr>
        <w:t xml:space="preserve"> </w:t>
      </w:r>
      <w:r>
        <w:rPr>
          <w:sz w:val="24"/>
        </w:rPr>
        <w:t>scale.</w:t>
      </w:r>
      <w:r>
        <w:rPr>
          <w:spacing w:val="1"/>
          <w:sz w:val="24"/>
        </w:rPr>
        <w:t xml:space="preserve"> </w:t>
      </w:r>
      <w:r>
        <w:rPr>
          <w:i/>
          <w:sz w:val="24"/>
        </w:rPr>
        <w:t>Acta</w:t>
      </w:r>
      <w:r>
        <w:rPr>
          <w:i/>
          <w:spacing w:val="-1"/>
          <w:sz w:val="24"/>
        </w:rPr>
        <w:t xml:space="preserve"> </w:t>
      </w:r>
      <w:proofErr w:type="spellStart"/>
      <w:r>
        <w:rPr>
          <w:i/>
          <w:sz w:val="24"/>
        </w:rPr>
        <w:t>Psychiatr</w:t>
      </w:r>
      <w:proofErr w:type="spellEnd"/>
      <w:r>
        <w:rPr>
          <w:i/>
          <w:sz w:val="24"/>
        </w:rPr>
        <w:t xml:space="preserve"> </w:t>
      </w:r>
      <w:r>
        <w:rPr>
          <w:i/>
          <w:spacing w:val="-2"/>
          <w:sz w:val="24"/>
        </w:rPr>
        <w:t>Scand.</w:t>
      </w:r>
    </w:p>
    <w:p w14:paraId="2F8A3D4A" w14:textId="77777777" w:rsidR="009049A8" w:rsidRDefault="009049A8">
      <w:pPr>
        <w:pStyle w:val="Textoindependiente"/>
        <w:rPr>
          <w:i/>
        </w:rPr>
      </w:pPr>
    </w:p>
    <w:p w14:paraId="655E0A96" w14:textId="77777777" w:rsidR="009049A8" w:rsidRDefault="00000000">
      <w:pPr>
        <w:pStyle w:val="Textoindependiente"/>
        <w:ind w:left="1440"/>
      </w:pPr>
      <w:r>
        <w:rPr>
          <w:spacing w:val="-2"/>
        </w:rPr>
        <w:t>1983;67(6):361-</w:t>
      </w:r>
      <w:r>
        <w:rPr>
          <w:spacing w:val="-5"/>
        </w:rPr>
        <w:t>70.</w:t>
      </w:r>
    </w:p>
    <w:p w14:paraId="63C8FA00" w14:textId="77777777" w:rsidR="009049A8" w:rsidRDefault="009049A8">
      <w:pPr>
        <w:pStyle w:val="Textoindependiente"/>
        <w:spacing w:before="161"/>
      </w:pPr>
    </w:p>
    <w:p w14:paraId="302BC637" w14:textId="77777777" w:rsidR="009049A8" w:rsidRDefault="00000000">
      <w:pPr>
        <w:pStyle w:val="Prrafodelista"/>
        <w:numPr>
          <w:ilvl w:val="0"/>
          <w:numId w:val="4"/>
        </w:numPr>
        <w:tabs>
          <w:tab w:val="left" w:pos="1800"/>
        </w:tabs>
        <w:spacing w:before="0" w:line="480" w:lineRule="auto"/>
        <w:ind w:right="843" w:firstLine="0"/>
        <w:rPr>
          <w:sz w:val="24"/>
        </w:rPr>
      </w:pPr>
      <w:r>
        <w:rPr>
          <w:sz w:val="24"/>
        </w:rPr>
        <w:t>Bjelland</w:t>
      </w:r>
      <w:r>
        <w:rPr>
          <w:spacing w:val="-1"/>
          <w:sz w:val="24"/>
        </w:rPr>
        <w:t xml:space="preserve"> </w:t>
      </w:r>
      <w:r>
        <w:rPr>
          <w:sz w:val="24"/>
        </w:rPr>
        <w:t>I,</w:t>
      </w:r>
      <w:r>
        <w:rPr>
          <w:spacing w:val="-2"/>
          <w:sz w:val="24"/>
        </w:rPr>
        <w:t xml:space="preserve"> </w:t>
      </w:r>
      <w:r>
        <w:rPr>
          <w:sz w:val="24"/>
        </w:rPr>
        <w:t>Dahl</w:t>
      </w:r>
      <w:r>
        <w:rPr>
          <w:spacing w:val="-2"/>
          <w:sz w:val="24"/>
        </w:rPr>
        <w:t xml:space="preserve"> </w:t>
      </w:r>
      <w:r>
        <w:rPr>
          <w:sz w:val="24"/>
        </w:rPr>
        <w:t>AA,</w:t>
      </w:r>
      <w:r>
        <w:rPr>
          <w:spacing w:val="-1"/>
          <w:sz w:val="24"/>
        </w:rPr>
        <w:t xml:space="preserve"> </w:t>
      </w:r>
      <w:r>
        <w:rPr>
          <w:sz w:val="24"/>
        </w:rPr>
        <w:t>Haug</w:t>
      </w:r>
      <w:r>
        <w:rPr>
          <w:spacing w:val="-5"/>
          <w:sz w:val="24"/>
        </w:rPr>
        <w:t xml:space="preserve"> </w:t>
      </w:r>
      <w:r>
        <w:rPr>
          <w:sz w:val="24"/>
        </w:rPr>
        <w:t>TT,</w:t>
      </w:r>
      <w:r>
        <w:rPr>
          <w:spacing w:val="-2"/>
          <w:sz w:val="24"/>
        </w:rPr>
        <w:t xml:space="preserve"> </w:t>
      </w:r>
      <w:r>
        <w:rPr>
          <w:sz w:val="24"/>
        </w:rPr>
        <w:t>Neckelmann</w:t>
      </w:r>
      <w:r>
        <w:rPr>
          <w:spacing w:val="-2"/>
          <w:sz w:val="24"/>
        </w:rPr>
        <w:t xml:space="preserve"> </w:t>
      </w:r>
      <w:r>
        <w:rPr>
          <w:sz w:val="24"/>
        </w:rPr>
        <w:t>D.</w:t>
      </w:r>
      <w:r>
        <w:rPr>
          <w:spacing w:val="-2"/>
          <w:sz w:val="24"/>
        </w:rPr>
        <w:t xml:space="preserve"> </w:t>
      </w:r>
      <w:r>
        <w:rPr>
          <w:sz w:val="24"/>
        </w:rPr>
        <w:t>The</w:t>
      </w:r>
      <w:r>
        <w:rPr>
          <w:spacing w:val="-4"/>
          <w:sz w:val="24"/>
        </w:rPr>
        <w:t xml:space="preserve"> </w:t>
      </w:r>
      <w:r>
        <w:rPr>
          <w:sz w:val="24"/>
        </w:rPr>
        <w:t>validity</w:t>
      </w:r>
      <w:r>
        <w:rPr>
          <w:spacing w:val="-7"/>
          <w:sz w:val="24"/>
        </w:rPr>
        <w:t xml:space="preserve"> </w:t>
      </w:r>
      <w:r>
        <w:rPr>
          <w:sz w:val="24"/>
        </w:rPr>
        <w:t>of</w:t>
      </w:r>
      <w:r>
        <w:rPr>
          <w:spacing w:val="-2"/>
          <w:sz w:val="24"/>
        </w:rPr>
        <w:t xml:space="preserve"> </w:t>
      </w:r>
      <w:r>
        <w:rPr>
          <w:sz w:val="24"/>
        </w:rPr>
        <w:t>the</w:t>
      </w:r>
      <w:r>
        <w:rPr>
          <w:spacing w:val="-3"/>
          <w:sz w:val="24"/>
        </w:rPr>
        <w:t xml:space="preserve"> </w:t>
      </w:r>
      <w:r>
        <w:rPr>
          <w:sz w:val="24"/>
        </w:rPr>
        <w:t>Hospital</w:t>
      </w:r>
      <w:r>
        <w:rPr>
          <w:spacing w:val="-2"/>
          <w:sz w:val="24"/>
        </w:rPr>
        <w:t xml:space="preserve"> </w:t>
      </w:r>
      <w:r>
        <w:rPr>
          <w:sz w:val="24"/>
        </w:rPr>
        <w:t>Anxiety</w:t>
      </w:r>
      <w:r>
        <w:rPr>
          <w:spacing w:val="-10"/>
          <w:sz w:val="24"/>
        </w:rPr>
        <w:t xml:space="preserve"> </w:t>
      </w:r>
      <w:r>
        <w:rPr>
          <w:sz w:val="24"/>
        </w:rPr>
        <w:t xml:space="preserve">and Depression Scale: an updated literature review. </w:t>
      </w:r>
      <w:r>
        <w:rPr>
          <w:i/>
          <w:sz w:val="24"/>
        </w:rPr>
        <w:t xml:space="preserve">J </w:t>
      </w:r>
      <w:proofErr w:type="spellStart"/>
      <w:r>
        <w:rPr>
          <w:i/>
          <w:sz w:val="24"/>
        </w:rPr>
        <w:t>Psychosom</w:t>
      </w:r>
      <w:proofErr w:type="spellEnd"/>
      <w:r>
        <w:rPr>
          <w:i/>
          <w:sz w:val="24"/>
        </w:rPr>
        <w:t xml:space="preserve"> Res. </w:t>
      </w:r>
      <w:r>
        <w:rPr>
          <w:sz w:val="24"/>
        </w:rPr>
        <w:t>2002;52(2):69-77.</w:t>
      </w:r>
    </w:p>
    <w:p w14:paraId="1A5FFB42" w14:textId="77777777" w:rsidR="009049A8" w:rsidRDefault="00000000">
      <w:pPr>
        <w:pStyle w:val="Prrafodelista"/>
        <w:numPr>
          <w:ilvl w:val="0"/>
          <w:numId w:val="4"/>
        </w:numPr>
        <w:tabs>
          <w:tab w:val="left" w:pos="1800"/>
        </w:tabs>
        <w:spacing w:before="159" w:line="480" w:lineRule="auto"/>
        <w:ind w:right="648" w:firstLine="0"/>
        <w:rPr>
          <w:sz w:val="24"/>
        </w:rPr>
      </w:pPr>
      <w:r>
        <w:rPr>
          <w:sz w:val="24"/>
        </w:rPr>
        <w:t>Moorey</w:t>
      </w:r>
      <w:r>
        <w:rPr>
          <w:spacing w:val="-7"/>
          <w:sz w:val="24"/>
        </w:rPr>
        <w:t xml:space="preserve"> </w:t>
      </w:r>
      <w:r>
        <w:rPr>
          <w:sz w:val="24"/>
        </w:rPr>
        <w:t>S,</w:t>
      </w:r>
      <w:r>
        <w:rPr>
          <w:spacing w:val="-2"/>
          <w:sz w:val="24"/>
        </w:rPr>
        <w:t xml:space="preserve"> </w:t>
      </w:r>
      <w:r>
        <w:rPr>
          <w:sz w:val="24"/>
        </w:rPr>
        <w:t>Greer</w:t>
      </w:r>
      <w:r>
        <w:rPr>
          <w:spacing w:val="-2"/>
          <w:sz w:val="24"/>
        </w:rPr>
        <w:t xml:space="preserve"> </w:t>
      </w:r>
      <w:r>
        <w:rPr>
          <w:sz w:val="24"/>
        </w:rPr>
        <w:t>S,</w:t>
      </w:r>
      <w:r>
        <w:rPr>
          <w:spacing w:val="-2"/>
          <w:sz w:val="24"/>
        </w:rPr>
        <w:t xml:space="preserve"> </w:t>
      </w:r>
      <w:r>
        <w:rPr>
          <w:sz w:val="24"/>
        </w:rPr>
        <w:t>Watson</w:t>
      </w:r>
      <w:r>
        <w:rPr>
          <w:spacing w:val="-2"/>
          <w:sz w:val="24"/>
        </w:rPr>
        <w:t xml:space="preserve"> </w:t>
      </w:r>
      <w:r>
        <w:rPr>
          <w:sz w:val="24"/>
        </w:rPr>
        <w:t>M</w:t>
      </w:r>
      <w:r>
        <w:rPr>
          <w:spacing w:val="-2"/>
          <w:sz w:val="24"/>
        </w:rPr>
        <w:t xml:space="preserve"> </w:t>
      </w:r>
      <w:r>
        <w:rPr>
          <w:sz w:val="24"/>
        </w:rPr>
        <w:t>et</w:t>
      </w:r>
      <w:r>
        <w:rPr>
          <w:spacing w:val="-2"/>
          <w:sz w:val="24"/>
        </w:rPr>
        <w:t xml:space="preserve"> </w:t>
      </w:r>
      <w:r>
        <w:rPr>
          <w:sz w:val="24"/>
        </w:rPr>
        <w:t>al.</w:t>
      </w:r>
      <w:r>
        <w:rPr>
          <w:spacing w:val="-2"/>
          <w:sz w:val="24"/>
        </w:rPr>
        <w:t xml:space="preserve"> </w:t>
      </w:r>
      <w:r>
        <w:rPr>
          <w:sz w:val="24"/>
        </w:rPr>
        <w:t>The</w:t>
      </w:r>
      <w:r>
        <w:rPr>
          <w:spacing w:val="-4"/>
          <w:sz w:val="24"/>
        </w:rPr>
        <w:t xml:space="preserve"> </w:t>
      </w:r>
      <w:r>
        <w:rPr>
          <w:sz w:val="24"/>
        </w:rPr>
        <w:t>factor</w:t>
      </w:r>
      <w:r>
        <w:rPr>
          <w:spacing w:val="-2"/>
          <w:sz w:val="24"/>
        </w:rPr>
        <w:t xml:space="preserve"> </w:t>
      </w:r>
      <w:r>
        <w:rPr>
          <w:sz w:val="24"/>
        </w:rPr>
        <w:t>structure</w:t>
      </w:r>
      <w:r>
        <w:rPr>
          <w:spacing w:val="-2"/>
          <w:sz w:val="24"/>
        </w:rPr>
        <w:t xml:space="preserve"> </w:t>
      </w:r>
      <w:r>
        <w:rPr>
          <w:sz w:val="24"/>
        </w:rPr>
        <w:t>and factor</w:t>
      </w:r>
      <w:r>
        <w:rPr>
          <w:spacing w:val="-2"/>
          <w:sz w:val="24"/>
        </w:rPr>
        <w:t xml:space="preserve"> </w:t>
      </w:r>
      <w:r>
        <w:rPr>
          <w:sz w:val="24"/>
        </w:rPr>
        <w:t>stability</w:t>
      </w:r>
      <w:r>
        <w:rPr>
          <w:spacing w:val="-10"/>
          <w:sz w:val="24"/>
        </w:rPr>
        <w:t xml:space="preserve"> </w:t>
      </w:r>
      <w:r>
        <w:rPr>
          <w:sz w:val="24"/>
        </w:rPr>
        <w:t>of</w:t>
      </w:r>
      <w:r>
        <w:rPr>
          <w:spacing w:val="-2"/>
          <w:sz w:val="24"/>
        </w:rPr>
        <w:t xml:space="preserve"> </w:t>
      </w:r>
      <w:r>
        <w:rPr>
          <w:sz w:val="24"/>
        </w:rPr>
        <w:t>the</w:t>
      </w:r>
      <w:r>
        <w:rPr>
          <w:spacing w:val="-3"/>
          <w:sz w:val="24"/>
        </w:rPr>
        <w:t xml:space="preserve"> </w:t>
      </w:r>
      <w:r>
        <w:rPr>
          <w:sz w:val="24"/>
        </w:rPr>
        <w:t xml:space="preserve">hospital anxiety and depression scale in patients with cancer. </w:t>
      </w:r>
      <w:r>
        <w:rPr>
          <w:i/>
          <w:sz w:val="24"/>
        </w:rPr>
        <w:t xml:space="preserve">Br J Psychiatry </w:t>
      </w:r>
      <w:r>
        <w:rPr>
          <w:sz w:val="24"/>
        </w:rPr>
        <w:t>1991;158(2):255-9.</w:t>
      </w:r>
    </w:p>
    <w:p w14:paraId="6F36CD31" w14:textId="77777777" w:rsidR="009049A8" w:rsidRDefault="00000000">
      <w:pPr>
        <w:pStyle w:val="Prrafodelista"/>
        <w:numPr>
          <w:ilvl w:val="0"/>
          <w:numId w:val="4"/>
        </w:numPr>
        <w:tabs>
          <w:tab w:val="left" w:pos="1800"/>
        </w:tabs>
        <w:spacing w:line="480" w:lineRule="auto"/>
        <w:ind w:right="414" w:firstLine="0"/>
        <w:rPr>
          <w:sz w:val="24"/>
        </w:rPr>
      </w:pPr>
      <w:r>
        <w:rPr>
          <w:sz w:val="24"/>
        </w:rPr>
        <w:t>Buysse</w:t>
      </w:r>
      <w:r>
        <w:rPr>
          <w:spacing w:val="-3"/>
          <w:sz w:val="24"/>
        </w:rPr>
        <w:t xml:space="preserve"> </w:t>
      </w:r>
      <w:r>
        <w:rPr>
          <w:sz w:val="24"/>
        </w:rPr>
        <w:t>DJ,</w:t>
      </w:r>
      <w:r>
        <w:rPr>
          <w:spacing w:val="-3"/>
          <w:sz w:val="24"/>
        </w:rPr>
        <w:t xml:space="preserve"> </w:t>
      </w:r>
      <w:r>
        <w:rPr>
          <w:sz w:val="24"/>
        </w:rPr>
        <w:t>Reynolds III</w:t>
      </w:r>
      <w:r>
        <w:rPr>
          <w:spacing w:val="-7"/>
          <w:sz w:val="24"/>
        </w:rPr>
        <w:t xml:space="preserve"> </w:t>
      </w:r>
      <w:r>
        <w:rPr>
          <w:sz w:val="24"/>
        </w:rPr>
        <w:t>CF,</w:t>
      </w:r>
      <w:r>
        <w:rPr>
          <w:spacing w:val="-3"/>
          <w:sz w:val="24"/>
        </w:rPr>
        <w:t xml:space="preserve"> </w:t>
      </w:r>
      <w:r>
        <w:rPr>
          <w:sz w:val="24"/>
        </w:rPr>
        <w:t>Monk</w:t>
      </w:r>
      <w:r>
        <w:rPr>
          <w:spacing w:val="-3"/>
          <w:sz w:val="24"/>
        </w:rPr>
        <w:t xml:space="preserve"> </w:t>
      </w:r>
      <w:r>
        <w:rPr>
          <w:sz w:val="24"/>
        </w:rPr>
        <w:t>TH,</w:t>
      </w:r>
      <w:r>
        <w:rPr>
          <w:spacing w:val="-2"/>
          <w:sz w:val="24"/>
        </w:rPr>
        <w:t xml:space="preserve"> </w:t>
      </w:r>
      <w:r>
        <w:rPr>
          <w:sz w:val="24"/>
        </w:rPr>
        <w:t>Berman</w:t>
      </w:r>
      <w:r>
        <w:rPr>
          <w:spacing w:val="-3"/>
          <w:sz w:val="24"/>
        </w:rPr>
        <w:t xml:space="preserve"> </w:t>
      </w:r>
      <w:r>
        <w:rPr>
          <w:sz w:val="24"/>
        </w:rPr>
        <w:t>SR,</w:t>
      </w:r>
      <w:r>
        <w:rPr>
          <w:spacing w:val="-3"/>
          <w:sz w:val="24"/>
        </w:rPr>
        <w:t xml:space="preserve"> </w:t>
      </w:r>
      <w:r>
        <w:rPr>
          <w:sz w:val="24"/>
        </w:rPr>
        <w:t>Kupfer</w:t>
      </w:r>
      <w:r>
        <w:rPr>
          <w:spacing w:val="-3"/>
          <w:sz w:val="24"/>
        </w:rPr>
        <w:t xml:space="preserve"> </w:t>
      </w:r>
      <w:r>
        <w:rPr>
          <w:sz w:val="24"/>
        </w:rPr>
        <w:t>DJ.</w:t>
      </w:r>
      <w:r>
        <w:rPr>
          <w:spacing w:val="-3"/>
          <w:sz w:val="24"/>
        </w:rPr>
        <w:t xml:space="preserve"> </w:t>
      </w:r>
      <w:r>
        <w:rPr>
          <w:sz w:val="24"/>
        </w:rPr>
        <w:t>The</w:t>
      </w:r>
      <w:r>
        <w:rPr>
          <w:spacing w:val="-5"/>
          <w:sz w:val="24"/>
        </w:rPr>
        <w:t xml:space="preserve"> </w:t>
      </w:r>
      <w:proofErr w:type="spellStart"/>
      <w:r>
        <w:rPr>
          <w:sz w:val="24"/>
        </w:rPr>
        <w:t>pittsburgh</w:t>
      </w:r>
      <w:proofErr w:type="spellEnd"/>
      <w:r>
        <w:rPr>
          <w:spacing w:val="-2"/>
          <w:sz w:val="24"/>
        </w:rPr>
        <w:t xml:space="preserve"> </w:t>
      </w:r>
      <w:r>
        <w:rPr>
          <w:sz w:val="24"/>
        </w:rPr>
        <w:t>sleep</w:t>
      </w:r>
      <w:r>
        <w:rPr>
          <w:spacing w:val="-3"/>
          <w:sz w:val="24"/>
        </w:rPr>
        <w:t xml:space="preserve"> </w:t>
      </w:r>
      <w:r>
        <w:rPr>
          <w:sz w:val="24"/>
        </w:rPr>
        <w:t xml:space="preserve">quality index: A new instrument for psychiatric practice and research. </w:t>
      </w:r>
      <w:r>
        <w:rPr>
          <w:i/>
          <w:sz w:val="24"/>
        </w:rPr>
        <w:t xml:space="preserve">Psychiatry Res. </w:t>
      </w:r>
      <w:r>
        <w:rPr>
          <w:sz w:val="24"/>
        </w:rPr>
        <w:t xml:space="preserve">1989;28(2):193- </w:t>
      </w:r>
      <w:r>
        <w:rPr>
          <w:spacing w:val="-4"/>
          <w:sz w:val="24"/>
        </w:rPr>
        <w:t>213.</w:t>
      </w:r>
    </w:p>
    <w:p w14:paraId="246AD62D" w14:textId="77777777" w:rsidR="009049A8" w:rsidRDefault="009049A8">
      <w:pPr>
        <w:pStyle w:val="Prrafodelista"/>
        <w:spacing w:line="480" w:lineRule="auto"/>
        <w:rPr>
          <w:sz w:val="24"/>
        </w:rPr>
        <w:sectPr w:rsidR="009049A8">
          <w:headerReference w:type="default" r:id="rId43"/>
          <w:footerReference w:type="default" r:id="rId44"/>
          <w:pgSz w:w="12240" w:h="15840"/>
          <w:pgMar w:top="960" w:right="1080" w:bottom="1200" w:left="0" w:header="749" w:footer="1003" w:gutter="0"/>
          <w:cols w:space="720"/>
        </w:sectPr>
      </w:pPr>
    </w:p>
    <w:p w14:paraId="31A73C1D" w14:textId="77777777" w:rsidR="009049A8" w:rsidRDefault="009049A8">
      <w:pPr>
        <w:pStyle w:val="Textoindependiente"/>
        <w:spacing w:before="186"/>
      </w:pPr>
    </w:p>
    <w:p w14:paraId="77B9EE1D" w14:textId="77777777" w:rsidR="009049A8" w:rsidRDefault="00000000">
      <w:pPr>
        <w:pStyle w:val="Prrafodelista"/>
        <w:numPr>
          <w:ilvl w:val="0"/>
          <w:numId w:val="4"/>
        </w:numPr>
        <w:tabs>
          <w:tab w:val="left" w:pos="1800"/>
        </w:tabs>
        <w:spacing w:before="0" w:line="480" w:lineRule="auto"/>
        <w:ind w:right="372" w:firstLine="0"/>
        <w:rPr>
          <w:sz w:val="24"/>
        </w:rPr>
      </w:pPr>
      <w:r>
        <w:rPr>
          <w:sz w:val="24"/>
        </w:rPr>
        <w:t>Beck SL, Schwartz AL, Towsley</w:t>
      </w:r>
      <w:r>
        <w:rPr>
          <w:spacing w:val="-4"/>
          <w:sz w:val="24"/>
        </w:rPr>
        <w:t xml:space="preserve"> </w:t>
      </w:r>
      <w:r>
        <w:rPr>
          <w:sz w:val="24"/>
        </w:rPr>
        <w:t>G, Dudley</w:t>
      </w:r>
      <w:r>
        <w:rPr>
          <w:spacing w:val="-4"/>
          <w:sz w:val="24"/>
        </w:rPr>
        <w:t xml:space="preserve"> </w:t>
      </w:r>
      <w:r>
        <w:rPr>
          <w:sz w:val="24"/>
        </w:rPr>
        <w:t xml:space="preserve">W, </w:t>
      </w:r>
      <w:proofErr w:type="spellStart"/>
      <w:r>
        <w:rPr>
          <w:sz w:val="24"/>
        </w:rPr>
        <w:t>Barsevick</w:t>
      </w:r>
      <w:proofErr w:type="spellEnd"/>
      <w:r>
        <w:rPr>
          <w:sz w:val="24"/>
        </w:rPr>
        <w:t xml:space="preserve"> A. Psychometric evaluation of the Pittsburgh</w:t>
      </w:r>
      <w:r>
        <w:rPr>
          <w:spacing w:val="-4"/>
          <w:sz w:val="24"/>
        </w:rPr>
        <w:t xml:space="preserve"> </w:t>
      </w:r>
      <w:r>
        <w:rPr>
          <w:sz w:val="24"/>
        </w:rPr>
        <w:t>Sleep</w:t>
      </w:r>
      <w:r>
        <w:rPr>
          <w:spacing w:val="-4"/>
          <w:sz w:val="24"/>
        </w:rPr>
        <w:t xml:space="preserve"> </w:t>
      </w:r>
      <w:r>
        <w:rPr>
          <w:sz w:val="24"/>
        </w:rPr>
        <w:t>Quality</w:t>
      </w:r>
      <w:r>
        <w:rPr>
          <w:spacing w:val="-7"/>
          <w:sz w:val="24"/>
        </w:rPr>
        <w:t xml:space="preserve"> </w:t>
      </w:r>
      <w:r>
        <w:rPr>
          <w:sz w:val="24"/>
        </w:rPr>
        <w:t>Index</w:t>
      </w:r>
      <w:r>
        <w:rPr>
          <w:spacing w:val="-2"/>
          <w:sz w:val="24"/>
        </w:rPr>
        <w:t xml:space="preserve"> </w:t>
      </w:r>
      <w:r>
        <w:rPr>
          <w:sz w:val="24"/>
        </w:rPr>
        <w:t>in</w:t>
      </w:r>
      <w:r>
        <w:rPr>
          <w:spacing w:val="-4"/>
          <w:sz w:val="24"/>
        </w:rPr>
        <w:t xml:space="preserve"> </w:t>
      </w:r>
      <w:r>
        <w:rPr>
          <w:sz w:val="24"/>
        </w:rPr>
        <w:t>cancer</w:t>
      </w:r>
      <w:r>
        <w:rPr>
          <w:spacing w:val="-4"/>
          <w:sz w:val="24"/>
        </w:rPr>
        <w:t xml:space="preserve"> </w:t>
      </w:r>
      <w:r>
        <w:rPr>
          <w:sz w:val="24"/>
        </w:rPr>
        <w:t xml:space="preserve">patients. </w:t>
      </w:r>
      <w:r>
        <w:rPr>
          <w:i/>
          <w:sz w:val="24"/>
        </w:rPr>
        <w:t>J</w:t>
      </w:r>
      <w:r>
        <w:rPr>
          <w:i/>
          <w:spacing w:val="-5"/>
          <w:sz w:val="24"/>
        </w:rPr>
        <w:t xml:space="preserve"> </w:t>
      </w:r>
      <w:r>
        <w:rPr>
          <w:i/>
          <w:sz w:val="24"/>
        </w:rPr>
        <w:t>Pain</w:t>
      </w:r>
      <w:r>
        <w:rPr>
          <w:i/>
          <w:spacing w:val="-4"/>
          <w:sz w:val="24"/>
        </w:rPr>
        <w:t xml:space="preserve"> </w:t>
      </w:r>
      <w:r>
        <w:rPr>
          <w:i/>
          <w:sz w:val="24"/>
        </w:rPr>
        <w:t>Symptom</w:t>
      </w:r>
      <w:r>
        <w:rPr>
          <w:i/>
          <w:spacing w:val="-4"/>
          <w:sz w:val="24"/>
        </w:rPr>
        <w:t xml:space="preserve"> </w:t>
      </w:r>
      <w:r>
        <w:rPr>
          <w:i/>
          <w:sz w:val="24"/>
        </w:rPr>
        <w:t>Manage.</w:t>
      </w:r>
      <w:r>
        <w:rPr>
          <w:i/>
          <w:spacing w:val="-4"/>
          <w:sz w:val="24"/>
        </w:rPr>
        <w:t xml:space="preserve"> </w:t>
      </w:r>
      <w:r>
        <w:rPr>
          <w:sz w:val="24"/>
        </w:rPr>
        <w:t>2004;27(2):140-148.</w:t>
      </w:r>
    </w:p>
    <w:p w14:paraId="32F0B69D" w14:textId="77777777" w:rsidR="009049A8" w:rsidRDefault="00000000">
      <w:pPr>
        <w:pStyle w:val="Prrafodelista"/>
        <w:numPr>
          <w:ilvl w:val="0"/>
          <w:numId w:val="4"/>
        </w:numPr>
        <w:tabs>
          <w:tab w:val="left" w:pos="1800"/>
        </w:tabs>
        <w:spacing w:line="480" w:lineRule="auto"/>
        <w:ind w:right="566" w:firstLine="0"/>
        <w:rPr>
          <w:sz w:val="24"/>
        </w:rPr>
      </w:pPr>
      <w:r>
        <w:rPr>
          <w:sz w:val="24"/>
        </w:rPr>
        <w:t>Hita-Contreras</w:t>
      </w:r>
      <w:r>
        <w:rPr>
          <w:spacing w:val="-3"/>
          <w:sz w:val="24"/>
        </w:rPr>
        <w:t xml:space="preserve"> </w:t>
      </w:r>
      <w:r>
        <w:rPr>
          <w:sz w:val="24"/>
        </w:rPr>
        <w:t>F,</w:t>
      </w:r>
      <w:r>
        <w:rPr>
          <w:spacing w:val="-5"/>
          <w:sz w:val="24"/>
        </w:rPr>
        <w:t xml:space="preserve"> </w:t>
      </w:r>
      <w:r>
        <w:rPr>
          <w:sz w:val="24"/>
        </w:rPr>
        <w:t>Martínez-López</w:t>
      </w:r>
      <w:r>
        <w:rPr>
          <w:spacing w:val="-4"/>
          <w:sz w:val="24"/>
        </w:rPr>
        <w:t xml:space="preserve"> </w:t>
      </w:r>
      <w:r>
        <w:rPr>
          <w:sz w:val="24"/>
        </w:rPr>
        <w:t>E,</w:t>
      </w:r>
      <w:r>
        <w:rPr>
          <w:spacing w:val="-4"/>
          <w:sz w:val="24"/>
        </w:rPr>
        <w:t xml:space="preserve"> </w:t>
      </w:r>
      <w:r>
        <w:rPr>
          <w:sz w:val="24"/>
        </w:rPr>
        <w:t>Latorre-Román</w:t>
      </w:r>
      <w:r>
        <w:rPr>
          <w:spacing w:val="-5"/>
          <w:sz w:val="24"/>
        </w:rPr>
        <w:t xml:space="preserve"> </w:t>
      </w:r>
      <w:r>
        <w:rPr>
          <w:sz w:val="24"/>
        </w:rPr>
        <w:t>PA,</w:t>
      </w:r>
      <w:r>
        <w:rPr>
          <w:spacing w:val="-5"/>
          <w:sz w:val="24"/>
        </w:rPr>
        <w:t xml:space="preserve"> </w:t>
      </w:r>
      <w:r>
        <w:rPr>
          <w:sz w:val="24"/>
        </w:rPr>
        <w:t>Garrido</w:t>
      </w:r>
      <w:r>
        <w:rPr>
          <w:spacing w:val="-5"/>
          <w:sz w:val="24"/>
        </w:rPr>
        <w:t xml:space="preserve"> </w:t>
      </w:r>
      <w:r>
        <w:rPr>
          <w:sz w:val="24"/>
        </w:rPr>
        <w:t>F,</w:t>
      </w:r>
      <w:r>
        <w:rPr>
          <w:spacing w:val="-5"/>
          <w:sz w:val="24"/>
        </w:rPr>
        <w:t xml:space="preserve"> </w:t>
      </w:r>
      <w:r>
        <w:rPr>
          <w:sz w:val="24"/>
        </w:rPr>
        <w:t>Santos</w:t>
      </w:r>
      <w:r>
        <w:rPr>
          <w:spacing w:val="-5"/>
          <w:sz w:val="24"/>
        </w:rPr>
        <w:t xml:space="preserve"> </w:t>
      </w:r>
      <w:r>
        <w:rPr>
          <w:sz w:val="24"/>
        </w:rPr>
        <w:t>MA,</w:t>
      </w:r>
      <w:r>
        <w:rPr>
          <w:spacing w:val="-5"/>
          <w:sz w:val="24"/>
        </w:rPr>
        <w:t xml:space="preserve"> </w:t>
      </w:r>
      <w:r>
        <w:rPr>
          <w:sz w:val="24"/>
        </w:rPr>
        <w:t xml:space="preserve">Martínez- Amat A. Reliability and validity of the Spanish version of the Pittsburgh Sleep Quality Index (PSQI) in patients with fibromyalgia. </w:t>
      </w:r>
      <w:proofErr w:type="spellStart"/>
      <w:r>
        <w:rPr>
          <w:i/>
          <w:sz w:val="24"/>
        </w:rPr>
        <w:t>Rheumatol</w:t>
      </w:r>
      <w:proofErr w:type="spellEnd"/>
      <w:r>
        <w:rPr>
          <w:i/>
          <w:sz w:val="24"/>
        </w:rPr>
        <w:t xml:space="preserve"> Int. </w:t>
      </w:r>
      <w:r>
        <w:rPr>
          <w:sz w:val="24"/>
        </w:rPr>
        <w:t>2014;34(7):929-36.</w:t>
      </w:r>
    </w:p>
    <w:p w14:paraId="579A640C" w14:textId="77777777" w:rsidR="009049A8" w:rsidRDefault="00000000">
      <w:pPr>
        <w:pStyle w:val="Prrafodelista"/>
        <w:numPr>
          <w:ilvl w:val="0"/>
          <w:numId w:val="4"/>
        </w:numPr>
        <w:tabs>
          <w:tab w:val="left" w:pos="1800"/>
        </w:tabs>
        <w:spacing w:before="159" w:line="480" w:lineRule="auto"/>
        <w:ind w:right="493" w:firstLine="0"/>
        <w:rPr>
          <w:sz w:val="24"/>
        </w:rPr>
      </w:pPr>
      <w:r>
        <w:rPr>
          <w:sz w:val="24"/>
        </w:rPr>
        <w:t>Badia</w:t>
      </w:r>
      <w:r>
        <w:rPr>
          <w:spacing w:val="-2"/>
          <w:sz w:val="24"/>
        </w:rPr>
        <w:t xml:space="preserve"> </w:t>
      </w:r>
      <w:r>
        <w:rPr>
          <w:sz w:val="24"/>
        </w:rPr>
        <w:t>X,</w:t>
      </w:r>
      <w:r>
        <w:rPr>
          <w:spacing w:val="-3"/>
          <w:sz w:val="24"/>
        </w:rPr>
        <w:t xml:space="preserve"> </w:t>
      </w:r>
      <w:r>
        <w:rPr>
          <w:sz w:val="24"/>
        </w:rPr>
        <w:t>Roset</w:t>
      </w:r>
      <w:r>
        <w:rPr>
          <w:spacing w:val="-3"/>
          <w:sz w:val="24"/>
        </w:rPr>
        <w:t xml:space="preserve"> </w:t>
      </w:r>
      <w:r>
        <w:rPr>
          <w:sz w:val="24"/>
        </w:rPr>
        <w:t>M,</w:t>
      </w:r>
      <w:r>
        <w:rPr>
          <w:spacing w:val="-3"/>
          <w:sz w:val="24"/>
        </w:rPr>
        <w:t xml:space="preserve"> </w:t>
      </w:r>
      <w:r>
        <w:rPr>
          <w:sz w:val="24"/>
        </w:rPr>
        <w:t>Montserrat</w:t>
      </w:r>
      <w:r>
        <w:rPr>
          <w:spacing w:val="-3"/>
          <w:sz w:val="24"/>
        </w:rPr>
        <w:t xml:space="preserve"> </w:t>
      </w:r>
      <w:r>
        <w:rPr>
          <w:sz w:val="24"/>
        </w:rPr>
        <w:t>S,</w:t>
      </w:r>
      <w:r>
        <w:rPr>
          <w:spacing w:val="-3"/>
          <w:sz w:val="24"/>
        </w:rPr>
        <w:t xml:space="preserve"> </w:t>
      </w:r>
      <w:r>
        <w:rPr>
          <w:sz w:val="24"/>
        </w:rPr>
        <w:t>Herdman</w:t>
      </w:r>
      <w:r>
        <w:rPr>
          <w:spacing w:val="-3"/>
          <w:sz w:val="24"/>
        </w:rPr>
        <w:t xml:space="preserve"> </w:t>
      </w:r>
      <w:r>
        <w:rPr>
          <w:sz w:val="24"/>
        </w:rPr>
        <w:t>M,</w:t>
      </w:r>
      <w:r>
        <w:rPr>
          <w:spacing w:val="-1"/>
          <w:sz w:val="24"/>
        </w:rPr>
        <w:t xml:space="preserve"> </w:t>
      </w:r>
      <w:r>
        <w:rPr>
          <w:sz w:val="24"/>
        </w:rPr>
        <w:t>Segura</w:t>
      </w:r>
      <w:r>
        <w:rPr>
          <w:spacing w:val="-4"/>
          <w:sz w:val="24"/>
        </w:rPr>
        <w:t xml:space="preserve"> </w:t>
      </w:r>
      <w:r>
        <w:rPr>
          <w:sz w:val="24"/>
        </w:rPr>
        <w:t>A.</w:t>
      </w:r>
      <w:r>
        <w:rPr>
          <w:spacing w:val="-3"/>
          <w:sz w:val="24"/>
        </w:rPr>
        <w:t xml:space="preserve"> </w:t>
      </w:r>
      <w:r>
        <w:rPr>
          <w:sz w:val="24"/>
        </w:rPr>
        <w:t>The</w:t>
      </w:r>
      <w:r>
        <w:rPr>
          <w:spacing w:val="-5"/>
          <w:sz w:val="24"/>
        </w:rPr>
        <w:t xml:space="preserve"> </w:t>
      </w:r>
      <w:r>
        <w:rPr>
          <w:sz w:val="24"/>
        </w:rPr>
        <w:t>Spanish</w:t>
      </w:r>
      <w:r>
        <w:rPr>
          <w:spacing w:val="-3"/>
          <w:sz w:val="24"/>
        </w:rPr>
        <w:t xml:space="preserve"> </w:t>
      </w:r>
      <w:r>
        <w:rPr>
          <w:sz w:val="24"/>
        </w:rPr>
        <w:t>version</w:t>
      </w:r>
      <w:r>
        <w:rPr>
          <w:spacing w:val="-3"/>
          <w:sz w:val="24"/>
        </w:rPr>
        <w:t xml:space="preserve"> </w:t>
      </w:r>
      <w:r>
        <w:rPr>
          <w:sz w:val="24"/>
        </w:rPr>
        <w:t>of</w:t>
      </w:r>
      <w:r>
        <w:rPr>
          <w:spacing w:val="-4"/>
          <w:sz w:val="24"/>
        </w:rPr>
        <w:t xml:space="preserve"> </w:t>
      </w:r>
      <w:proofErr w:type="spellStart"/>
      <w:r>
        <w:rPr>
          <w:sz w:val="24"/>
        </w:rPr>
        <w:t>EuroQol</w:t>
      </w:r>
      <w:proofErr w:type="spellEnd"/>
      <w:r>
        <w:rPr>
          <w:sz w:val="24"/>
        </w:rPr>
        <w:t>:</w:t>
      </w:r>
      <w:r>
        <w:rPr>
          <w:spacing w:val="-3"/>
          <w:sz w:val="24"/>
        </w:rPr>
        <w:t xml:space="preserve"> </w:t>
      </w:r>
      <w:r>
        <w:rPr>
          <w:sz w:val="24"/>
        </w:rPr>
        <w:t xml:space="preserve">a description and its applications. European Quality of Life scale. </w:t>
      </w:r>
      <w:r>
        <w:rPr>
          <w:i/>
          <w:sz w:val="24"/>
        </w:rPr>
        <w:t>Med Clin</w:t>
      </w:r>
      <w:r>
        <w:rPr>
          <w:sz w:val="24"/>
        </w:rPr>
        <w:t xml:space="preserve">. </w:t>
      </w:r>
      <w:proofErr w:type="gramStart"/>
      <w:r>
        <w:rPr>
          <w:sz w:val="24"/>
        </w:rPr>
        <w:t>1999;112:79</w:t>
      </w:r>
      <w:proofErr w:type="gramEnd"/>
      <w:r>
        <w:rPr>
          <w:sz w:val="24"/>
        </w:rPr>
        <w:t>-85.</w:t>
      </w:r>
    </w:p>
    <w:p w14:paraId="58FD1758" w14:textId="77777777" w:rsidR="009049A8" w:rsidRDefault="00000000">
      <w:pPr>
        <w:pStyle w:val="Prrafodelista"/>
        <w:numPr>
          <w:ilvl w:val="0"/>
          <w:numId w:val="4"/>
        </w:numPr>
        <w:tabs>
          <w:tab w:val="left" w:pos="1800"/>
        </w:tabs>
        <w:ind w:left="1800" w:hanging="360"/>
        <w:rPr>
          <w:sz w:val="24"/>
        </w:rPr>
      </w:pPr>
      <w:r>
        <w:rPr>
          <w:sz w:val="24"/>
        </w:rPr>
        <w:t>Portney</w:t>
      </w:r>
      <w:r>
        <w:rPr>
          <w:spacing w:val="-5"/>
          <w:sz w:val="24"/>
        </w:rPr>
        <w:t xml:space="preserve"> </w:t>
      </w:r>
      <w:r>
        <w:rPr>
          <w:sz w:val="24"/>
        </w:rPr>
        <w:t>LG.</w:t>
      </w:r>
      <w:r>
        <w:rPr>
          <w:spacing w:val="-1"/>
          <w:sz w:val="24"/>
        </w:rPr>
        <w:t xml:space="preserve"> </w:t>
      </w:r>
      <w:r>
        <w:rPr>
          <w:sz w:val="24"/>
        </w:rPr>
        <w:t>Correlation. Foundations</w:t>
      </w:r>
      <w:r>
        <w:rPr>
          <w:spacing w:val="-1"/>
          <w:sz w:val="24"/>
        </w:rPr>
        <w:t xml:space="preserve"> </w:t>
      </w:r>
      <w:r>
        <w:rPr>
          <w:sz w:val="24"/>
        </w:rPr>
        <w:t>of</w:t>
      </w:r>
      <w:r>
        <w:rPr>
          <w:spacing w:val="-2"/>
          <w:sz w:val="24"/>
        </w:rPr>
        <w:t xml:space="preserve"> </w:t>
      </w:r>
      <w:r>
        <w:rPr>
          <w:sz w:val="24"/>
        </w:rPr>
        <w:t>clinical</w:t>
      </w:r>
      <w:r>
        <w:rPr>
          <w:spacing w:val="-1"/>
          <w:sz w:val="24"/>
        </w:rPr>
        <w:t xml:space="preserve"> </w:t>
      </w:r>
      <w:r>
        <w:rPr>
          <w:sz w:val="24"/>
        </w:rPr>
        <w:t>research;</w:t>
      </w:r>
      <w:r>
        <w:rPr>
          <w:spacing w:val="-1"/>
          <w:sz w:val="24"/>
        </w:rPr>
        <w:t xml:space="preserve"> </w:t>
      </w:r>
      <w:r>
        <w:rPr>
          <w:spacing w:val="-2"/>
          <w:sz w:val="24"/>
        </w:rPr>
        <w:t>2000.</w:t>
      </w:r>
    </w:p>
    <w:p w14:paraId="007575E5" w14:textId="77777777" w:rsidR="009049A8" w:rsidRDefault="009049A8">
      <w:pPr>
        <w:pStyle w:val="Textoindependiente"/>
        <w:spacing w:before="161"/>
      </w:pPr>
    </w:p>
    <w:p w14:paraId="35388D63" w14:textId="77777777" w:rsidR="009049A8" w:rsidRDefault="00000000">
      <w:pPr>
        <w:pStyle w:val="Prrafodelista"/>
        <w:numPr>
          <w:ilvl w:val="0"/>
          <w:numId w:val="4"/>
        </w:numPr>
        <w:tabs>
          <w:tab w:val="left" w:pos="1800"/>
        </w:tabs>
        <w:spacing w:before="0" w:line="480" w:lineRule="auto"/>
        <w:ind w:right="624" w:firstLine="0"/>
        <w:rPr>
          <w:sz w:val="24"/>
        </w:rPr>
      </w:pPr>
      <w:r>
        <w:rPr>
          <w:sz w:val="24"/>
        </w:rPr>
        <w:t xml:space="preserve">van Putten M, Husson O, Mols F, </w:t>
      </w:r>
      <w:proofErr w:type="spellStart"/>
      <w:r>
        <w:rPr>
          <w:sz w:val="24"/>
        </w:rPr>
        <w:t>Luyer</w:t>
      </w:r>
      <w:proofErr w:type="spellEnd"/>
      <w:r>
        <w:rPr>
          <w:sz w:val="24"/>
        </w:rPr>
        <w:t xml:space="preserve"> MDP, van de Poll-Franse LV, </w:t>
      </w:r>
      <w:proofErr w:type="spellStart"/>
      <w:r>
        <w:rPr>
          <w:sz w:val="24"/>
        </w:rPr>
        <w:t>Ezendam</w:t>
      </w:r>
      <w:proofErr w:type="spellEnd"/>
      <w:r>
        <w:rPr>
          <w:sz w:val="24"/>
        </w:rPr>
        <w:t xml:space="preserve"> NPM. Correlates</w:t>
      </w:r>
      <w:r>
        <w:rPr>
          <w:spacing w:val="-3"/>
          <w:sz w:val="24"/>
        </w:rPr>
        <w:t xml:space="preserve"> </w:t>
      </w:r>
      <w:r>
        <w:rPr>
          <w:sz w:val="24"/>
        </w:rPr>
        <w:t>of</w:t>
      </w:r>
      <w:r>
        <w:rPr>
          <w:spacing w:val="-3"/>
          <w:sz w:val="24"/>
        </w:rPr>
        <w:t xml:space="preserve"> </w:t>
      </w:r>
      <w:r>
        <w:rPr>
          <w:sz w:val="24"/>
        </w:rPr>
        <w:t>physical</w:t>
      </w:r>
      <w:r>
        <w:rPr>
          <w:spacing w:val="-3"/>
          <w:sz w:val="24"/>
        </w:rPr>
        <w:t xml:space="preserve"> </w:t>
      </w:r>
      <w:r>
        <w:rPr>
          <w:sz w:val="24"/>
        </w:rPr>
        <w:t>activity</w:t>
      </w:r>
      <w:r>
        <w:rPr>
          <w:spacing w:val="-9"/>
          <w:sz w:val="24"/>
        </w:rPr>
        <w:t xml:space="preserve"> </w:t>
      </w:r>
      <w:r>
        <w:rPr>
          <w:sz w:val="24"/>
        </w:rPr>
        <w:t>among</w:t>
      </w:r>
      <w:r>
        <w:rPr>
          <w:spacing w:val="-6"/>
          <w:sz w:val="24"/>
        </w:rPr>
        <w:t xml:space="preserve"> </w:t>
      </w:r>
      <w:r>
        <w:rPr>
          <w:sz w:val="24"/>
        </w:rPr>
        <w:t>colorectal</w:t>
      </w:r>
      <w:r>
        <w:rPr>
          <w:spacing w:val="-3"/>
          <w:sz w:val="24"/>
        </w:rPr>
        <w:t xml:space="preserve"> </w:t>
      </w:r>
      <w:r>
        <w:rPr>
          <w:sz w:val="24"/>
        </w:rPr>
        <w:t>cancer</w:t>
      </w:r>
      <w:r>
        <w:rPr>
          <w:spacing w:val="-3"/>
          <w:sz w:val="24"/>
        </w:rPr>
        <w:t xml:space="preserve"> </w:t>
      </w:r>
      <w:r>
        <w:rPr>
          <w:sz w:val="24"/>
        </w:rPr>
        <w:t>survivors:</w:t>
      </w:r>
      <w:r>
        <w:rPr>
          <w:spacing w:val="-3"/>
          <w:sz w:val="24"/>
        </w:rPr>
        <w:t xml:space="preserve"> </w:t>
      </w:r>
      <w:r>
        <w:rPr>
          <w:sz w:val="24"/>
        </w:rPr>
        <w:t>results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 xml:space="preserve">longitudinal population-based profiles registry. </w:t>
      </w:r>
      <w:r>
        <w:rPr>
          <w:i/>
          <w:sz w:val="24"/>
        </w:rPr>
        <w:t xml:space="preserve">Support Care Cancer. </w:t>
      </w:r>
      <w:r>
        <w:rPr>
          <w:sz w:val="24"/>
        </w:rPr>
        <w:t>2016;24(2):573–83.</w:t>
      </w:r>
    </w:p>
    <w:p w14:paraId="5594D579" w14:textId="77777777" w:rsidR="009049A8" w:rsidRDefault="00000000">
      <w:pPr>
        <w:pStyle w:val="Prrafodelista"/>
        <w:numPr>
          <w:ilvl w:val="0"/>
          <w:numId w:val="4"/>
        </w:numPr>
        <w:tabs>
          <w:tab w:val="left" w:pos="1800"/>
        </w:tabs>
        <w:spacing w:before="159" w:line="480" w:lineRule="auto"/>
        <w:ind w:right="406" w:firstLine="0"/>
        <w:rPr>
          <w:sz w:val="24"/>
        </w:rPr>
      </w:pPr>
      <w:r>
        <w:rPr>
          <w:sz w:val="24"/>
        </w:rPr>
        <w:t>Fisher A, Wardle J, Beeken RJ, Croker H, Williams K, Grimmett C. Perceived barriers and benefits</w:t>
      </w:r>
      <w:r>
        <w:rPr>
          <w:spacing w:val="-3"/>
          <w:sz w:val="24"/>
        </w:rPr>
        <w:t xml:space="preserve"> </w:t>
      </w:r>
      <w:r>
        <w:rPr>
          <w:sz w:val="24"/>
        </w:rPr>
        <w:t>to</w:t>
      </w:r>
      <w:r>
        <w:rPr>
          <w:spacing w:val="-3"/>
          <w:sz w:val="24"/>
        </w:rPr>
        <w:t xml:space="preserve"> </w:t>
      </w:r>
      <w:r>
        <w:rPr>
          <w:sz w:val="24"/>
        </w:rPr>
        <w:t>physical</w:t>
      </w:r>
      <w:r>
        <w:rPr>
          <w:spacing w:val="-3"/>
          <w:sz w:val="24"/>
        </w:rPr>
        <w:t xml:space="preserve"> </w:t>
      </w:r>
      <w:r>
        <w:rPr>
          <w:sz w:val="24"/>
        </w:rPr>
        <w:t>activity</w:t>
      </w:r>
      <w:r>
        <w:rPr>
          <w:spacing w:val="-8"/>
          <w:sz w:val="24"/>
        </w:rPr>
        <w:t xml:space="preserve"> </w:t>
      </w:r>
      <w:r>
        <w:rPr>
          <w:sz w:val="24"/>
        </w:rPr>
        <w:t>in</w:t>
      </w:r>
      <w:r>
        <w:rPr>
          <w:spacing w:val="-3"/>
          <w:sz w:val="24"/>
        </w:rPr>
        <w:t xml:space="preserve"> </w:t>
      </w:r>
      <w:r>
        <w:rPr>
          <w:sz w:val="24"/>
        </w:rPr>
        <w:t>colorectal</w:t>
      </w:r>
      <w:r>
        <w:rPr>
          <w:spacing w:val="-3"/>
          <w:sz w:val="24"/>
        </w:rPr>
        <w:t xml:space="preserve"> </w:t>
      </w:r>
      <w:r>
        <w:rPr>
          <w:sz w:val="24"/>
        </w:rPr>
        <w:t>cancer</w:t>
      </w:r>
      <w:r>
        <w:rPr>
          <w:spacing w:val="-3"/>
          <w:sz w:val="24"/>
        </w:rPr>
        <w:t xml:space="preserve"> </w:t>
      </w:r>
      <w:r>
        <w:rPr>
          <w:sz w:val="24"/>
        </w:rPr>
        <w:t>patients.</w:t>
      </w:r>
      <w:r>
        <w:rPr>
          <w:spacing w:val="-3"/>
          <w:sz w:val="24"/>
        </w:rPr>
        <w:t xml:space="preserve"> </w:t>
      </w:r>
      <w:r>
        <w:rPr>
          <w:i/>
          <w:sz w:val="24"/>
        </w:rPr>
        <w:t>Support</w:t>
      </w:r>
      <w:r>
        <w:rPr>
          <w:i/>
          <w:spacing w:val="-3"/>
          <w:sz w:val="24"/>
        </w:rPr>
        <w:t xml:space="preserve"> </w:t>
      </w:r>
      <w:r>
        <w:rPr>
          <w:i/>
          <w:sz w:val="24"/>
        </w:rPr>
        <w:t>Care</w:t>
      </w:r>
      <w:r>
        <w:rPr>
          <w:i/>
          <w:spacing w:val="-4"/>
          <w:sz w:val="24"/>
        </w:rPr>
        <w:t xml:space="preserve"> </w:t>
      </w:r>
      <w:r>
        <w:rPr>
          <w:i/>
          <w:sz w:val="24"/>
        </w:rPr>
        <w:t>Cancer.</w:t>
      </w:r>
      <w:r>
        <w:rPr>
          <w:i/>
          <w:spacing w:val="-3"/>
          <w:sz w:val="24"/>
        </w:rPr>
        <w:t xml:space="preserve"> </w:t>
      </w:r>
      <w:r>
        <w:rPr>
          <w:sz w:val="24"/>
        </w:rPr>
        <w:t xml:space="preserve">2016;24(2):903– </w:t>
      </w:r>
      <w:r>
        <w:rPr>
          <w:spacing w:val="-4"/>
          <w:sz w:val="24"/>
        </w:rPr>
        <w:t>10.</w:t>
      </w:r>
    </w:p>
    <w:p w14:paraId="49CE6560" w14:textId="77777777" w:rsidR="009049A8" w:rsidRDefault="00000000">
      <w:pPr>
        <w:pStyle w:val="Prrafodelista"/>
        <w:numPr>
          <w:ilvl w:val="0"/>
          <w:numId w:val="4"/>
        </w:numPr>
        <w:tabs>
          <w:tab w:val="left" w:pos="1800"/>
        </w:tabs>
        <w:spacing w:before="157" w:line="470" w:lineRule="auto"/>
        <w:ind w:right="1012" w:firstLine="0"/>
        <w:rPr>
          <w:sz w:val="24"/>
        </w:rPr>
      </w:pPr>
      <w:r>
        <w:rPr>
          <w:sz w:val="24"/>
        </w:rPr>
        <w:t>Jones</w:t>
      </w:r>
      <w:r>
        <w:rPr>
          <w:spacing w:val="-4"/>
          <w:sz w:val="24"/>
        </w:rPr>
        <w:t xml:space="preserve"> </w:t>
      </w:r>
      <w:r>
        <w:rPr>
          <w:sz w:val="24"/>
        </w:rPr>
        <w:t>LW,</w:t>
      </w:r>
      <w:r>
        <w:rPr>
          <w:spacing w:val="-4"/>
          <w:sz w:val="24"/>
        </w:rPr>
        <w:t xml:space="preserve"> </w:t>
      </w:r>
      <w:r>
        <w:rPr>
          <w:sz w:val="24"/>
        </w:rPr>
        <w:t>Demark</w:t>
      </w:r>
      <w:r>
        <w:rPr>
          <w:rFonts w:ascii="Cambria Math" w:hAnsi="Cambria Math"/>
          <w:sz w:val="24"/>
        </w:rPr>
        <w:t>‐</w:t>
      </w:r>
      <w:r>
        <w:rPr>
          <w:rFonts w:ascii="Cambria Math" w:hAnsi="Cambria Math"/>
          <w:spacing w:val="40"/>
          <w:sz w:val="24"/>
        </w:rPr>
        <w:t xml:space="preserve"> </w:t>
      </w:r>
      <w:proofErr w:type="spellStart"/>
      <w:r>
        <w:rPr>
          <w:sz w:val="24"/>
        </w:rPr>
        <w:t>Wahnefried</w:t>
      </w:r>
      <w:proofErr w:type="spellEnd"/>
      <w:r>
        <w:rPr>
          <w:spacing w:val="-4"/>
          <w:sz w:val="24"/>
        </w:rPr>
        <w:t xml:space="preserve"> </w:t>
      </w:r>
      <w:r>
        <w:rPr>
          <w:sz w:val="24"/>
        </w:rPr>
        <w:t>W.</w:t>
      </w:r>
      <w:r>
        <w:rPr>
          <w:spacing w:val="-4"/>
          <w:sz w:val="24"/>
        </w:rPr>
        <w:t xml:space="preserve"> </w:t>
      </w:r>
      <w:r>
        <w:rPr>
          <w:sz w:val="24"/>
        </w:rPr>
        <w:t>Diet,</w:t>
      </w:r>
      <w:r>
        <w:rPr>
          <w:spacing w:val="-4"/>
          <w:sz w:val="24"/>
        </w:rPr>
        <w:t xml:space="preserve"> </w:t>
      </w:r>
      <w:r>
        <w:rPr>
          <w:sz w:val="24"/>
        </w:rPr>
        <w:t>exercise,</w:t>
      </w:r>
      <w:r>
        <w:rPr>
          <w:spacing w:val="-4"/>
          <w:sz w:val="24"/>
        </w:rPr>
        <w:t xml:space="preserve"> </w:t>
      </w:r>
      <w:r>
        <w:rPr>
          <w:sz w:val="24"/>
        </w:rPr>
        <w:t>and</w:t>
      </w:r>
      <w:r>
        <w:rPr>
          <w:spacing w:val="-3"/>
          <w:sz w:val="24"/>
        </w:rPr>
        <w:t xml:space="preserve"> </w:t>
      </w:r>
      <w:r>
        <w:rPr>
          <w:sz w:val="24"/>
        </w:rPr>
        <w:t>complementary</w:t>
      </w:r>
      <w:r>
        <w:rPr>
          <w:spacing w:val="-7"/>
          <w:sz w:val="24"/>
        </w:rPr>
        <w:t xml:space="preserve"> </w:t>
      </w:r>
      <w:r>
        <w:rPr>
          <w:sz w:val="24"/>
        </w:rPr>
        <w:t>therapies</w:t>
      </w:r>
      <w:r>
        <w:rPr>
          <w:spacing w:val="-4"/>
          <w:sz w:val="24"/>
        </w:rPr>
        <w:t xml:space="preserve"> </w:t>
      </w:r>
      <w:r>
        <w:rPr>
          <w:sz w:val="24"/>
        </w:rPr>
        <w:t xml:space="preserve">after primary treatment for cancer. </w:t>
      </w:r>
      <w:r>
        <w:rPr>
          <w:i/>
          <w:sz w:val="24"/>
        </w:rPr>
        <w:t xml:space="preserve">Lancet Oncol. </w:t>
      </w:r>
      <w:proofErr w:type="gramStart"/>
      <w:r>
        <w:rPr>
          <w:sz w:val="24"/>
        </w:rPr>
        <w:t>2006;7:1017</w:t>
      </w:r>
      <w:proofErr w:type="gramEnd"/>
      <w:r>
        <w:rPr>
          <w:rFonts w:ascii="Cambria Math" w:hAnsi="Cambria Math"/>
          <w:sz w:val="24"/>
        </w:rPr>
        <w:t>‐</w:t>
      </w:r>
      <w:r>
        <w:rPr>
          <w:rFonts w:ascii="Cambria Math" w:hAnsi="Cambria Math"/>
          <w:spacing w:val="40"/>
          <w:sz w:val="24"/>
        </w:rPr>
        <w:t xml:space="preserve"> </w:t>
      </w:r>
      <w:r>
        <w:rPr>
          <w:sz w:val="24"/>
        </w:rPr>
        <w:t>26.</w:t>
      </w:r>
    </w:p>
    <w:p w14:paraId="0E13F0F0" w14:textId="77777777" w:rsidR="009049A8" w:rsidRDefault="00000000">
      <w:pPr>
        <w:pStyle w:val="Prrafodelista"/>
        <w:numPr>
          <w:ilvl w:val="0"/>
          <w:numId w:val="4"/>
        </w:numPr>
        <w:tabs>
          <w:tab w:val="left" w:pos="1800"/>
        </w:tabs>
        <w:spacing w:before="164" w:line="480" w:lineRule="auto"/>
        <w:ind w:right="395" w:firstLine="0"/>
        <w:rPr>
          <w:sz w:val="24"/>
        </w:rPr>
      </w:pPr>
      <w:r>
        <w:rPr>
          <w:sz w:val="24"/>
        </w:rPr>
        <w:t>Da</w:t>
      </w:r>
      <w:r>
        <w:rPr>
          <w:spacing w:val="-6"/>
          <w:sz w:val="24"/>
        </w:rPr>
        <w:t xml:space="preserve"> </w:t>
      </w:r>
      <w:r>
        <w:rPr>
          <w:sz w:val="24"/>
        </w:rPr>
        <w:t>Silva</w:t>
      </w:r>
      <w:r>
        <w:rPr>
          <w:spacing w:val="-5"/>
          <w:sz w:val="24"/>
        </w:rPr>
        <w:t xml:space="preserve"> </w:t>
      </w:r>
      <w:r>
        <w:rPr>
          <w:sz w:val="24"/>
        </w:rPr>
        <w:t>MA,</w:t>
      </w:r>
      <w:r>
        <w:rPr>
          <w:spacing w:val="-4"/>
          <w:sz w:val="24"/>
        </w:rPr>
        <w:t xml:space="preserve"> </w:t>
      </w:r>
      <w:r>
        <w:rPr>
          <w:sz w:val="24"/>
        </w:rPr>
        <w:t>Singh-</w:t>
      </w:r>
      <w:proofErr w:type="spellStart"/>
      <w:r>
        <w:rPr>
          <w:sz w:val="24"/>
        </w:rPr>
        <w:t>Manoux</w:t>
      </w:r>
      <w:proofErr w:type="spellEnd"/>
      <w:r>
        <w:rPr>
          <w:spacing w:val="-2"/>
          <w:sz w:val="24"/>
        </w:rPr>
        <w:t xml:space="preserve"> </w:t>
      </w:r>
      <w:r>
        <w:rPr>
          <w:sz w:val="24"/>
        </w:rPr>
        <w:t>A,</w:t>
      </w:r>
      <w:r>
        <w:rPr>
          <w:spacing w:val="-4"/>
          <w:sz w:val="24"/>
        </w:rPr>
        <w:t xml:space="preserve"> </w:t>
      </w:r>
      <w:r>
        <w:rPr>
          <w:sz w:val="24"/>
        </w:rPr>
        <w:t>Brunner</w:t>
      </w:r>
      <w:r>
        <w:rPr>
          <w:spacing w:val="-4"/>
          <w:sz w:val="24"/>
        </w:rPr>
        <w:t xml:space="preserve"> </w:t>
      </w:r>
      <w:r>
        <w:rPr>
          <w:sz w:val="24"/>
        </w:rPr>
        <w:t>EJ</w:t>
      </w:r>
      <w:r>
        <w:rPr>
          <w:spacing w:val="-2"/>
          <w:sz w:val="24"/>
        </w:rPr>
        <w:t xml:space="preserve"> </w:t>
      </w:r>
      <w:r>
        <w:rPr>
          <w:sz w:val="24"/>
        </w:rPr>
        <w:t>et</w:t>
      </w:r>
      <w:r>
        <w:rPr>
          <w:spacing w:val="-4"/>
          <w:sz w:val="24"/>
        </w:rPr>
        <w:t xml:space="preserve"> </w:t>
      </w:r>
      <w:r>
        <w:rPr>
          <w:sz w:val="24"/>
        </w:rPr>
        <w:t>al.</w:t>
      </w:r>
      <w:r>
        <w:rPr>
          <w:spacing w:val="-3"/>
          <w:sz w:val="24"/>
        </w:rPr>
        <w:t xml:space="preserve"> </w:t>
      </w:r>
      <w:r>
        <w:rPr>
          <w:sz w:val="24"/>
        </w:rPr>
        <w:t>Bidirectional</w:t>
      </w:r>
      <w:r>
        <w:rPr>
          <w:spacing w:val="-4"/>
          <w:sz w:val="24"/>
        </w:rPr>
        <w:t xml:space="preserve"> </w:t>
      </w:r>
      <w:r>
        <w:rPr>
          <w:sz w:val="24"/>
        </w:rPr>
        <w:t>association</w:t>
      </w:r>
      <w:r>
        <w:rPr>
          <w:spacing w:val="-4"/>
          <w:sz w:val="24"/>
        </w:rPr>
        <w:t xml:space="preserve"> </w:t>
      </w:r>
      <w:r>
        <w:rPr>
          <w:sz w:val="24"/>
        </w:rPr>
        <w:t>between</w:t>
      </w:r>
      <w:r>
        <w:rPr>
          <w:spacing w:val="-4"/>
          <w:sz w:val="24"/>
        </w:rPr>
        <w:t xml:space="preserve"> </w:t>
      </w:r>
      <w:r>
        <w:rPr>
          <w:sz w:val="24"/>
        </w:rPr>
        <w:t xml:space="preserve">physical activity and symptoms of anxiety and depression: the Whitehall II study. </w:t>
      </w:r>
      <w:proofErr w:type="spellStart"/>
      <w:r>
        <w:rPr>
          <w:i/>
          <w:sz w:val="24"/>
        </w:rPr>
        <w:t>Eur</w:t>
      </w:r>
      <w:proofErr w:type="spellEnd"/>
      <w:r>
        <w:rPr>
          <w:i/>
          <w:sz w:val="24"/>
        </w:rPr>
        <w:t xml:space="preserve"> J Epidemiol</w:t>
      </w:r>
      <w:r>
        <w:rPr>
          <w:sz w:val="24"/>
        </w:rPr>
        <w:t xml:space="preserve">. </w:t>
      </w:r>
      <w:r>
        <w:rPr>
          <w:spacing w:val="-2"/>
          <w:sz w:val="24"/>
        </w:rPr>
        <w:t>2012;27(7):537-46.</w:t>
      </w:r>
    </w:p>
    <w:p w14:paraId="2E0EF198" w14:textId="77777777" w:rsidR="009049A8" w:rsidRDefault="009049A8">
      <w:pPr>
        <w:pStyle w:val="Prrafodelista"/>
        <w:spacing w:line="480" w:lineRule="auto"/>
        <w:rPr>
          <w:sz w:val="24"/>
        </w:rPr>
        <w:sectPr w:rsidR="009049A8">
          <w:headerReference w:type="default" r:id="rId45"/>
          <w:footerReference w:type="default" r:id="rId46"/>
          <w:pgSz w:w="12240" w:h="15840"/>
          <w:pgMar w:top="960" w:right="1080" w:bottom="1200" w:left="0" w:header="749" w:footer="1003" w:gutter="0"/>
          <w:cols w:space="720"/>
        </w:sectPr>
      </w:pPr>
    </w:p>
    <w:p w14:paraId="0E5715DC" w14:textId="77777777" w:rsidR="009049A8" w:rsidRDefault="009049A8">
      <w:pPr>
        <w:pStyle w:val="Textoindependiente"/>
        <w:spacing w:before="186"/>
      </w:pPr>
    </w:p>
    <w:p w14:paraId="3DEE50E5" w14:textId="77777777" w:rsidR="009049A8" w:rsidRDefault="00000000">
      <w:pPr>
        <w:pStyle w:val="Prrafodelista"/>
        <w:numPr>
          <w:ilvl w:val="0"/>
          <w:numId w:val="4"/>
        </w:numPr>
        <w:tabs>
          <w:tab w:val="left" w:pos="1800"/>
        </w:tabs>
        <w:spacing w:before="0" w:line="480" w:lineRule="auto"/>
        <w:ind w:right="1100" w:firstLine="0"/>
        <w:rPr>
          <w:sz w:val="24"/>
        </w:rPr>
      </w:pPr>
      <w:r>
        <w:rPr>
          <w:sz w:val="24"/>
        </w:rPr>
        <w:t xml:space="preserve">Coles T, Tan X, Bennett AV, </w:t>
      </w:r>
      <w:proofErr w:type="spellStart"/>
      <w:r>
        <w:rPr>
          <w:sz w:val="24"/>
        </w:rPr>
        <w:t>Sanoff</w:t>
      </w:r>
      <w:proofErr w:type="spellEnd"/>
      <w:r>
        <w:rPr>
          <w:sz w:val="24"/>
        </w:rPr>
        <w:t xml:space="preserve"> HK, Basch E, Jensen RE et al. Sleep quality in individuals</w:t>
      </w:r>
      <w:r>
        <w:rPr>
          <w:spacing w:val="-5"/>
          <w:sz w:val="24"/>
        </w:rPr>
        <w:t xml:space="preserve"> </w:t>
      </w:r>
      <w:r>
        <w:rPr>
          <w:sz w:val="24"/>
        </w:rPr>
        <w:t>diagnosed</w:t>
      </w:r>
      <w:r>
        <w:rPr>
          <w:spacing w:val="-5"/>
          <w:sz w:val="24"/>
        </w:rPr>
        <w:t xml:space="preserve"> </w:t>
      </w:r>
      <w:r>
        <w:rPr>
          <w:sz w:val="24"/>
        </w:rPr>
        <w:t>with</w:t>
      </w:r>
      <w:r>
        <w:rPr>
          <w:spacing w:val="-5"/>
          <w:sz w:val="24"/>
        </w:rPr>
        <w:t xml:space="preserve"> </w:t>
      </w:r>
      <w:r>
        <w:rPr>
          <w:sz w:val="24"/>
        </w:rPr>
        <w:t>colorectal</w:t>
      </w:r>
      <w:r>
        <w:rPr>
          <w:spacing w:val="-5"/>
          <w:sz w:val="24"/>
        </w:rPr>
        <w:t xml:space="preserve"> </w:t>
      </w:r>
      <w:r>
        <w:rPr>
          <w:sz w:val="24"/>
        </w:rPr>
        <w:t>cancer:</w:t>
      </w:r>
      <w:r>
        <w:rPr>
          <w:spacing w:val="-5"/>
          <w:sz w:val="24"/>
        </w:rPr>
        <w:t xml:space="preserve"> </w:t>
      </w:r>
      <w:r>
        <w:rPr>
          <w:sz w:val="24"/>
        </w:rPr>
        <w:t>Factors</w:t>
      </w:r>
      <w:r>
        <w:rPr>
          <w:spacing w:val="-5"/>
          <w:sz w:val="24"/>
        </w:rPr>
        <w:t xml:space="preserve"> </w:t>
      </w:r>
      <w:r>
        <w:rPr>
          <w:sz w:val="24"/>
        </w:rPr>
        <w:t>associated</w:t>
      </w:r>
      <w:r>
        <w:rPr>
          <w:spacing w:val="-5"/>
          <w:sz w:val="24"/>
        </w:rPr>
        <w:t xml:space="preserve"> </w:t>
      </w:r>
      <w:r>
        <w:rPr>
          <w:sz w:val="24"/>
        </w:rPr>
        <w:t>with</w:t>
      </w:r>
      <w:r>
        <w:rPr>
          <w:spacing w:val="-5"/>
          <w:sz w:val="24"/>
        </w:rPr>
        <w:t xml:space="preserve"> </w:t>
      </w:r>
      <w:r>
        <w:rPr>
          <w:sz w:val="24"/>
        </w:rPr>
        <w:t>sleep</w:t>
      </w:r>
      <w:r>
        <w:rPr>
          <w:spacing w:val="-3"/>
          <w:sz w:val="24"/>
        </w:rPr>
        <w:t xml:space="preserve"> </w:t>
      </w:r>
      <w:r>
        <w:rPr>
          <w:sz w:val="24"/>
        </w:rPr>
        <w:t>disturbance</w:t>
      </w:r>
      <w:r>
        <w:rPr>
          <w:spacing w:val="-6"/>
          <w:sz w:val="24"/>
        </w:rPr>
        <w:t xml:space="preserve"> </w:t>
      </w:r>
      <w:r>
        <w:rPr>
          <w:sz w:val="24"/>
        </w:rPr>
        <w:t xml:space="preserve">as patients transition off treatment. </w:t>
      </w:r>
      <w:proofErr w:type="spellStart"/>
      <w:r>
        <w:rPr>
          <w:i/>
          <w:sz w:val="24"/>
        </w:rPr>
        <w:t>Psychooncology</w:t>
      </w:r>
      <w:proofErr w:type="spellEnd"/>
      <w:r>
        <w:rPr>
          <w:i/>
          <w:sz w:val="24"/>
        </w:rPr>
        <w:t xml:space="preserve">. </w:t>
      </w:r>
      <w:r>
        <w:rPr>
          <w:sz w:val="24"/>
        </w:rPr>
        <w:t>2018;27(3):1050-6.</w:t>
      </w:r>
    </w:p>
    <w:p w14:paraId="7AA22EF7" w14:textId="77777777" w:rsidR="009049A8" w:rsidRDefault="00000000">
      <w:pPr>
        <w:pStyle w:val="Prrafodelista"/>
        <w:numPr>
          <w:ilvl w:val="0"/>
          <w:numId w:val="4"/>
        </w:numPr>
        <w:tabs>
          <w:tab w:val="left" w:pos="1800"/>
        </w:tabs>
        <w:spacing w:line="480" w:lineRule="auto"/>
        <w:ind w:right="768" w:firstLine="0"/>
        <w:rPr>
          <w:sz w:val="24"/>
        </w:rPr>
      </w:pPr>
      <w:r>
        <w:rPr>
          <w:sz w:val="24"/>
        </w:rPr>
        <w:t>Nishiura</w:t>
      </w:r>
      <w:r>
        <w:rPr>
          <w:spacing w:val="-5"/>
          <w:sz w:val="24"/>
        </w:rPr>
        <w:t xml:space="preserve"> </w:t>
      </w:r>
      <w:r>
        <w:rPr>
          <w:sz w:val="24"/>
        </w:rPr>
        <w:t>M,</w:t>
      </w:r>
      <w:r>
        <w:rPr>
          <w:spacing w:val="-3"/>
          <w:sz w:val="24"/>
        </w:rPr>
        <w:t xml:space="preserve"> </w:t>
      </w:r>
      <w:r>
        <w:rPr>
          <w:sz w:val="24"/>
        </w:rPr>
        <w:t>Tamura</w:t>
      </w:r>
      <w:r>
        <w:rPr>
          <w:spacing w:val="-3"/>
          <w:sz w:val="24"/>
        </w:rPr>
        <w:t xml:space="preserve"> </w:t>
      </w:r>
      <w:r>
        <w:rPr>
          <w:sz w:val="24"/>
        </w:rPr>
        <w:t>A,</w:t>
      </w:r>
      <w:r>
        <w:rPr>
          <w:spacing w:val="-3"/>
          <w:sz w:val="24"/>
        </w:rPr>
        <w:t xml:space="preserve"> </w:t>
      </w:r>
      <w:r>
        <w:rPr>
          <w:sz w:val="24"/>
        </w:rPr>
        <w:t>Nagai</w:t>
      </w:r>
      <w:r>
        <w:rPr>
          <w:spacing w:val="-3"/>
          <w:sz w:val="24"/>
        </w:rPr>
        <w:t xml:space="preserve"> </w:t>
      </w:r>
      <w:r>
        <w:rPr>
          <w:sz w:val="24"/>
        </w:rPr>
        <w:t>H,</w:t>
      </w:r>
      <w:r>
        <w:rPr>
          <w:spacing w:val="-3"/>
          <w:sz w:val="24"/>
        </w:rPr>
        <w:t xml:space="preserve"> </w:t>
      </w:r>
      <w:r>
        <w:rPr>
          <w:sz w:val="24"/>
        </w:rPr>
        <w:t>Matsushima</w:t>
      </w:r>
      <w:r>
        <w:rPr>
          <w:spacing w:val="-4"/>
          <w:sz w:val="24"/>
        </w:rPr>
        <w:t xml:space="preserve"> </w:t>
      </w:r>
      <w:r>
        <w:rPr>
          <w:sz w:val="24"/>
        </w:rPr>
        <w:t>E.</w:t>
      </w:r>
      <w:r>
        <w:rPr>
          <w:spacing w:val="-3"/>
          <w:sz w:val="24"/>
        </w:rPr>
        <w:t xml:space="preserve"> </w:t>
      </w:r>
      <w:r>
        <w:rPr>
          <w:sz w:val="24"/>
        </w:rPr>
        <w:t>Assessment</w:t>
      </w:r>
      <w:r>
        <w:rPr>
          <w:spacing w:val="-3"/>
          <w:sz w:val="24"/>
        </w:rPr>
        <w:t xml:space="preserve"> </w:t>
      </w:r>
      <w:r>
        <w:rPr>
          <w:sz w:val="24"/>
        </w:rPr>
        <w:t>of</w:t>
      </w:r>
      <w:r>
        <w:rPr>
          <w:spacing w:val="-4"/>
          <w:sz w:val="24"/>
        </w:rPr>
        <w:t xml:space="preserve"> </w:t>
      </w:r>
      <w:r>
        <w:rPr>
          <w:sz w:val="24"/>
        </w:rPr>
        <w:t>sleep</w:t>
      </w:r>
      <w:r>
        <w:rPr>
          <w:spacing w:val="-3"/>
          <w:sz w:val="24"/>
        </w:rPr>
        <w:t xml:space="preserve"> </w:t>
      </w:r>
      <w:r>
        <w:rPr>
          <w:sz w:val="24"/>
        </w:rPr>
        <w:t>disturbance</w:t>
      </w:r>
      <w:r>
        <w:rPr>
          <w:spacing w:val="-4"/>
          <w:sz w:val="24"/>
        </w:rPr>
        <w:t xml:space="preserve"> </w:t>
      </w:r>
      <w:r>
        <w:rPr>
          <w:sz w:val="24"/>
        </w:rPr>
        <w:t>in</w:t>
      </w:r>
      <w:r>
        <w:rPr>
          <w:spacing w:val="-3"/>
          <w:sz w:val="24"/>
        </w:rPr>
        <w:t xml:space="preserve"> </w:t>
      </w:r>
      <w:r>
        <w:rPr>
          <w:sz w:val="24"/>
        </w:rPr>
        <w:t>lung cancer patients: relationship between sleep disturbance and pain, fatigue, quality of life, and psychological distress</w:t>
      </w:r>
      <w:r>
        <w:rPr>
          <w:i/>
          <w:sz w:val="24"/>
        </w:rPr>
        <w:t xml:space="preserve">. </w:t>
      </w:r>
      <w:proofErr w:type="spellStart"/>
      <w:r>
        <w:rPr>
          <w:i/>
          <w:sz w:val="24"/>
        </w:rPr>
        <w:t>Palliat</w:t>
      </w:r>
      <w:proofErr w:type="spellEnd"/>
      <w:r>
        <w:rPr>
          <w:i/>
          <w:sz w:val="24"/>
        </w:rPr>
        <w:t xml:space="preserve"> Support Care</w:t>
      </w:r>
      <w:r>
        <w:rPr>
          <w:sz w:val="24"/>
        </w:rPr>
        <w:t>. 2015;13(3):575-81.</w:t>
      </w:r>
    </w:p>
    <w:p w14:paraId="3AF0A866" w14:textId="77777777" w:rsidR="009049A8" w:rsidRDefault="00000000">
      <w:pPr>
        <w:pStyle w:val="Prrafodelista"/>
        <w:numPr>
          <w:ilvl w:val="0"/>
          <w:numId w:val="4"/>
        </w:numPr>
        <w:tabs>
          <w:tab w:val="left" w:pos="1800"/>
        </w:tabs>
        <w:spacing w:before="160" w:line="480" w:lineRule="auto"/>
        <w:ind w:right="424" w:firstLine="0"/>
        <w:rPr>
          <w:sz w:val="24"/>
        </w:rPr>
      </w:pPr>
      <w:proofErr w:type="spellStart"/>
      <w:r>
        <w:rPr>
          <w:sz w:val="24"/>
        </w:rPr>
        <w:t>Chouchou</w:t>
      </w:r>
      <w:proofErr w:type="spellEnd"/>
      <w:r>
        <w:rPr>
          <w:spacing w:val="-3"/>
          <w:sz w:val="24"/>
        </w:rPr>
        <w:t xml:space="preserve"> </w:t>
      </w:r>
      <w:r>
        <w:rPr>
          <w:sz w:val="24"/>
        </w:rPr>
        <w:t>F,</w:t>
      </w:r>
      <w:r>
        <w:rPr>
          <w:spacing w:val="-3"/>
          <w:sz w:val="24"/>
        </w:rPr>
        <w:t xml:space="preserve"> </w:t>
      </w:r>
      <w:r>
        <w:rPr>
          <w:sz w:val="24"/>
        </w:rPr>
        <w:t>Khoury</w:t>
      </w:r>
      <w:r>
        <w:rPr>
          <w:spacing w:val="-5"/>
          <w:sz w:val="24"/>
        </w:rPr>
        <w:t xml:space="preserve"> </w:t>
      </w:r>
      <w:r>
        <w:rPr>
          <w:sz w:val="24"/>
        </w:rPr>
        <w:t>S,</w:t>
      </w:r>
      <w:r>
        <w:rPr>
          <w:spacing w:val="-3"/>
          <w:sz w:val="24"/>
        </w:rPr>
        <w:t xml:space="preserve"> </w:t>
      </w:r>
      <w:proofErr w:type="spellStart"/>
      <w:r>
        <w:rPr>
          <w:sz w:val="24"/>
        </w:rPr>
        <w:t>Chauny</w:t>
      </w:r>
      <w:proofErr w:type="spellEnd"/>
      <w:r>
        <w:rPr>
          <w:spacing w:val="-7"/>
          <w:sz w:val="24"/>
        </w:rPr>
        <w:t xml:space="preserve"> </w:t>
      </w:r>
      <w:r>
        <w:rPr>
          <w:sz w:val="24"/>
        </w:rPr>
        <w:t>JM,</w:t>
      </w:r>
      <w:r>
        <w:rPr>
          <w:spacing w:val="-3"/>
          <w:sz w:val="24"/>
        </w:rPr>
        <w:t xml:space="preserve"> </w:t>
      </w:r>
      <w:r>
        <w:rPr>
          <w:sz w:val="24"/>
        </w:rPr>
        <w:t>Denis</w:t>
      </w:r>
      <w:r>
        <w:rPr>
          <w:spacing w:val="-3"/>
          <w:sz w:val="24"/>
        </w:rPr>
        <w:t xml:space="preserve"> </w:t>
      </w:r>
      <w:r>
        <w:rPr>
          <w:sz w:val="24"/>
        </w:rPr>
        <w:t>R,</w:t>
      </w:r>
      <w:r>
        <w:rPr>
          <w:spacing w:val="-3"/>
          <w:sz w:val="24"/>
        </w:rPr>
        <w:t xml:space="preserve"> </w:t>
      </w:r>
      <w:r>
        <w:rPr>
          <w:sz w:val="24"/>
        </w:rPr>
        <w:t>Lavigne</w:t>
      </w:r>
      <w:r>
        <w:rPr>
          <w:spacing w:val="-4"/>
          <w:sz w:val="24"/>
        </w:rPr>
        <w:t xml:space="preserve"> </w:t>
      </w:r>
      <w:r>
        <w:rPr>
          <w:sz w:val="24"/>
        </w:rPr>
        <w:t>GJ.</w:t>
      </w:r>
      <w:r>
        <w:rPr>
          <w:spacing w:val="-3"/>
          <w:sz w:val="24"/>
        </w:rPr>
        <w:t xml:space="preserve"> </w:t>
      </w:r>
      <w:r>
        <w:rPr>
          <w:sz w:val="24"/>
        </w:rPr>
        <w:t>Postoperative</w:t>
      </w:r>
      <w:r>
        <w:rPr>
          <w:spacing w:val="-4"/>
          <w:sz w:val="24"/>
        </w:rPr>
        <w:t xml:space="preserve"> </w:t>
      </w:r>
      <w:r>
        <w:rPr>
          <w:sz w:val="24"/>
        </w:rPr>
        <w:t>sleep</w:t>
      </w:r>
      <w:r>
        <w:rPr>
          <w:spacing w:val="-3"/>
          <w:sz w:val="24"/>
        </w:rPr>
        <w:t xml:space="preserve"> </w:t>
      </w:r>
      <w:r>
        <w:rPr>
          <w:sz w:val="24"/>
        </w:rPr>
        <w:t>disruptions:</w:t>
      </w:r>
      <w:r>
        <w:rPr>
          <w:spacing w:val="-3"/>
          <w:sz w:val="24"/>
        </w:rPr>
        <w:t xml:space="preserve"> </w:t>
      </w:r>
      <w:r>
        <w:rPr>
          <w:sz w:val="24"/>
        </w:rPr>
        <w:t xml:space="preserve">a potential catalyst of acute pain? </w:t>
      </w:r>
      <w:r>
        <w:rPr>
          <w:i/>
          <w:sz w:val="24"/>
        </w:rPr>
        <w:t xml:space="preserve">Sleep Med Rev. </w:t>
      </w:r>
      <w:proofErr w:type="gramStart"/>
      <w:r>
        <w:rPr>
          <w:sz w:val="24"/>
        </w:rPr>
        <w:t>2014;18:273</w:t>
      </w:r>
      <w:proofErr w:type="gramEnd"/>
      <w:r>
        <w:rPr>
          <w:sz w:val="24"/>
        </w:rPr>
        <w:t>-82.</w:t>
      </w:r>
    </w:p>
    <w:p w14:paraId="3D7935D5" w14:textId="77777777" w:rsidR="009049A8" w:rsidRDefault="00000000">
      <w:pPr>
        <w:pStyle w:val="Prrafodelista"/>
        <w:numPr>
          <w:ilvl w:val="0"/>
          <w:numId w:val="4"/>
        </w:numPr>
        <w:tabs>
          <w:tab w:val="left" w:pos="1800"/>
        </w:tabs>
        <w:spacing w:before="160" w:line="480" w:lineRule="auto"/>
        <w:ind w:right="875" w:firstLine="0"/>
        <w:rPr>
          <w:sz w:val="24"/>
        </w:rPr>
      </w:pPr>
      <w:r>
        <w:rPr>
          <w:sz w:val="24"/>
        </w:rPr>
        <w:t>Cronin</w:t>
      </w:r>
      <w:r>
        <w:rPr>
          <w:spacing w:val="-4"/>
          <w:sz w:val="24"/>
        </w:rPr>
        <w:t xml:space="preserve"> </w:t>
      </w:r>
      <w:r>
        <w:rPr>
          <w:sz w:val="24"/>
        </w:rPr>
        <w:t>AJ,</w:t>
      </w:r>
      <w:r>
        <w:rPr>
          <w:spacing w:val="-4"/>
          <w:sz w:val="24"/>
        </w:rPr>
        <w:t xml:space="preserve"> </w:t>
      </w:r>
      <w:r>
        <w:rPr>
          <w:sz w:val="24"/>
        </w:rPr>
        <w:t>Keifer</w:t>
      </w:r>
      <w:r>
        <w:rPr>
          <w:spacing w:val="-4"/>
          <w:sz w:val="24"/>
        </w:rPr>
        <w:t xml:space="preserve"> </w:t>
      </w:r>
      <w:r>
        <w:rPr>
          <w:sz w:val="24"/>
        </w:rPr>
        <w:t>JC,</w:t>
      </w:r>
      <w:r>
        <w:rPr>
          <w:spacing w:val="-4"/>
          <w:sz w:val="24"/>
        </w:rPr>
        <w:t xml:space="preserve"> </w:t>
      </w:r>
      <w:r>
        <w:rPr>
          <w:sz w:val="24"/>
        </w:rPr>
        <w:t>Davies</w:t>
      </w:r>
      <w:r>
        <w:rPr>
          <w:spacing w:val="-4"/>
          <w:sz w:val="24"/>
        </w:rPr>
        <w:t xml:space="preserve"> </w:t>
      </w:r>
      <w:r>
        <w:rPr>
          <w:sz w:val="24"/>
        </w:rPr>
        <w:t>MF,</w:t>
      </w:r>
      <w:r>
        <w:rPr>
          <w:spacing w:val="-4"/>
          <w:sz w:val="24"/>
        </w:rPr>
        <w:t xml:space="preserve"> </w:t>
      </w:r>
      <w:r>
        <w:rPr>
          <w:sz w:val="24"/>
        </w:rPr>
        <w:t>King</w:t>
      </w:r>
      <w:r>
        <w:rPr>
          <w:spacing w:val="-6"/>
          <w:sz w:val="24"/>
        </w:rPr>
        <w:t xml:space="preserve"> </w:t>
      </w:r>
      <w:r>
        <w:rPr>
          <w:sz w:val="24"/>
        </w:rPr>
        <w:t>TS,</w:t>
      </w:r>
      <w:r>
        <w:rPr>
          <w:spacing w:val="-2"/>
          <w:sz w:val="24"/>
        </w:rPr>
        <w:t xml:space="preserve"> </w:t>
      </w:r>
      <w:r>
        <w:rPr>
          <w:sz w:val="24"/>
        </w:rPr>
        <w:t>Bixler</w:t>
      </w:r>
      <w:r>
        <w:rPr>
          <w:spacing w:val="-5"/>
          <w:sz w:val="24"/>
        </w:rPr>
        <w:t xml:space="preserve"> </w:t>
      </w:r>
      <w:r>
        <w:rPr>
          <w:sz w:val="24"/>
        </w:rPr>
        <w:t>EO.</w:t>
      </w:r>
      <w:r>
        <w:rPr>
          <w:spacing w:val="-4"/>
          <w:sz w:val="24"/>
        </w:rPr>
        <w:t xml:space="preserve"> </w:t>
      </w:r>
      <w:r>
        <w:rPr>
          <w:sz w:val="24"/>
        </w:rPr>
        <w:t>Postoperative</w:t>
      </w:r>
      <w:r>
        <w:rPr>
          <w:spacing w:val="-5"/>
          <w:sz w:val="24"/>
        </w:rPr>
        <w:t xml:space="preserve"> </w:t>
      </w:r>
      <w:r>
        <w:rPr>
          <w:sz w:val="24"/>
        </w:rPr>
        <w:t>sleep</w:t>
      </w:r>
      <w:r>
        <w:rPr>
          <w:spacing w:val="-4"/>
          <w:sz w:val="24"/>
        </w:rPr>
        <w:t xml:space="preserve"> </w:t>
      </w:r>
      <w:r>
        <w:rPr>
          <w:sz w:val="24"/>
        </w:rPr>
        <w:t xml:space="preserve">disturbance: influences of opioids and pain in humans. </w:t>
      </w:r>
      <w:r>
        <w:rPr>
          <w:i/>
          <w:sz w:val="24"/>
        </w:rPr>
        <w:t xml:space="preserve">Sleep. </w:t>
      </w:r>
      <w:proofErr w:type="gramStart"/>
      <w:r>
        <w:rPr>
          <w:sz w:val="24"/>
        </w:rPr>
        <w:t>2001;24:39</w:t>
      </w:r>
      <w:proofErr w:type="gramEnd"/>
      <w:r>
        <w:rPr>
          <w:sz w:val="24"/>
        </w:rPr>
        <w:t>-44.</w:t>
      </w:r>
    </w:p>
    <w:p w14:paraId="6E1311FB" w14:textId="77777777" w:rsidR="009049A8" w:rsidRDefault="00000000">
      <w:pPr>
        <w:pStyle w:val="Prrafodelista"/>
        <w:numPr>
          <w:ilvl w:val="0"/>
          <w:numId w:val="4"/>
        </w:numPr>
        <w:tabs>
          <w:tab w:val="left" w:pos="1800"/>
        </w:tabs>
        <w:spacing w:before="159" w:line="480" w:lineRule="auto"/>
        <w:ind w:right="656" w:firstLine="0"/>
        <w:rPr>
          <w:sz w:val="24"/>
        </w:rPr>
      </w:pPr>
      <w:proofErr w:type="spellStart"/>
      <w:r>
        <w:rPr>
          <w:sz w:val="24"/>
        </w:rPr>
        <w:t>Kredlow</w:t>
      </w:r>
      <w:proofErr w:type="spellEnd"/>
      <w:r>
        <w:rPr>
          <w:spacing w:val="-4"/>
          <w:sz w:val="24"/>
        </w:rPr>
        <w:t xml:space="preserve"> </w:t>
      </w:r>
      <w:r>
        <w:rPr>
          <w:sz w:val="24"/>
        </w:rPr>
        <w:t>MA,</w:t>
      </w:r>
      <w:r>
        <w:rPr>
          <w:spacing w:val="-4"/>
          <w:sz w:val="24"/>
        </w:rPr>
        <w:t xml:space="preserve"> </w:t>
      </w:r>
      <w:r>
        <w:rPr>
          <w:sz w:val="24"/>
        </w:rPr>
        <w:t>Capozzoli</w:t>
      </w:r>
      <w:r>
        <w:rPr>
          <w:spacing w:val="-4"/>
          <w:sz w:val="24"/>
        </w:rPr>
        <w:t xml:space="preserve"> </w:t>
      </w:r>
      <w:r>
        <w:rPr>
          <w:sz w:val="24"/>
        </w:rPr>
        <w:t>MC,</w:t>
      </w:r>
      <w:r>
        <w:rPr>
          <w:spacing w:val="-4"/>
          <w:sz w:val="24"/>
        </w:rPr>
        <w:t xml:space="preserve"> </w:t>
      </w:r>
      <w:r>
        <w:rPr>
          <w:sz w:val="24"/>
        </w:rPr>
        <w:t>Hearon</w:t>
      </w:r>
      <w:r>
        <w:rPr>
          <w:spacing w:val="-4"/>
          <w:sz w:val="24"/>
        </w:rPr>
        <w:t xml:space="preserve"> </w:t>
      </w:r>
      <w:r>
        <w:rPr>
          <w:sz w:val="24"/>
        </w:rPr>
        <w:t>BA,</w:t>
      </w:r>
      <w:r>
        <w:rPr>
          <w:spacing w:val="-4"/>
          <w:sz w:val="24"/>
        </w:rPr>
        <w:t xml:space="preserve"> </w:t>
      </w:r>
      <w:r>
        <w:rPr>
          <w:sz w:val="24"/>
        </w:rPr>
        <w:t>Calkins</w:t>
      </w:r>
      <w:r>
        <w:rPr>
          <w:spacing w:val="-4"/>
          <w:sz w:val="24"/>
        </w:rPr>
        <w:t xml:space="preserve"> </w:t>
      </w:r>
      <w:r>
        <w:rPr>
          <w:sz w:val="24"/>
        </w:rPr>
        <w:t>AW,</w:t>
      </w:r>
      <w:r>
        <w:rPr>
          <w:spacing w:val="-4"/>
          <w:sz w:val="24"/>
        </w:rPr>
        <w:t xml:space="preserve"> </w:t>
      </w:r>
      <w:r>
        <w:rPr>
          <w:sz w:val="24"/>
        </w:rPr>
        <w:t>Otto</w:t>
      </w:r>
      <w:r>
        <w:rPr>
          <w:spacing w:val="-4"/>
          <w:sz w:val="24"/>
        </w:rPr>
        <w:t xml:space="preserve"> </w:t>
      </w:r>
      <w:r>
        <w:rPr>
          <w:sz w:val="24"/>
        </w:rPr>
        <w:t>MW.</w:t>
      </w:r>
      <w:r>
        <w:rPr>
          <w:spacing w:val="-4"/>
          <w:sz w:val="24"/>
        </w:rPr>
        <w:t xml:space="preserve"> </w:t>
      </w:r>
      <w:r>
        <w:rPr>
          <w:sz w:val="24"/>
        </w:rPr>
        <w:t>The</w:t>
      </w:r>
      <w:r>
        <w:rPr>
          <w:spacing w:val="-5"/>
          <w:sz w:val="24"/>
        </w:rPr>
        <w:t xml:space="preserve"> </w:t>
      </w:r>
      <w:r>
        <w:rPr>
          <w:sz w:val="24"/>
        </w:rPr>
        <w:t>effects</w:t>
      </w:r>
      <w:r>
        <w:rPr>
          <w:spacing w:val="-4"/>
          <w:sz w:val="24"/>
        </w:rPr>
        <w:t xml:space="preserve"> </w:t>
      </w:r>
      <w:r>
        <w:rPr>
          <w:sz w:val="24"/>
        </w:rPr>
        <w:t>of</w:t>
      </w:r>
      <w:r>
        <w:rPr>
          <w:spacing w:val="-4"/>
          <w:sz w:val="24"/>
        </w:rPr>
        <w:t xml:space="preserve"> </w:t>
      </w:r>
      <w:r>
        <w:rPr>
          <w:sz w:val="24"/>
        </w:rPr>
        <w:t xml:space="preserve">physical activity on sleep: a meta-analytic review. </w:t>
      </w:r>
      <w:r>
        <w:rPr>
          <w:i/>
          <w:sz w:val="24"/>
        </w:rPr>
        <w:t xml:space="preserve">J </w:t>
      </w:r>
      <w:proofErr w:type="spellStart"/>
      <w:r>
        <w:rPr>
          <w:i/>
          <w:sz w:val="24"/>
        </w:rPr>
        <w:t>Behav</w:t>
      </w:r>
      <w:proofErr w:type="spellEnd"/>
      <w:r>
        <w:rPr>
          <w:i/>
          <w:sz w:val="24"/>
        </w:rPr>
        <w:t xml:space="preserve"> Med. </w:t>
      </w:r>
      <w:r>
        <w:rPr>
          <w:sz w:val="24"/>
        </w:rPr>
        <w:t>2015;38(3):427-49.</w:t>
      </w:r>
    </w:p>
    <w:p w14:paraId="6CA5AFB6" w14:textId="77777777" w:rsidR="009049A8" w:rsidRDefault="00000000">
      <w:pPr>
        <w:pStyle w:val="Prrafodelista"/>
        <w:numPr>
          <w:ilvl w:val="0"/>
          <w:numId w:val="4"/>
        </w:numPr>
        <w:tabs>
          <w:tab w:val="left" w:pos="1800"/>
        </w:tabs>
        <w:spacing w:line="480" w:lineRule="auto"/>
        <w:ind w:right="602" w:firstLine="0"/>
        <w:rPr>
          <w:sz w:val="24"/>
        </w:rPr>
      </w:pPr>
      <w:proofErr w:type="spellStart"/>
      <w:r>
        <w:rPr>
          <w:sz w:val="24"/>
        </w:rPr>
        <w:t>Oksholm</w:t>
      </w:r>
      <w:proofErr w:type="spellEnd"/>
      <w:r>
        <w:rPr>
          <w:sz w:val="24"/>
        </w:rPr>
        <w:t xml:space="preserve"> T, </w:t>
      </w:r>
      <w:proofErr w:type="spellStart"/>
      <w:r>
        <w:rPr>
          <w:sz w:val="24"/>
        </w:rPr>
        <w:t>Rustoen</w:t>
      </w:r>
      <w:proofErr w:type="spellEnd"/>
      <w:r>
        <w:rPr>
          <w:sz w:val="24"/>
        </w:rPr>
        <w:t xml:space="preserve"> T, Cooper B, Paul SM, Solberg S, Henriksen K et al. Trajectories of symptom</w:t>
      </w:r>
      <w:r>
        <w:rPr>
          <w:spacing w:val="-3"/>
          <w:sz w:val="24"/>
        </w:rPr>
        <w:t xml:space="preserve"> </w:t>
      </w:r>
      <w:r>
        <w:rPr>
          <w:sz w:val="24"/>
        </w:rPr>
        <w:t>occurrence</w:t>
      </w:r>
      <w:r>
        <w:rPr>
          <w:spacing w:val="-4"/>
          <w:sz w:val="24"/>
        </w:rPr>
        <w:t xml:space="preserve"> </w:t>
      </w:r>
      <w:r>
        <w:rPr>
          <w:sz w:val="24"/>
        </w:rPr>
        <w:t>and</w:t>
      </w:r>
      <w:r>
        <w:rPr>
          <w:spacing w:val="-1"/>
          <w:sz w:val="24"/>
        </w:rPr>
        <w:t xml:space="preserve"> </w:t>
      </w:r>
      <w:r>
        <w:rPr>
          <w:sz w:val="24"/>
        </w:rPr>
        <w:t>severity</w:t>
      </w:r>
      <w:r>
        <w:rPr>
          <w:spacing w:val="-8"/>
          <w:sz w:val="24"/>
        </w:rPr>
        <w:t xml:space="preserve"> </w:t>
      </w:r>
      <w:r>
        <w:rPr>
          <w:sz w:val="24"/>
        </w:rPr>
        <w:t>from</w:t>
      </w:r>
      <w:r>
        <w:rPr>
          <w:spacing w:val="-3"/>
          <w:sz w:val="24"/>
        </w:rPr>
        <w:t xml:space="preserve"> </w:t>
      </w:r>
      <w:r>
        <w:rPr>
          <w:sz w:val="24"/>
        </w:rPr>
        <w:t>before</w:t>
      </w:r>
      <w:r>
        <w:rPr>
          <w:spacing w:val="-4"/>
          <w:sz w:val="24"/>
        </w:rPr>
        <w:t xml:space="preserve"> </w:t>
      </w:r>
      <w:r>
        <w:rPr>
          <w:sz w:val="24"/>
        </w:rPr>
        <w:t>through</w:t>
      </w:r>
      <w:r>
        <w:rPr>
          <w:spacing w:val="-3"/>
          <w:sz w:val="24"/>
        </w:rPr>
        <w:t xml:space="preserve"> </w:t>
      </w:r>
      <w:r>
        <w:rPr>
          <w:sz w:val="24"/>
        </w:rPr>
        <w:t>five</w:t>
      </w:r>
      <w:r>
        <w:rPr>
          <w:spacing w:val="-3"/>
          <w:sz w:val="24"/>
        </w:rPr>
        <w:t xml:space="preserve"> </w:t>
      </w:r>
      <w:r>
        <w:rPr>
          <w:sz w:val="24"/>
        </w:rPr>
        <w:t>months</w:t>
      </w:r>
      <w:r>
        <w:rPr>
          <w:spacing w:val="-3"/>
          <w:sz w:val="24"/>
        </w:rPr>
        <w:t xml:space="preserve"> </w:t>
      </w:r>
      <w:r>
        <w:rPr>
          <w:sz w:val="24"/>
        </w:rPr>
        <w:t>after</w:t>
      </w:r>
      <w:r>
        <w:rPr>
          <w:spacing w:val="-3"/>
          <w:sz w:val="24"/>
        </w:rPr>
        <w:t xml:space="preserve"> </w:t>
      </w:r>
      <w:r>
        <w:rPr>
          <w:sz w:val="24"/>
        </w:rPr>
        <w:t>lung</w:t>
      </w:r>
      <w:r>
        <w:rPr>
          <w:spacing w:val="-6"/>
          <w:sz w:val="24"/>
        </w:rPr>
        <w:t xml:space="preserve"> </w:t>
      </w:r>
      <w:r>
        <w:rPr>
          <w:sz w:val="24"/>
        </w:rPr>
        <w:t>cancer</w:t>
      </w:r>
      <w:r>
        <w:rPr>
          <w:spacing w:val="-3"/>
          <w:sz w:val="24"/>
        </w:rPr>
        <w:t xml:space="preserve"> </w:t>
      </w:r>
      <w:r>
        <w:rPr>
          <w:sz w:val="24"/>
        </w:rPr>
        <w:t xml:space="preserve">surgery. </w:t>
      </w:r>
      <w:r>
        <w:rPr>
          <w:i/>
          <w:sz w:val="24"/>
        </w:rPr>
        <w:t xml:space="preserve">J Pain Symptom Manage. </w:t>
      </w:r>
      <w:r>
        <w:rPr>
          <w:sz w:val="24"/>
        </w:rPr>
        <w:t>2015;49(6):995-1015.</w:t>
      </w:r>
    </w:p>
    <w:p w14:paraId="2B52B7C1" w14:textId="77777777" w:rsidR="009049A8" w:rsidRDefault="00000000">
      <w:pPr>
        <w:pStyle w:val="Prrafodelista"/>
        <w:numPr>
          <w:ilvl w:val="0"/>
          <w:numId w:val="4"/>
        </w:numPr>
        <w:tabs>
          <w:tab w:val="left" w:pos="1800"/>
        </w:tabs>
        <w:spacing w:line="480" w:lineRule="auto"/>
        <w:ind w:right="658" w:firstLine="0"/>
        <w:rPr>
          <w:sz w:val="24"/>
        </w:rPr>
      </w:pPr>
      <w:r>
        <w:rPr>
          <w:sz w:val="24"/>
        </w:rPr>
        <w:t xml:space="preserve">Brunelli A, Socci L, Refai M, Salati M, </w:t>
      </w:r>
      <w:proofErr w:type="spellStart"/>
      <w:r>
        <w:rPr>
          <w:sz w:val="24"/>
        </w:rPr>
        <w:t>Xiumé</w:t>
      </w:r>
      <w:proofErr w:type="spellEnd"/>
      <w:r>
        <w:rPr>
          <w:sz w:val="24"/>
        </w:rPr>
        <w:t xml:space="preserve"> F, Sabbatini A. Quality of life before and after</w:t>
      </w:r>
      <w:r>
        <w:rPr>
          <w:spacing w:val="-3"/>
          <w:sz w:val="24"/>
        </w:rPr>
        <w:t xml:space="preserve"> </w:t>
      </w:r>
      <w:r>
        <w:rPr>
          <w:sz w:val="24"/>
        </w:rPr>
        <w:t>major</w:t>
      </w:r>
      <w:r>
        <w:rPr>
          <w:spacing w:val="-3"/>
          <w:sz w:val="24"/>
        </w:rPr>
        <w:t xml:space="preserve"> </w:t>
      </w:r>
      <w:r>
        <w:rPr>
          <w:sz w:val="24"/>
        </w:rPr>
        <w:t>lung</w:t>
      </w:r>
      <w:r>
        <w:rPr>
          <w:spacing w:val="-4"/>
          <w:sz w:val="24"/>
        </w:rPr>
        <w:t xml:space="preserve"> </w:t>
      </w:r>
      <w:r>
        <w:rPr>
          <w:sz w:val="24"/>
        </w:rPr>
        <w:t>resection</w:t>
      </w:r>
      <w:r>
        <w:rPr>
          <w:spacing w:val="-3"/>
          <w:sz w:val="24"/>
        </w:rPr>
        <w:t xml:space="preserve"> </w:t>
      </w:r>
      <w:r>
        <w:rPr>
          <w:sz w:val="24"/>
        </w:rPr>
        <w:t>for</w:t>
      </w:r>
      <w:r>
        <w:rPr>
          <w:spacing w:val="-2"/>
          <w:sz w:val="24"/>
        </w:rPr>
        <w:t xml:space="preserve"> </w:t>
      </w:r>
      <w:r>
        <w:rPr>
          <w:sz w:val="24"/>
        </w:rPr>
        <w:t>lung</w:t>
      </w:r>
      <w:r>
        <w:rPr>
          <w:spacing w:val="-3"/>
          <w:sz w:val="24"/>
        </w:rPr>
        <w:t xml:space="preserve"> </w:t>
      </w:r>
      <w:r>
        <w:rPr>
          <w:sz w:val="24"/>
        </w:rPr>
        <w:t>cancer:</w:t>
      </w:r>
      <w:r>
        <w:rPr>
          <w:spacing w:val="-3"/>
          <w:sz w:val="24"/>
        </w:rPr>
        <w:t xml:space="preserve"> </w:t>
      </w:r>
      <w:r>
        <w:rPr>
          <w:sz w:val="24"/>
        </w:rPr>
        <w:t>a</w:t>
      </w:r>
      <w:r>
        <w:rPr>
          <w:spacing w:val="-5"/>
          <w:sz w:val="24"/>
        </w:rPr>
        <w:t xml:space="preserve"> </w:t>
      </w:r>
      <w:r>
        <w:rPr>
          <w:sz w:val="24"/>
        </w:rPr>
        <w:t>prospective</w:t>
      </w:r>
      <w:r>
        <w:rPr>
          <w:spacing w:val="-4"/>
          <w:sz w:val="24"/>
        </w:rPr>
        <w:t xml:space="preserve"> </w:t>
      </w:r>
      <w:r>
        <w:rPr>
          <w:sz w:val="24"/>
        </w:rPr>
        <w:t>follow-up</w:t>
      </w:r>
      <w:r>
        <w:rPr>
          <w:spacing w:val="-1"/>
          <w:sz w:val="24"/>
        </w:rPr>
        <w:t xml:space="preserve"> </w:t>
      </w:r>
      <w:r>
        <w:rPr>
          <w:sz w:val="24"/>
        </w:rPr>
        <w:t>analysis.</w:t>
      </w:r>
      <w:r>
        <w:rPr>
          <w:spacing w:val="-3"/>
          <w:sz w:val="24"/>
        </w:rPr>
        <w:t xml:space="preserve"> </w:t>
      </w:r>
      <w:r>
        <w:rPr>
          <w:i/>
          <w:sz w:val="24"/>
        </w:rPr>
        <w:t>Ann</w:t>
      </w:r>
      <w:r>
        <w:rPr>
          <w:i/>
          <w:spacing w:val="-3"/>
          <w:sz w:val="24"/>
        </w:rPr>
        <w:t xml:space="preserve"> </w:t>
      </w:r>
      <w:proofErr w:type="spellStart"/>
      <w:r>
        <w:rPr>
          <w:i/>
          <w:sz w:val="24"/>
        </w:rPr>
        <w:t>Thorac</w:t>
      </w:r>
      <w:proofErr w:type="spellEnd"/>
      <w:r>
        <w:rPr>
          <w:i/>
          <w:spacing w:val="-4"/>
          <w:sz w:val="24"/>
        </w:rPr>
        <w:t xml:space="preserve"> </w:t>
      </w:r>
      <w:r>
        <w:rPr>
          <w:i/>
          <w:sz w:val="24"/>
        </w:rPr>
        <w:t xml:space="preserve">Surg. </w:t>
      </w:r>
      <w:proofErr w:type="gramStart"/>
      <w:r>
        <w:rPr>
          <w:spacing w:val="-2"/>
          <w:sz w:val="24"/>
        </w:rPr>
        <w:t>2007;84:410</w:t>
      </w:r>
      <w:proofErr w:type="gramEnd"/>
      <w:r>
        <w:rPr>
          <w:spacing w:val="-2"/>
          <w:sz w:val="24"/>
        </w:rPr>
        <w:t>–6.</w:t>
      </w:r>
    </w:p>
    <w:p w14:paraId="1F602A7A" w14:textId="77777777" w:rsidR="009049A8" w:rsidRDefault="00000000">
      <w:pPr>
        <w:pStyle w:val="Prrafodelista"/>
        <w:numPr>
          <w:ilvl w:val="0"/>
          <w:numId w:val="4"/>
        </w:numPr>
        <w:tabs>
          <w:tab w:val="left" w:pos="1800"/>
        </w:tabs>
        <w:spacing w:before="159" w:line="480" w:lineRule="auto"/>
        <w:ind w:right="704" w:firstLine="0"/>
        <w:rPr>
          <w:sz w:val="24"/>
        </w:rPr>
      </w:pPr>
      <w:proofErr w:type="spellStart"/>
      <w:r>
        <w:rPr>
          <w:sz w:val="24"/>
        </w:rPr>
        <w:t>Rejeski</w:t>
      </w:r>
      <w:proofErr w:type="spellEnd"/>
      <w:r>
        <w:rPr>
          <w:spacing w:val="-2"/>
          <w:sz w:val="24"/>
        </w:rPr>
        <w:t xml:space="preserve"> </w:t>
      </w:r>
      <w:r>
        <w:rPr>
          <w:sz w:val="24"/>
        </w:rPr>
        <w:t>WJ,</w:t>
      </w:r>
      <w:r>
        <w:rPr>
          <w:spacing w:val="-2"/>
          <w:sz w:val="24"/>
        </w:rPr>
        <w:t xml:space="preserve"> </w:t>
      </w:r>
      <w:r>
        <w:rPr>
          <w:sz w:val="24"/>
        </w:rPr>
        <w:t>Mihalko</w:t>
      </w:r>
      <w:r>
        <w:rPr>
          <w:spacing w:val="-4"/>
          <w:sz w:val="24"/>
        </w:rPr>
        <w:t xml:space="preserve"> </w:t>
      </w:r>
      <w:r>
        <w:rPr>
          <w:sz w:val="24"/>
        </w:rPr>
        <w:t>SL.</w:t>
      </w:r>
      <w:r>
        <w:rPr>
          <w:spacing w:val="-2"/>
          <w:sz w:val="24"/>
        </w:rPr>
        <w:t xml:space="preserve"> </w:t>
      </w:r>
      <w:r>
        <w:rPr>
          <w:sz w:val="24"/>
        </w:rPr>
        <w:t>Physical</w:t>
      </w:r>
      <w:r>
        <w:rPr>
          <w:spacing w:val="-2"/>
          <w:sz w:val="24"/>
        </w:rPr>
        <w:t xml:space="preserve"> </w:t>
      </w:r>
      <w:r>
        <w:rPr>
          <w:sz w:val="24"/>
        </w:rPr>
        <w:t>activity</w:t>
      </w:r>
      <w:r>
        <w:rPr>
          <w:spacing w:val="-7"/>
          <w:sz w:val="24"/>
        </w:rPr>
        <w:t xml:space="preserve"> </w:t>
      </w:r>
      <w:r>
        <w:rPr>
          <w:sz w:val="24"/>
        </w:rPr>
        <w:t>and</w:t>
      </w:r>
      <w:r>
        <w:rPr>
          <w:spacing w:val="-1"/>
          <w:sz w:val="24"/>
        </w:rPr>
        <w:t xml:space="preserve"> </w:t>
      </w:r>
      <w:r>
        <w:rPr>
          <w:sz w:val="24"/>
        </w:rPr>
        <w:t>quality</w:t>
      </w:r>
      <w:r>
        <w:rPr>
          <w:spacing w:val="-7"/>
          <w:sz w:val="24"/>
        </w:rPr>
        <w:t xml:space="preserve"> </w:t>
      </w:r>
      <w:r>
        <w:rPr>
          <w:sz w:val="24"/>
        </w:rPr>
        <w:t>of</w:t>
      </w:r>
      <w:r>
        <w:rPr>
          <w:spacing w:val="-2"/>
          <w:sz w:val="24"/>
        </w:rPr>
        <w:t xml:space="preserve"> </w:t>
      </w:r>
      <w:r>
        <w:rPr>
          <w:sz w:val="24"/>
        </w:rPr>
        <w:t>life</w:t>
      </w:r>
      <w:r>
        <w:rPr>
          <w:spacing w:val="-4"/>
          <w:sz w:val="24"/>
        </w:rPr>
        <w:t xml:space="preserve"> </w:t>
      </w:r>
      <w:r>
        <w:rPr>
          <w:sz w:val="24"/>
        </w:rPr>
        <w:t>in</w:t>
      </w:r>
      <w:r>
        <w:rPr>
          <w:spacing w:val="-2"/>
          <w:sz w:val="24"/>
        </w:rPr>
        <w:t xml:space="preserve"> </w:t>
      </w:r>
      <w:r>
        <w:rPr>
          <w:sz w:val="24"/>
        </w:rPr>
        <w:t>older</w:t>
      </w:r>
      <w:r>
        <w:rPr>
          <w:spacing w:val="-2"/>
          <w:sz w:val="24"/>
        </w:rPr>
        <w:t xml:space="preserve"> </w:t>
      </w:r>
      <w:r>
        <w:rPr>
          <w:sz w:val="24"/>
        </w:rPr>
        <w:t xml:space="preserve">adults. </w:t>
      </w:r>
      <w:r>
        <w:rPr>
          <w:i/>
          <w:sz w:val="24"/>
        </w:rPr>
        <w:t>J</w:t>
      </w:r>
      <w:r>
        <w:rPr>
          <w:i/>
          <w:spacing w:val="-3"/>
          <w:sz w:val="24"/>
        </w:rPr>
        <w:t xml:space="preserve"> </w:t>
      </w:r>
      <w:proofErr w:type="spellStart"/>
      <w:r>
        <w:rPr>
          <w:i/>
          <w:sz w:val="24"/>
        </w:rPr>
        <w:t>Gerontol</w:t>
      </w:r>
      <w:proofErr w:type="spellEnd"/>
      <w:r>
        <w:rPr>
          <w:i/>
          <w:spacing w:val="-2"/>
          <w:sz w:val="24"/>
        </w:rPr>
        <w:t xml:space="preserve"> </w:t>
      </w:r>
      <w:proofErr w:type="gramStart"/>
      <w:r>
        <w:rPr>
          <w:i/>
          <w:sz w:val="24"/>
        </w:rPr>
        <w:t>A</w:t>
      </w:r>
      <w:proofErr w:type="gramEnd"/>
      <w:r>
        <w:rPr>
          <w:i/>
          <w:sz w:val="24"/>
        </w:rPr>
        <w:t xml:space="preserve"> Biol Sci Med Sci</w:t>
      </w:r>
      <w:r>
        <w:rPr>
          <w:sz w:val="24"/>
        </w:rPr>
        <w:t>. 2001;56(2):23-35.</w:t>
      </w:r>
    </w:p>
    <w:p w14:paraId="474A491C" w14:textId="77777777" w:rsidR="009049A8" w:rsidRDefault="009049A8">
      <w:pPr>
        <w:pStyle w:val="Prrafodelista"/>
        <w:spacing w:line="480" w:lineRule="auto"/>
        <w:rPr>
          <w:sz w:val="24"/>
        </w:rPr>
        <w:sectPr w:rsidR="009049A8">
          <w:headerReference w:type="default" r:id="rId47"/>
          <w:footerReference w:type="default" r:id="rId48"/>
          <w:pgSz w:w="12240" w:h="15840"/>
          <w:pgMar w:top="960" w:right="1080" w:bottom="1200" w:left="0" w:header="749" w:footer="1003" w:gutter="0"/>
          <w:cols w:space="720"/>
        </w:sectPr>
      </w:pPr>
    </w:p>
    <w:p w14:paraId="07E39942" w14:textId="77777777" w:rsidR="009049A8" w:rsidRDefault="009049A8">
      <w:pPr>
        <w:pStyle w:val="Textoindependiente"/>
        <w:spacing w:before="186"/>
      </w:pPr>
    </w:p>
    <w:p w14:paraId="417B2389" w14:textId="77777777" w:rsidR="009049A8" w:rsidRDefault="00000000">
      <w:pPr>
        <w:pStyle w:val="Prrafodelista"/>
        <w:numPr>
          <w:ilvl w:val="0"/>
          <w:numId w:val="4"/>
        </w:numPr>
        <w:tabs>
          <w:tab w:val="left" w:pos="1800"/>
        </w:tabs>
        <w:spacing w:before="0" w:line="480" w:lineRule="auto"/>
        <w:ind w:right="427" w:firstLine="0"/>
        <w:rPr>
          <w:sz w:val="24"/>
        </w:rPr>
      </w:pPr>
      <w:r>
        <w:rPr>
          <w:sz w:val="24"/>
        </w:rPr>
        <w:t xml:space="preserve">McAuley E, </w:t>
      </w:r>
      <w:proofErr w:type="spellStart"/>
      <w:r>
        <w:rPr>
          <w:sz w:val="24"/>
        </w:rPr>
        <w:t>Konopack</w:t>
      </w:r>
      <w:proofErr w:type="spellEnd"/>
      <w:r>
        <w:rPr>
          <w:sz w:val="24"/>
        </w:rPr>
        <w:t xml:space="preserve"> JF, Motl RW, Morris KS, Doerksen SE, Rosengren KR. Physical activity</w:t>
      </w:r>
      <w:r>
        <w:rPr>
          <w:spacing w:val="-7"/>
          <w:sz w:val="24"/>
        </w:rPr>
        <w:t xml:space="preserve"> </w:t>
      </w:r>
      <w:r>
        <w:rPr>
          <w:sz w:val="24"/>
        </w:rPr>
        <w:t>and</w:t>
      </w:r>
      <w:r>
        <w:rPr>
          <w:spacing w:val="-2"/>
          <w:sz w:val="24"/>
        </w:rPr>
        <w:t xml:space="preserve"> </w:t>
      </w:r>
      <w:r>
        <w:rPr>
          <w:sz w:val="24"/>
        </w:rPr>
        <w:t>quality</w:t>
      </w:r>
      <w:r>
        <w:rPr>
          <w:spacing w:val="-7"/>
          <w:sz w:val="24"/>
        </w:rPr>
        <w:t xml:space="preserve"> </w:t>
      </w:r>
      <w:r>
        <w:rPr>
          <w:sz w:val="24"/>
        </w:rPr>
        <w:t>of</w:t>
      </w:r>
      <w:r>
        <w:rPr>
          <w:spacing w:val="-2"/>
          <w:sz w:val="24"/>
        </w:rPr>
        <w:t xml:space="preserve"> </w:t>
      </w:r>
      <w:r>
        <w:rPr>
          <w:sz w:val="24"/>
        </w:rPr>
        <w:t>life</w:t>
      </w:r>
      <w:r>
        <w:rPr>
          <w:spacing w:val="-3"/>
          <w:sz w:val="24"/>
        </w:rPr>
        <w:t xml:space="preserve"> </w:t>
      </w:r>
      <w:r>
        <w:rPr>
          <w:sz w:val="24"/>
        </w:rPr>
        <w:t>in</w:t>
      </w:r>
      <w:r>
        <w:rPr>
          <w:spacing w:val="-2"/>
          <w:sz w:val="24"/>
        </w:rPr>
        <w:t xml:space="preserve"> </w:t>
      </w:r>
      <w:r>
        <w:rPr>
          <w:sz w:val="24"/>
        </w:rPr>
        <w:t>older</w:t>
      </w:r>
      <w:r>
        <w:rPr>
          <w:spacing w:val="-2"/>
          <w:sz w:val="24"/>
        </w:rPr>
        <w:t xml:space="preserve"> </w:t>
      </w:r>
      <w:r>
        <w:rPr>
          <w:sz w:val="24"/>
        </w:rPr>
        <w:t>adults:</w:t>
      </w:r>
      <w:r>
        <w:rPr>
          <w:spacing w:val="-2"/>
          <w:sz w:val="24"/>
        </w:rPr>
        <w:t xml:space="preserve"> </w:t>
      </w:r>
      <w:r>
        <w:rPr>
          <w:sz w:val="24"/>
        </w:rPr>
        <w:t>influence</w:t>
      </w:r>
      <w:r>
        <w:rPr>
          <w:spacing w:val="-3"/>
          <w:sz w:val="24"/>
        </w:rPr>
        <w:t xml:space="preserve"> </w:t>
      </w:r>
      <w:r>
        <w:rPr>
          <w:sz w:val="24"/>
        </w:rPr>
        <w:t>of</w:t>
      </w:r>
      <w:r>
        <w:rPr>
          <w:spacing w:val="-2"/>
          <w:sz w:val="24"/>
        </w:rPr>
        <w:t xml:space="preserve"> </w:t>
      </w:r>
      <w:r>
        <w:rPr>
          <w:sz w:val="24"/>
        </w:rPr>
        <w:t>health</w:t>
      </w:r>
      <w:r>
        <w:rPr>
          <w:spacing w:val="-2"/>
          <w:sz w:val="24"/>
        </w:rPr>
        <w:t xml:space="preserve"> </w:t>
      </w:r>
      <w:r>
        <w:rPr>
          <w:sz w:val="24"/>
        </w:rPr>
        <w:t>status</w:t>
      </w:r>
      <w:r>
        <w:rPr>
          <w:spacing w:val="-2"/>
          <w:sz w:val="24"/>
        </w:rPr>
        <w:t xml:space="preserve"> </w:t>
      </w:r>
      <w:r>
        <w:rPr>
          <w:sz w:val="24"/>
        </w:rPr>
        <w:t>and</w:t>
      </w:r>
      <w:r>
        <w:rPr>
          <w:spacing w:val="-2"/>
          <w:sz w:val="24"/>
        </w:rPr>
        <w:t xml:space="preserve"> </w:t>
      </w:r>
      <w:r>
        <w:rPr>
          <w:sz w:val="24"/>
        </w:rPr>
        <w:t>self-efficacy.</w:t>
      </w:r>
      <w:r>
        <w:rPr>
          <w:spacing w:val="-1"/>
          <w:sz w:val="24"/>
        </w:rPr>
        <w:t xml:space="preserve"> </w:t>
      </w:r>
      <w:r>
        <w:rPr>
          <w:i/>
          <w:sz w:val="24"/>
        </w:rPr>
        <w:t>Ann</w:t>
      </w:r>
      <w:r>
        <w:rPr>
          <w:i/>
          <w:spacing w:val="-2"/>
          <w:sz w:val="24"/>
        </w:rPr>
        <w:t xml:space="preserve"> </w:t>
      </w:r>
      <w:proofErr w:type="spellStart"/>
      <w:r>
        <w:rPr>
          <w:i/>
          <w:sz w:val="24"/>
        </w:rPr>
        <w:t>Behav</w:t>
      </w:r>
      <w:proofErr w:type="spellEnd"/>
      <w:r>
        <w:rPr>
          <w:i/>
          <w:sz w:val="24"/>
        </w:rPr>
        <w:t xml:space="preserve"> Med. </w:t>
      </w:r>
      <w:r>
        <w:rPr>
          <w:sz w:val="24"/>
        </w:rPr>
        <w:t>2006;31(1):99.</w:t>
      </w:r>
    </w:p>
    <w:p w14:paraId="2C0F1F34" w14:textId="77777777" w:rsidR="009049A8" w:rsidRDefault="00000000">
      <w:pPr>
        <w:pStyle w:val="Prrafodelista"/>
        <w:numPr>
          <w:ilvl w:val="0"/>
          <w:numId w:val="4"/>
        </w:numPr>
        <w:tabs>
          <w:tab w:val="left" w:pos="1800"/>
        </w:tabs>
        <w:spacing w:line="480" w:lineRule="auto"/>
        <w:ind w:right="596" w:firstLine="0"/>
        <w:rPr>
          <w:sz w:val="24"/>
        </w:rPr>
      </w:pPr>
      <w:r>
        <w:rPr>
          <w:sz w:val="24"/>
        </w:rPr>
        <w:t>Sarna</w:t>
      </w:r>
      <w:r>
        <w:rPr>
          <w:spacing w:val="-2"/>
          <w:sz w:val="24"/>
        </w:rPr>
        <w:t xml:space="preserve"> </w:t>
      </w:r>
      <w:r>
        <w:rPr>
          <w:sz w:val="24"/>
        </w:rPr>
        <w:t>L,</w:t>
      </w:r>
      <w:r>
        <w:rPr>
          <w:spacing w:val="-2"/>
          <w:sz w:val="24"/>
        </w:rPr>
        <w:t xml:space="preserve"> </w:t>
      </w:r>
      <w:r>
        <w:rPr>
          <w:sz w:val="24"/>
        </w:rPr>
        <w:t>Cooley</w:t>
      </w:r>
      <w:r>
        <w:rPr>
          <w:spacing w:val="-7"/>
          <w:sz w:val="24"/>
        </w:rPr>
        <w:t xml:space="preserve"> </w:t>
      </w:r>
      <w:r>
        <w:rPr>
          <w:sz w:val="24"/>
        </w:rPr>
        <w:t>ME, Brown</w:t>
      </w:r>
      <w:r>
        <w:rPr>
          <w:spacing w:val="-2"/>
          <w:sz w:val="24"/>
        </w:rPr>
        <w:t xml:space="preserve"> </w:t>
      </w:r>
      <w:r>
        <w:rPr>
          <w:sz w:val="24"/>
        </w:rPr>
        <w:t>JK,</w:t>
      </w:r>
      <w:r>
        <w:rPr>
          <w:spacing w:val="-2"/>
          <w:sz w:val="24"/>
        </w:rPr>
        <w:t xml:space="preserve"> </w:t>
      </w:r>
      <w:proofErr w:type="spellStart"/>
      <w:r>
        <w:rPr>
          <w:sz w:val="24"/>
        </w:rPr>
        <w:t>Chernecky</w:t>
      </w:r>
      <w:proofErr w:type="spellEnd"/>
      <w:r>
        <w:rPr>
          <w:spacing w:val="-7"/>
          <w:sz w:val="24"/>
        </w:rPr>
        <w:t xml:space="preserve"> </w:t>
      </w:r>
      <w:r>
        <w:rPr>
          <w:sz w:val="24"/>
        </w:rPr>
        <w:t>C,</w:t>
      </w:r>
      <w:r>
        <w:rPr>
          <w:spacing w:val="-2"/>
          <w:sz w:val="24"/>
        </w:rPr>
        <w:t xml:space="preserve"> </w:t>
      </w:r>
      <w:r>
        <w:rPr>
          <w:sz w:val="24"/>
        </w:rPr>
        <w:t>Padilla</w:t>
      </w:r>
      <w:r>
        <w:rPr>
          <w:spacing w:val="-2"/>
          <w:sz w:val="24"/>
        </w:rPr>
        <w:t xml:space="preserve"> </w:t>
      </w:r>
      <w:r>
        <w:rPr>
          <w:sz w:val="24"/>
        </w:rPr>
        <w:t>G,</w:t>
      </w:r>
      <w:r>
        <w:rPr>
          <w:spacing w:val="-2"/>
          <w:sz w:val="24"/>
        </w:rPr>
        <w:t xml:space="preserve"> </w:t>
      </w:r>
      <w:r>
        <w:rPr>
          <w:sz w:val="24"/>
        </w:rPr>
        <w:t>Danao L</w:t>
      </w:r>
      <w:r>
        <w:rPr>
          <w:spacing w:val="-5"/>
          <w:sz w:val="24"/>
        </w:rPr>
        <w:t xml:space="preserve"> </w:t>
      </w:r>
      <w:r>
        <w:rPr>
          <w:sz w:val="24"/>
        </w:rPr>
        <w:t>et al.</w:t>
      </w:r>
      <w:r>
        <w:rPr>
          <w:spacing w:val="-2"/>
          <w:sz w:val="24"/>
        </w:rPr>
        <w:t xml:space="preserve"> </w:t>
      </w:r>
      <w:r>
        <w:rPr>
          <w:sz w:val="24"/>
        </w:rPr>
        <w:t>Women</w:t>
      </w:r>
      <w:r>
        <w:rPr>
          <w:spacing w:val="-2"/>
          <w:sz w:val="24"/>
        </w:rPr>
        <w:t xml:space="preserve"> </w:t>
      </w:r>
      <w:r>
        <w:rPr>
          <w:sz w:val="24"/>
        </w:rPr>
        <w:t>with</w:t>
      </w:r>
      <w:r>
        <w:rPr>
          <w:spacing w:val="-2"/>
          <w:sz w:val="24"/>
        </w:rPr>
        <w:t xml:space="preserve"> </w:t>
      </w:r>
      <w:r>
        <w:rPr>
          <w:sz w:val="24"/>
        </w:rPr>
        <w:t xml:space="preserve">lung cancer: quality of life after thoracotomy: a 6-month prospective study. </w:t>
      </w:r>
      <w:r>
        <w:rPr>
          <w:i/>
          <w:sz w:val="24"/>
        </w:rPr>
        <w:t xml:space="preserve">Cancer </w:t>
      </w:r>
      <w:proofErr w:type="spellStart"/>
      <w:r>
        <w:rPr>
          <w:i/>
          <w:sz w:val="24"/>
        </w:rPr>
        <w:t>Nurs</w:t>
      </w:r>
      <w:proofErr w:type="spellEnd"/>
      <w:r>
        <w:rPr>
          <w:i/>
          <w:sz w:val="24"/>
        </w:rPr>
        <w:t xml:space="preserve">. </w:t>
      </w:r>
      <w:proofErr w:type="gramStart"/>
      <w:r>
        <w:rPr>
          <w:spacing w:val="-2"/>
          <w:sz w:val="24"/>
        </w:rPr>
        <w:t>2010;33:85</w:t>
      </w:r>
      <w:proofErr w:type="gramEnd"/>
      <w:r>
        <w:rPr>
          <w:spacing w:val="-2"/>
          <w:sz w:val="24"/>
        </w:rPr>
        <w:t>–92.</w:t>
      </w:r>
    </w:p>
    <w:p w14:paraId="5B2CDEF6" w14:textId="77777777" w:rsidR="009049A8" w:rsidRDefault="00000000">
      <w:pPr>
        <w:pStyle w:val="Prrafodelista"/>
        <w:numPr>
          <w:ilvl w:val="0"/>
          <w:numId w:val="4"/>
        </w:numPr>
        <w:tabs>
          <w:tab w:val="left" w:pos="1800"/>
        </w:tabs>
        <w:spacing w:before="160" w:line="480" w:lineRule="auto"/>
        <w:ind w:right="372" w:firstLine="0"/>
        <w:rPr>
          <w:sz w:val="24"/>
        </w:rPr>
      </w:pPr>
      <w:r>
        <w:rPr>
          <w:sz w:val="24"/>
        </w:rPr>
        <w:t>Sarna</w:t>
      </w:r>
      <w:r>
        <w:rPr>
          <w:spacing w:val="-2"/>
          <w:sz w:val="24"/>
        </w:rPr>
        <w:t xml:space="preserve"> </w:t>
      </w:r>
      <w:r>
        <w:rPr>
          <w:sz w:val="24"/>
        </w:rPr>
        <w:t>L,</w:t>
      </w:r>
      <w:r>
        <w:rPr>
          <w:spacing w:val="-2"/>
          <w:sz w:val="24"/>
        </w:rPr>
        <w:t xml:space="preserve"> </w:t>
      </w:r>
      <w:r>
        <w:rPr>
          <w:sz w:val="24"/>
        </w:rPr>
        <w:t>Cooley</w:t>
      </w:r>
      <w:r>
        <w:rPr>
          <w:spacing w:val="-7"/>
          <w:sz w:val="24"/>
        </w:rPr>
        <w:t xml:space="preserve"> </w:t>
      </w:r>
      <w:r>
        <w:rPr>
          <w:sz w:val="24"/>
        </w:rPr>
        <w:t>ME, Brown</w:t>
      </w:r>
      <w:r>
        <w:rPr>
          <w:spacing w:val="-2"/>
          <w:sz w:val="24"/>
        </w:rPr>
        <w:t xml:space="preserve"> </w:t>
      </w:r>
      <w:r>
        <w:rPr>
          <w:sz w:val="24"/>
        </w:rPr>
        <w:t>JK,</w:t>
      </w:r>
      <w:r>
        <w:rPr>
          <w:spacing w:val="-2"/>
          <w:sz w:val="24"/>
        </w:rPr>
        <w:t xml:space="preserve"> </w:t>
      </w:r>
      <w:proofErr w:type="spellStart"/>
      <w:r>
        <w:rPr>
          <w:sz w:val="24"/>
        </w:rPr>
        <w:t>Chernecky</w:t>
      </w:r>
      <w:proofErr w:type="spellEnd"/>
      <w:r>
        <w:rPr>
          <w:spacing w:val="-7"/>
          <w:sz w:val="24"/>
        </w:rPr>
        <w:t xml:space="preserve"> </w:t>
      </w:r>
      <w:r>
        <w:rPr>
          <w:sz w:val="24"/>
        </w:rPr>
        <w:t>C,</w:t>
      </w:r>
      <w:r>
        <w:rPr>
          <w:spacing w:val="-2"/>
          <w:sz w:val="24"/>
        </w:rPr>
        <w:t xml:space="preserve"> </w:t>
      </w:r>
      <w:proofErr w:type="spellStart"/>
      <w:r>
        <w:rPr>
          <w:sz w:val="24"/>
        </w:rPr>
        <w:t>Elashoff</w:t>
      </w:r>
      <w:proofErr w:type="spellEnd"/>
      <w:r>
        <w:rPr>
          <w:spacing w:val="-4"/>
          <w:sz w:val="24"/>
        </w:rPr>
        <w:t xml:space="preserve"> </w:t>
      </w:r>
      <w:r>
        <w:rPr>
          <w:sz w:val="24"/>
        </w:rPr>
        <w:t>D,</w:t>
      </w:r>
      <w:r>
        <w:rPr>
          <w:spacing w:val="-2"/>
          <w:sz w:val="24"/>
        </w:rPr>
        <w:t xml:space="preserve"> </w:t>
      </w:r>
      <w:proofErr w:type="spellStart"/>
      <w:r>
        <w:rPr>
          <w:sz w:val="24"/>
        </w:rPr>
        <w:t>Kotlerman</w:t>
      </w:r>
      <w:proofErr w:type="spellEnd"/>
      <w:r>
        <w:rPr>
          <w:sz w:val="24"/>
        </w:rPr>
        <w:t xml:space="preserve"> J.</w:t>
      </w:r>
      <w:r>
        <w:rPr>
          <w:spacing w:val="-2"/>
          <w:sz w:val="24"/>
        </w:rPr>
        <w:t xml:space="preserve"> </w:t>
      </w:r>
      <w:r>
        <w:rPr>
          <w:sz w:val="24"/>
        </w:rPr>
        <w:t>Symptom</w:t>
      </w:r>
      <w:r>
        <w:rPr>
          <w:spacing w:val="-2"/>
          <w:sz w:val="24"/>
        </w:rPr>
        <w:t xml:space="preserve"> </w:t>
      </w:r>
      <w:r>
        <w:rPr>
          <w:sz w:val="24"/>
        </w:rPr>
        <w:t>severity</w:t>
      </w:r>
      <w:r>
        <w:rPr>
          <w:spacing w:val="-5"/>
          <w:sz w:val="24"/>
        </w:rPr>
        <w:t xml:space="preserve"> </w:t>
      </w:r>
      <w:r>
        <w:rPr>
          <w:sz w:val="24"/>
        </w:rPr>
        <w:t xml:space="preserve">1 to 4 months after thoracotomy for lung cancer. </w:t>
      </w:r>
      <w:r>
        <w:rPr>
          <w:i/>
          <w:sz w:val="24"/>
        </w:rPr>
        <w:t xml:space="preserve">Am J Crit Care. </w:t>
      </w:r>
      <w:proofErr w:type="gramStart"/>
      <w:r>
        <w:rPr>
          <w:sz w:val="24"/>
        </w:rPr>
        <w:t>2008;17:455</w:t>
      </w:r>
      <w:proofErr w:type="gramEnd"/>
      <w:r>
        <w:rPr>
          <w:sz w:val="24"/>
        </w:rPr>
        <w:t>–467.</w:t>
      </w:r>
    </w:p>
    <w:p w14:paraId="637271BC" w14:textId="77777777" w:rsidR="009049A8" w:rsidRDefault="00000000">
      <w:pPr>
        <w:pStyle w:val="Prrafodelista"/>
        <w:numPr>
          <w:ilvl w:val="0"/>
          <w:numId w:val="4"/>
        </w:numPr>
        <w:tabs>
          <w:tab w:val="left" w:pos="1800"/>
        </w:tabs>
        <w:spacing w:before="160"/>
        <w:ind w:left="1800" w:hanging="360"/>
        <w:rPr>
          <w:i/>
          <w:sz w:val="24"/>
        </w:rPr>
      </w:pPr>
      <w:r>
        <w:rPr>
          <w:sz w:val="24"/>
        </w:rPr>
        <w:t>Goforth</w:t>
      </w:r>
      <w:r>
        <w:rPr>
          <w:spacing w:val="-3"/>
          <w:sz w:val="24"/>
        </w:rPr>
        <w:t xml:space="preserve"> </w:t>
      </w:r>
      <w:r>
        <w:rPr>
          <w:sz w:val="24"/>
        </w:rPr>
        <w:t>HW,</w:t>
      </w:r>
      <w:r>
        <w:rPr>
          <w:spacing w:val="-1"/>
          <w:sz w:val="24"/>
        </w:rPr>
        <w:t xml:space="preserve"> </w:t>
      </w:r>
      <w:r>
        <w:rPr>
          <w:sz w:val="24"/>
        </w:rPr>
        <w:t>Davis MP.</w:t>
      </w:r>
      <w:r>
        <w:rPr>
          <w:spacing w:val="-1"/>
          <w:sz w:val="24"/>
        </w:rPr>
        <w:t xml:space="preserve"> </w:t>
      </w:r>
      <w:r>
        <w:rPr>
          <w:sz w:val="24"/>
        </w:rPr>
        <w:t>Treatment</w:t>
      </w:r>
      <w:r>
        <w:rPr>
          <w:spacing w:val="-1"/>
          <w:sz w:val="24"/>
        </w:rPr>
        <w:t xml:space="preserve"> </w:t>
      </w:r>
      <w:r>
        <w:rPr>
          <w:sz w:val="24"/>
        </w:rPr>
        <w:t>of</w:t>
      </w:r>
      <w:r>
        <w:rPr>
          <w:spacing w:val="-1"/>
          <w:sz w:val="24"/>
        </w:rPr>
        <w:t xml:space="preserve"> </w:t>
      </w:r>
      <w:r>
        <w:rPr>
          <w:sz w:val="24"/>
        </w:rPr>
        <w:t>fatigue and</w:t>
      </w:r>
      <w:r>
        <w:rPr>
          <w:spacing w:val="-1"/>
          <w:sz w:val="24"/>
        </w:rPr>
        <w:t xml:space="preserve"> </w:t>
      </w:r>
      <w:r>
        <w:rPr>
          <w:sz w:val="24"/>
        </w:rPr>
        <w:t>sleep</w:t>
      </w:r>
      <w:r>
        <w:rPr>
          <w:spacing w:val="-1"/>
          <w:sz w:val="24"/>
        </w:rPr>
        <w:t xml:space="preserve"> </w:t>
      </w:r>
      <w:r>
        <w:rPr>
          <w:sz w:val="24"/>
        </w:rPr>
        <w:t>disorders</w:t>
      </w:r>
      <w:r>
        <w:rPr>
          <w:spacing w:val="-1"/>
          <w:sz w:val="24"/>
        </w:rPr>
        <w:t xml:space="preserve"> </w:t>
      </w:r>
      <w:r>
        <w:rPr>
          <w:sz w:val="24"/>
        </w:rPr>
        <w:t>in cancer</w:t>
      </w:r>
      <w:r>
        <w:rPr>
          <w:spacing w:val="-1"/>
          <w:sz w:val="24"/>
        </w:rPr>
        <w:t xml:space="preserve"> </w:t>
      </w:r>
      <w:r>
        <w:rPr>
          <w:sz w:val="24"/>
        </w:rPr>
        <w:t>patients.</w:t>
      </w:r>
      <w:r>
        <w:rPr>
          <w:spacing w:val="-1"/>
          <w:sz w:val="24"/>
        </w:rPr>
        <w:t xml:space="preserve"> </w:t>
      </w:r>
      <w:r>
        <w:rPr>
          <w:i/>
          <w:spacing w:val="-2"/>
          <w:sz w:val="24"/>
        </w:rPr>
        <w:t>Cancer</w:t>
      </w:r>
    </w:p>
    <w:p w14:paraId="3882287E" w14:textId="77777777" w:rsidR="009049A8" w:rsidRDefault="009049A8">
      <w:pPr>
        <w:pStyle w:val="Textoindependiente"/>
        <w:rPr>
          <w:i/>
        </w:rPr>
      </w:pPr>
    </w:p>
    <w:p w14:paraId="74583287" w14:textId="77777777" w:rsidR="009049A8" w:rsidRDefault="00000000">
      <w:pPr>
        <w:pStyle w:val="Textoindependiente"/>
        <w:ind w:left="1440"/>
      </w:pPr>
      <w:r>
        <w:rPr>
          <w:i/>
        </w:rPr>
        <w:t>J.</w:t>
      </w:r>
      <w:r>
        <w:rPr>
          <w:i/>
          <w:spacing w:val="-2"/>
        </w:rPr>
        <w:t xml:space="preserve"> </w:t>
      </w:r>
      <w:proofErr w:type="gramStart"/>
      <w:r>
        <w:t>2014;20:306</w:t>
      </w:r>
      <w:proofErr w:type="gramEnd"/>
      <w:r>
        <w:t>-</w:t>
      </w:r>
      <w:r>
        <w:rPr>
          <w:spacing w:val="-4"/>
        </w:rPr>
        <w:t>312.</w:t>
      </w:r>
    </w:p>
    <w:p w14:paraId="76974D31" w14:textId="77777777" w:rsidR="009049A8" w:rsidRDefault="009049A8">
      <w:pPr>
        <w:pStyle w:val="Textoindependiente"/>
        <w:spacing w:before="159"/>
      </w:pPr>
    </w:p>
    <w:p w14:paraId="25793D39" w14:textId="77777777" w:rsidR="009049A8" w:rsidRDefault="00000000">
      <w:pPr>
        <w:pStyle w:val="Prrafodelista"/>
        <w:numPr>
          <w:ilvl w:val="0"/>
          <w:numId w:val="4"/>
        </w:numPr>
        <w:tabs>
          <w:tab w:val="left" w:pos="1800"/>
        </w:tabs>
        <w:spacing w:before="0" w:line="480" w:lineRule="auto"/>
        <w:ind w:right="814" w:firstLine="0"/>
        <w:rPr>
          <w:sz w:val="24"/>
        </w:rPr>
      </w:pPr>
      <w:r>
        <w:rPr>
          <w:sz w:val="24"/>
        </w:rPr>
        <w:t>Payne</w:t>
      </w:r>
      <w:r>
        <w:rPr>
          <w:spacing w:val="-5"/>
          <w:sz w:val="24"/>
        </w:rPr>
        <w:t xml:space="preserve"> </w:t>
      </w:r>
      <w:r>
        <w:rPr>
          <w:sz w:val="24"/>
        </w:rPr>
        <w:t>JK.</w:t>
      </w:r>
      <w:r>
        <w:rPr>
          <w:spacing w:val="-5"/>
          <w:sz w:val="24"/>
        </w:rPr>
        <w:t xml:space="preserve"> </w:t>
      </w:r>
      <w:r>
        <w:rPr>
          <w:sz w:val="24"/>
        </w:rPr>
        <w:t>Altered</w:t>
      </w:r>
      <w:r>
        <w:rPr>
          <w:spacing w:val="-3"/>
          <w:sz w:val="24"/>
        </w:rPr>
        <w:t xml:space="preserve"> </w:t>
      </w:r>
      <w:r>
        <w:rPr>
          <w:sz w:val="24"/>
        </w:rPr>
        <w:t>circadian</w:t>
      </w:r>
      <w:r>
        <w:rPr>
          <w:spacing w:val="-5"/>
          <w:sz w:val="24"/>
        </w:rPr>
        <w:t xml:space="preserve"> </w:t>
      </w:r>
      <w:r>
        <w:rPr>
          <w:sz w:val="24"/>
        </w:rPr>
        <w:t>rhythms</w:t>
      </w:r>
      <w:r>
        <w:rPr>
          <w:spacing w:val="-5"/>
          <w:sz w:val="24"/>
        </w:rPr>
        <w:t xml:space="preserve"> </w:t>
      </w:r>
      <w:r>
        <w:rPr>
          <w:sz w:val="24"/>
        </w:rPr>
        <w:t>and</w:t>
      </w:r>
      <w:r>
        <w:rPr>
          <w:spacing w:val="-3"/>
          <w:sz w:val="24"/>
        </w:rPr>
        <w:t xml:space="preserve"> </w:t>
      </w:r>
      <w:r>
        <w:rPr>
          <w:sz w:val="24"/>
        </w:rPr>
        <w:t>cancer-related</w:t>
      </w:r>
      <w:r>
        <w:rPr>
          <w:spacing w:val="-5"/>
          <w:sz w:val="24"/>
        </w:rPr>
        <w:t xml:space="preserve"> </w:t>
      </w:r>
      <w:r>
        <w:rPr>
          <w:sz w:val="24"/>
        </w:rPr>
        <w:t>fatigue</w:t>
      </w:r>
      <w:r>
        <w:rPr>
          <w:spacing w:val="-5"/>
          <w:sz w:val="24"/>
        </w:rPr>
        <w:t xml:space="preserve"> </w:t>
      </w:r>
      <w:r>
        <w:rPr>
          <w:sz w:val="24"/>
        </w:rPr>
        <w:t>outcomes.</w:t>
      </w:r>
      <w:r>
        <w:rPr>
          <w:spacing w:val="-4"/>
          <w:sz w:val="24"/>
        </w:rPr>
        <w:t xml:space="preserve"> </w:t>
      </w:r>
      <w:proofErr w:type="spellStart"/>
      <w:r>
        <w:rPr>
          <w:i/>
          <w:sz w:val="24"/>
        </w:rPr>
        <w:t>Integr</w:t>
      </w:r>
      <w:proofErr w:type="spellEnd"/>
      <w:r>
        <w:rPr>
          <w:i/>
          <w:spacing w:val="-5"/>
          <w:sz w:val="24"/>
        </w:rPr>
        <w:t xml:space="preserve"> </w:t>
      </w:r>
      <w:r>
        <w:rPr>
          <w:i/>
          <w:sz w:val="24"/>
        </w:rPr>
        <w:t xml:space="preserve">Cancer Ther. </w:t>
      </w:r>
      <w:proofErr w:type="gramStart"/>
      <w:r>
        <w:rPr>
          <w:sz w:val="24"/>
        </w:rPr>
        <w:t>2011;10:221</w:t>
      </w:r>
      <w:proofErr w:type="gramEnd"/>
      <w:r>
        <w:rPr>
          <w:sz w:val="24"/>
        </w:rPr>
        <w:t>-33.</w:t>
      </w:r>
    </w:p>
    <w:p w14:paraId="372E8741" w14:textId="77777777" w:rsidR="009049A8" w:rsidRDefault="00000000">
      <w:pPr>
        <w:pStyle w:val="Prrafodelista"/>
        <w:numPr>
          <w:ilvl w:val="0"/>
          <w:numId w:val="4"/>
        </w:numPr>
        <w:tabs>
          <w:tab w:val="left" w:pos="1800"/>
        </w:tabs>
        <w:spacing w:before="157" w:line="475" w:lineRule="auto"/>
        <w:ind w:right="502" w:firstLine="0"/>
        <w:rPr>
          <w:sz w:val="24"/>
        </w:rPr>
      </w:pPr>
      <w:r>
        <w:rPr>
          <w:sz w:val="24"/>
        </w:rPr>
        <w:t>Rock</w:t>
      </w:r>
      <w:r>
        <w:rPr>
          <w:spacing w:val="-3"/>
          <w:sz w:val="24"/>
        </w:rPr>
        <w:t xml:space="preserve"> </w:t>
      </w:r>
      <w:r>
        <w:rPr>
          <w:sz w:val="24"/>
        </w:rPr>
        <w:t>CL,</w:t>
      </w:r>
      <w:r>
        <w:rPr>
          <w:spacing w:val="-3"/>
          <w:sz w:val="24"/>
        </w:rPr>
        <w:t xml:space="preserve"> </w:t>
      </w:r>
      <w:r>
        <w:rPr>
          <w:sz w:val="24"/>
        </w:rPr>
        <w:t>Doyle</w:t>
      </w:r>
      <w:r>
        <w:rPr>
          <w:spacing w:val="-3"/>
          <w:sz w:val="24"/>
        </w:rPr>
        <w:t xml:space="preserve"> </w:t>
      </w:r>
      <w:r>
        <w:rPr>
          <w:sz w:val="24"/>
        </w:rPr>
        <w:t>C,</w:t>
      </w:r>
      <w:r>
        <w:rPr>
          <w:spacing w:val="-3"/>
          <w:sz w:val="24"/>
        </w:rPr>
        <w:t xml:space="preserve"> </w:t>
      </w:r>
      <w:r>
        <w:rPr>
          <w:sz w:val="24"/>
        </w:rPr>
        <w:t>Demark</w:t>
      </w:r>
      <w:r>
        <w:rPr>
          <w:rFonts w:ascii="Cambria Math" w:hAnsi="Cambria Math"/>
          <w:sz w:val="24"/>
        </w:rPr>
        <w:t>‐</w:t>
      </w:r>
      <w:r>
        <w:rPr>
          <w:rFonts w:ascii="Cambria Math" w:hAnsi="Cambria Math"/>
          <w:spacing w:val="40"/>
          <w:sz w:val="24"/>
        </w:rPr>
        <w:t xml:space="preserve"> </w:t>
      </w:r>
      <w:proofErr w:type="spellStart"/>
      <w:r>
        <w:rPr>
          <w:sz w:val="24"/>
        </w:rPr>
        <w:t>Wahnefried</w:t>
      </w:r>
      <w:proofErr w:type="spellEnd"/>
      <w:r>
        <w:rPr>
          <w:spacing w:val="-3"/>
          <w:sz w:val="24"/>
        </w:rPr>
        <w:t xml:space="preserve"> </w:t>
      </w:r>
      <w:r>
        <w:rPr>
          <w:sz w:val="24"/>
        </w:rPr>
        <w:t>W</w:t>
      </w:r>
      <w:r>
        <w:rPr>
          <w:spacing w:val="-2"/>
          <w:sz w:val="24"/>
        </w:rPr>
        <w:t xml:space="preserve"> </w:t>
      </w:r>
      <w:r>
        <w:rPr>
          <w:sz w:val="24"/>
        </w:rPr>
        <w:t>et</w:t>
      </w:r>
      <w:r>
        <w:rPr>
          <w:spacing w:val="-3"/>
          <w:sz w:val="24"/>
        </w:rPr>
        <w:t xml:space="preserve"> </w:t>
      </w:r>
      <w:r>
        <w:rPr>
          <w:sz w:val="24"/>
        </w:rPr>
        <w:t>al.</w:t>
      </w:r>
      <w:r>
        <w:rPr>
          <w:spacing w:val="-3"/>
          <w:sz w:val="24"/>
        </w:rPr>
        <w:t xml:space="preserve"> </w:t>
      </w:r>
      <w:r>
        <w:rPr>
          <w:sz w:val="24"/>
        </w:rPr>
        <w:t>Nutrition</w:t>
      </w:r>
      <w:r>
        <w:rPr>
          <w:spacing w:val="-3"/>
          <w:sz w:val="24"/>
        </w:rPr>
        <w:t xml:space="preserve"> </w:t>
      </w:r>
      <w:r>
        <w:rPr>
          <w:sz w:val="24"/>
        </w:rPr>
        <w:t>and</w:t>
      </w:r>
      <w:r>
        <w:rPr>
          <w:spacing w:val="-3"/>
          <w:sz w:val="24"/>
        </w:rPr>
        <w:t xml:space="preserve"> </w:t>
      </w:r>
      <w:r>
        <w:rPr>
          <w:sz w:val="24"/>
        </w:rPr>
        <w:t>physical</w:t>
      </w:r>
      <w:r>
        <w:rPr>
          <w:spacing w:val="-3"/>
          <w:sz w:val="24"/>
        </w:rPr>
        <w:t xml:space="preserve"> </w:t>
      </w:r>
      <w:r>
        <w:rPr>
          <w:sz w:val="24"/>
        </w:rPr>
        <w:t>activity</w:t>
      </w:r>
      <w:r>
        <w:rPr>
          <w:spacing w:val="-6"/>
          <w:sz w:val="24"/>
        </w:rPr>
        <w:t xml:space="preserve"> </w:t>
      </w:r>
      <w:r>
        <w:rPr>
          <w:sz w:val="24"/>
        </w:rPr>
        <w:t xml:space="preserve">guidelines for cancer survivors. </w:t>
      </w:r>
      <w:r>
        <w:rPr>
          <w:i/>
          <w:sz w:val="24"/>
        </w:rPr>
        <w:t xml:space="preserve">CA Cancer J Clin. </w:t>
      </w:r>
      <w:r>
        <w:rPr>
          <w:sz w:val="24"/>
        </w:rPr>
        <w:t>2012;62(4):242-74.</w:t>
      </w:r>
    </w:p>
    <w:p w14:paraId="0F079066" w14:textId="77777777" w:rsidR="009049A8" w:rsidRDefault="00000000">
      <w:pPr>
        <w:pStyle w:val="Prrafodelista"/>
        <w:numPr>
          <w:ilvl w:val="0"/>
          <w:numId w:val="4"/>
        </w:numPr>
        <w:tabs>
          <w:tab w:val="left" w:pos="1800"/>
        </w:tabs>
        <w:spacing w:before="165" w:line="480" w:lineRule="auto"/>
        <w:ind w:right="416" w:firstLine="0"/>
        <w:rPr>
          <w:sz w:val="24"/>
        </w:rPr>
      </w:pPr>
      <w:r>
        <w:rPr>
          <w:sz w:val="24"/>
        </w:rPr>
        <w:t>Chastin SF, Buck C, Freiberger E et al. Systematic literature review of determinants of sedentary</w:t>
      </w:r>
      <w:r>
        <w:rPr>
          <w:spacing w:val="-7"/>
          <w:sz w:val="24"/>
        </w:rPr>
        <w:t xml:space="preserve"> </w:t>
      </w:r>
      <w:proofErr w:type="spellStart"/>
      <w:r>
        <w:rPr>
          <w:sz w:val="24"/>
        </w:rPr>
        <w:t>behaviour</w:t>
      </w:r>
      <w:proofErr w:type="spellEnd"/>
      <w:r>
        <w:rPr>
          <w:spacing w:val="-2"/>
          <w:sz w:val="24"/>
        </w:rPr>
        <w:t xml:space="preserve"> </w:t>
      </w:r>
      <w:r>
        <w:rPr>
          <w:sz w:val="24"/>
        </w:rPr>
        <w:t>in</w:t>
      </w:r>
      <w:r>
        <w:rPr>
          <w:spacing w:val="-2"/>
          <w:sz w:val="24"/>
        </w:rPr>
        <w:t xml:space="preserve"> </w:t>
      </w:r>
      <w:r>
        <w:rPr>
          <w:sz w:val="24"/>
        </w:rPr>
        <w:t>older</w:t>
      </w:r>
      <w:r>
        <w:rPr>
          <w:spacing w:val="-2"/>
          <w:sz w:val="24"/>
        </w:rPr>
        <w:t xml:space="preserve"> </w:t>
      </w:r>
      <w:r>
        <w:rPr>
          <w:sz w:val="24"/>
        </w:rPr>
        <w:t>adults:</w:t>
      </w:r>
      <w:r>
        <w:rPr>
          <w:spacing w:val="-2"/>
          <w:sz w:val="24"/>
        </w:rPr>
        <w:t xml:space="preserve"> </w:t>
      </w:r>
      <w:r>
        <w:rPr>
          <w:sz w:val="24"/>
        </w:rPr>
        <w:t>a</w:t>
      </w:r>
      <w:r>
        <w:rPr>
          <w:spacing w:val="-2"/>
          <w:sz w:val="24"/>
        </w:rPr>
        <w:t xml:space="preserve"> </w:t>
      </w:r>
      <w:r>
        <w:rPr>
          <w:sz w:val="24"/>
        </w:rPr>
        <w:t>DEDIPAC</w:t>
      </w:r>
      <w:r>
        <w:rPr>
          <w:spacing w:val="-2"/>
          <w:sz w:val="24"/>
        </w:rPr>
        <w:t xml:space="preserve"> </w:t>
      </w:r>
      <w:r>
        <w:rPr>
          <w:sz w:val="24"/>
        </w:rPr>
        <w:t>study.</w:t>
      </w:r>
      <w:r>
        <w:rPr>
          <w:spacing w:val="-2"/>
          <w:sz w:val="24"/>
        </w:rPr>
        <w:t xml:space="preserve"> </w:t>
      </w:r>
      <w:r>
        <w:rPr>
          <w:i/>
          <w:sz w:val="24"/>
        </w:rPr>
        <w:t>Int</w:t>
      </w:r>
      <w:r>
        <w:rPr>
          <w:i/>
          <w:spacing w:val="-2"/>
          <w:sz w:val="24"/>
        </w:rPr>
        <w:t xml:space="preserve"> </w:t>
      </w:r>
      <w:r>
        <w:rPr>
          <w:i/>
          <w:sz w:val="24"/>
        </w:rPr>
        <w:t>J</w:t>
      </w:r>
      <w:r>
        <w:rPr>
          <w:i/>
          <w:spacing w:val="-4"/>
          <w:sz w:val="24"/>
        </w:rPr>
        <w:t xml:space="preserve"> </w:t>
      </w:r>
      <w:proofErr w:type="spellStart"/>
      <w:r>
        <w:rPr>
          <w:i/>
          <w:sz w:val="24"/>
        </w:rPr>
        <w:t>Behav</w:t>
      </w:r>
      <w:proofErr w:type="spellEnd"/>
      <w:r>
        <w:rPr>
          <w:i/>
          <w:spacing w:val="-3"/>
          <w:sz w:val="24"/>
        </w:rPr>
        <w:t xml:space="preserve"> </w:t>
      </w:r>
      <w:proofErr w:type="spellStart"/>
      <w:r>
        <w:rPr>
          <w:i/>
          <w:sz w:val="24"/>
        </w:rPr>
        <w:t>Nutr</w:t>
      </w:r>
      <w:proofErr w:type="spellEnd"/>
      <w:r>
        <w:rPr>
          <w:i/>
          <w:spacing w:val="-2"/>
          <w:sz w:val="24"/>
        </w:rPr>
        <w:t xml:space="preserve"> </w:t>
      </w:r>
      <w:r>
        <w:rPr>
          <w:i/>
          <w:sz w:val="24"/>
        </w:rPr>
        <w:t>Phys</w:t>
      </w:r>
      <w:r>
        <w:rPr>
          <w:i/>
          <w:spacing w:val="-1"/>
          <w:sz w:val="24"/>
        </w:rPr>
        <w:t xml:space="preserve"> </w:t>
      </w:r>
      <w:r>
        <w:rPr>
          <w:i/>
          <w:sz w:val="24"/>
        </w:rPr>
        <w:t>Act.</w:t>
      </w:r>
      <w:r>
        <w:rPr>
          <w:i/>
          <w:spacing w:val="-2"/>
          <w:sz w:val="24"/>
        </w:rPr>
        <w:t xml:space="preserve"> </w:t>
      </w:r>
      <w:proofErr w:type="gramStart"/>
      <w:r>
        <w:rPr>
          <w:sz w:val="24"/>
        </w:rPr>
        <w:t>2015;12:127</w:t>
      </w:r>
      <w:proofErr w:type="gramEnd"/>
      <w:r>
        <w:rPr>
          <w:sz w:val="24"/>
        </w:rPr>
        <w:t>.</w:t>
      </w:r>
    </w:p>
    <w:p w14:paraId="303B4CFB" w14:textId="77777777" w:rsidR="009049A8" w:rsidRDefault="00000000">
      <w:pPr>
        <w:pStyle w:val="Prrafodelista"/>
        <w:numPr>
          <w:ilvl w:val="0"/>
          <w:numId w:val="4"/>
        </w:numPr>
        <w:tabs>
          <w:tab w:val="left" w:pos="1800"/>
        </w:tabs>
        <w:spacing w:before="159" w:line="482" w:lineRule="auto"/>
        <w:ind w:right="765" w:firstLine="0"/>
        <w:rPr>
          <w:sz w:val="24"/>
        </w:rPr>
      </w:pPr>
      <w:r>
        <w:rPr>
          <w:sz w:val="24"/>
        </w:rPr>
        <w:t>Eyl</w:t>
      </w:r>
      <w:r>
        <w:rPr>
          <w:spacing w:val="-4"/>
          <w:sz w:val="24"/>
        </w:rPr>
        <w:t xml:space="preserve"> </w:t>
      </w:r>
      <w:r>
        <w:rPr>
          <w:sz w:val="24"/>
        </w:rPr>
        <w:t>RE,</w:t>
      </w:r>
      <w:r>
        <w:rPr>
          <w:spacing w:val="-4"/>
          <w:sz w:val="24"/>
        </w:rPr>
        <w:t xml:space="preserve"> </w:t>
      </w:r>
      <w:r>
        <w:rPr>
          <w:sz w:val="24"/>
        </w:rPr>
        <w:t>Koch-</w:t>
      </w:r>
      <w:proofErr w:type="spellStart"/>
      <w:r>
        <w:rPr>
          <w:sz w:val="24"/>
        </w:rPr>
        <w:t>Gallenkamp</w:t>
      </w:r>
      <w:proofErr w:type="spellEnd"/>
      <w:r>
        <w:rPr>
          <w:spacing w:val="-2"/>
          <w:sz w:val="24"/>
        </w:rPr>
        <w:t xml:space="preserve"> </w:t>
      </w:r>
      <w:r>
        <w:rPr>
          <w:sz w:val="24"/>
        </w:rPr>
        <w:t>L,</w:t>
      </w:r>
      <w:r>
        <w:rPr>
          <w:spacing w:val="-4"/>
          <w:sz w:val="24"/>
        </w:rPr>
        <w:t xml:space="preserve"> </w:t>
      </w:r>
      <w:r>
        <w:rPr>
          <w:sz w:val="24"/>
        </w:rPr>
        <w:t>Jansen</w:t>
      </w:r>
      <w:r>
        <w:rPr>
          <w:spacing w:val="-2"/>
          <w:sz w:val="24"/>
        </w:rPr>
        <w:t xml:space="preserve"> </w:t>
      </w:r>
      <w:r>
        <w:rPr>
          <w:sz w:val="24"/>
        </w:rPr>
        <w:t>L</w:t>
      </w:r>
      <w:r>
        <w:rPr>
          <w:spacing w:val="-7"/>
          <w:sz w:val="24"/>
        </w:rPr>
        <w:t xml:space="preserve"> </w:t>
      </w:r>
      <w:r>
        <w:rPr>
          <w:sz w:val="24"/>
        </w:rPr>
        <w:t>et</w:t>
      </w:r>
      <w:r>
        <w:rPr>
          <w:spacing w:val="-2"/>
          <w:sz w:val="24"/>
        </w:rPr>
        <w:t xml:space="preserve"> </w:t>
      </w:r>
      <w:r>
        <w:rPr>
          <w:sz w:val="24"/>
        </w:rPr>
        <w:t>al.</w:t>
      </w:r>
      <w:r>
        <w:rPr>
          <w:spacing w:val="-4"/>
          <w:sz w:val="24"/>
        </w:rPr>
        <w:t xml:space="preserve"> </w:t>
      </w:r>
      <w:r>
        <w:rPr>
          <w:sz w:val="24"/>
        </w:rPr>
        <w:t>Potential</w:t>
      </w:r>
      <w:r>
        <w:rPr>
          <w:spacing w:val="-4"/>
          <w:sz w:val="24"/>
        </w:rPr>
        <w:t xml:space="preserve"> </w:t>
      </w:r>
      <w:r>
        <w:rPr>
          <w:sz w:val="24"/>
        </w:rPr>
        <w:t>determinants</w:t>
      </w:r>
      <w:r>
        <w:rPr>
          <w:spacing w:val="-4"/>
          <w:sz w:val="24"/>
        </w:rPr>
        <w:t xml:space="preserve"> </w:t>
      </w:r>
      <w:r>
        <w:rPr>
          <w:sz w:val="24"/>
        </w:rPr>
        <w:t>of</w:t>
      </w:r>
      <w:r>
        <w:rPr>
          <w:spacing w:val="-2"/>
          <w:sz w:val="24"/>
        </w:rPr>
        <w:t xml:space="preserve"> </w:t>
      </w:r>
      <w:r>
        <w:rPr>
          <w:sz w:val="24"/>
        </w:rPr>
        <w:t>physical</w:t>
      </w:r>
      <w:r>
        <w:rPr>
          <w:spacing w:val="-4"/>
          <w:sz w:val="24"/>
        </w:rPr>
        <w:t xml:space="preserve"> </w:t>
      </w:r>
      <w:r>
        <w:rPr>
          <w:sz w:val="24"/>
        </w:rPr>
        <w:t xml:space="preserve">inactivity among long-term colorectal cancer survivors. </w:t>
      </w:r>
      <w:r>
        <w:rPr>
          <w:i/>
          <w:sz w:val="24"/>
        </w:rPr>
        <w:t xml:space="preserve">J Cancer </w:t>
      </w:r>
      <w:proofErr w:type="spellStart"/>
      <w:r>
        <w:rPr>
          <w:i/>
          <w:sz w:val="24"/>
        </w:rPr>
        <w:t>Surviv</w:t>
      </w:r>
      <w:proofErr w:type="spellEnd"/>
      <w:r>
        <w:rPr>
          <w:i/>
          <w:sz w:val="24"/>
        </w:rPr>
        <w:t xml:space="preserve">. </w:t>
      </w:r>
      <w:r>
        <w:rPr>
          <w:sz w:val="24"/>
        </w:rPr>
        <w:t>2018;12(5):679-90.</w:t>
      </w:r>
    </w:p>
    <w:p w14:paraId="6E050E4D" w14:textId="77777777" w:rsidR="009049A8" w:rsidRDefault="00000000">
      <w:pPr>
        <w:pStyle w:val="Prrafodelista"/>
        <w:numPr>
          <w:ilvl w:val="0"/>
          <w:numId w:val="4"/>
        </w:numPr>
        <w:tabs>
          <w:tab w:val="left" w:pos="1800"/>
        </w:tabs>
        <w:spacing w:before="197"/>
        <w:ind w:left="1800" w:hanging="360"/>
        <w:rPr>
          <w:sz w:val="24"/>
        </w:rPr>
      </w:pPr>
      <w:r>
        <w:rPr>
          <w:sz w:val="24"/>
        </w:rPr>
        <w:t>Courneya</w:t>
      </w:r>
      <w:r>
        <w:rPr>
          <w:spacing w:val="-2"/>
          <w:sz w:val="24"/>
        </w:rPr>
        <w:t xml:space="preserve"> </w:t>
      </w:r>
      <w:r>
        <w:rPr>
          <w:sz w:val="24"/>
        </w:rPr>
        <w:t>K,</w:t>
      </w:r>
      <w:r>
        <w:rPr>
          <w:spacing w:val="-1"/>
          <w:sz w:val="24"/>
        </w:rPr>
        <w:t xml:space="preserve"> </w:t>
      </w:r>
      <w:r>
        <w:rPr>
          <w:sz w:val="24"/>
        </w:rPr>
        <w:t>Karvinen</w:t>
      </w:r>
      <w:r>
        <w:rPr>
          <w:spacing w:val="-1"/>
          <w:sz w:val="24"/>
        </w:rPr>
        <w:t xml:space="preserve"> </w:t>
      </w:r>
      <w:r>
        <w:rPr>
          <w:sz w:val="24"/>
        </w:rPr>
        <w:t>K,</w:t>
      </w:r>
      <w:r>
        <w:rPr>
          <w:spacing w:val="-1"/>
          <w:sz w:val="24"/>
        </w:rPr>
        <w:t xml:space="preserve"> </w:t>
      </w:r>
      <w:r>
        <w:rPr>
          <w:sz w:val="24"/>
        </w:rPr>
        <w:t>Vallance</w:t>
      </w:r>
      <w:r>
        <w:rPr>
          <w:spacing w:val="-1"/>
          <w:sz w:val="24"/>
        </w:rPr>
        <w:t xml:space="preserve"> </w:t>
      </w:r>
      <w:r>
        <w:rPr>
          <w:sz w:val="24"/>
        </w:rPr>
        <w:t>JK.</w:t>
      </w:r>
      <w:r>
        <w:rPr>
          <w:spacing w:val="-1"/>
          <w:sz w:val="24"/>
        </w:rPr>
        <w:t xml:space="preserve"> </w:t>
      </w:r>
      <w:r>
        <w:rPr>
          <w:sz w:val="24"/>
        </w:rPr>
        <w:t>Exercise</w:t>
      </w:r>
      <w:r>
        <w:rPr>
          <w:spacing w:val="-1"/>
          <w:sz w:val="24"/>
        </w:rPr>
        <w:t xml:space="preserve"> </w:t>
      </w:r>
      <w:r>
        <w:rPr>
          <w:sz w:val="24"/>
        </w:rPr>
        <w:t>motivation</w:t>
      </w:r>
      <w:r>
        <w:rPr>
          <w:spacing w:val="-1"/>
          <w:sz w:val="24"/>
        </w:rPr>
        <w:t xml:space="preserve"> </w:t>
      </w:r>
      <w:r>
        <w:rPr>
          <w:sz w:val="24"/>
        </w:rPr>
        <w:t>and</w:t>
      </w:r>
      <w:r>
        <w:rPr>
          <w:spacing w:val="-1"/>
          <w:sz w:val="24"/>
        </w:rPr>
        <w:t xml:space="preserve"> </w:t>
      </w:r>
      <w:r>
        <w:rPr>
          <w:sz w:val="24"/>
        </w:rPr>
        <w:t xml:space="preserve">behavior </w:t>
      </w:r>
      <w:r>
        <w:rPr>
          <w:spacing w:val="-2"/>
          <w:sz w:val="24"/>
        </w:rPr>
        <w:t>change.</w:t>
      </w:r>
    </w:p>
    <w:p w14:paraId="53028700" w14:textId="77777777" w:rsidR="009049A8" w:rsidRDefault="00000000">
      <w:pPr>
        <w:pStyle w:val="Textoindependiente"/>
        <w:spacing w:before="272" w:line="475" w:lineRule="auto"/>
        <w:ind w:left="1440"/>
      </w:pPr>
      <w:r>
        <w:t>In:</w:t>
      </w:r>
      <w:r>
        <w:rPr>
          <w:spacing w:val="-1"/>
        </w:rPr>
        <w:t xml:space="preserve"> </w:t>
      </w:r>
      <w:r>
        <w:t>Feuerstein</w:t>
      </w:r>
      <w:r>
        <w:rPr>
          <w:spacing w:val="-3"/>
        </w:rPr>
        <w:t xml:space="preserve"> </w:t>
      </w:r>
      <w:r>
        <w:t>M,</w:t>
      </w:r>
      <w:r>
        <w:rPr>
          <w:spacing w:val="-3"/>
        </w:rPr>
        <w:t xml:space="preserve"> </w:t>
      </w:r>
      <w:r>
        <w:t>ed.</w:t>
      </w:r>
      <w:r>
        <w:rPr>
          <w:spacing w:val="-3"/>
        </w:rPr>
        <w:t xml:space="preserve"> </w:t>
      </w:r>
      <w:r>
        <w:t>Handbook</w:t>
      </w:r>
      <w:r>
        <w:rPr>
          <w:spacing w:val="-3"/>
        </w:rPr>
        <w:t xml:space="preserve"> </w:t>
      </w:r>
      <w:r>
        <w:t>of</w:t>
      </w:r>
      <w:r>
        <w:rPr>
          <w:spacing w:val="-4"/>
        </w:rPr>
        <w:t xml:space="preserve"> </w:t>
      </w:r>
      <w:r>
        <w:t>Cancer</w:t>
      </w:r>
      <w:r>
        <w:rPr>
          <w:spacing w:val="-3"/>
        </w:rPr>
        <w:t xml:space="preserve"> </w:t>
      </w:r>
      <w:r>
        <w:t>Survivorship.</w:t>
      </w:r>
      <w:r>
        <w:rPr>
          <w:spacing w:val="-3"/>
        </w:rPr>
        <w:t xml:space="preserve"> </w:t>
      </w:r>
      <w:r>
        <w:t>New</w:t>
      </w:r>
      <w:r>
        <w:rPr>
          <w:spacing w:val="-3"/>
        </w:rPr>
        <w:t xml:space="preserve"> </w:t>
      </w:r>
      <w:r>
        <w:t>York:</w:t>
      </w:r>
      <w:r>
        <w:rPr>
          <w:spacing w:val="-3"/>
        </w:rPr>
        <w:t xml:space="preserve"> </w:t>
      </w:r>
      <w:r>
        <w:t>Springer</w:t>
      </w:r>
      <w:r>
        <w:rPr>
          <w:spacing w:val="-3"/>
        </w:rPr>
        <w:t xml:space="preserve"> </w:t>
      </w:r>
      <w:r>
        <w:t>Science</w:t>
      </w:r>
      <w:r>
        <w:rPr>
          <w:rFonts w:ascii="Cambria Math" w:hAnsi="Cambria Math"/>
        </w:rPr>
        <w:t>‐</w:t>
      </w:r>
      <w:r>
        <w:rPr>
          <w:rFonts w:ascii="Cambria Math" w:hAnsi="Cambria Math"/>
          <w:spacing w:val="40"/>
        </w:rPr>
        <w:t xml:space="preserve"> </w:t>
      </w:r>
      <w:r>
        <w:t>Business Media LLC, 2007.</w:t>
      </w:r>
    </w:p>
    <w:p w14:paraId="2301DB8D" w14:textId="77777777" w:rsidR="009049A8" w:rsidRDefault="009049A8">
      <w:pPr>
        <w:pStyle w:val="Textoindependiente"/>
        <w:spacing w:line="475" w:lineRule="auto"/>
        <w:sectPr w:rsidR="009049A8">
          <w:headerReference w:type="default" r:id="rId49"/>
          <w:footerReference w:type="default" r:id="rId50"/>
          <w:pgSz w:w="12240" w:h="15840"/>
          <w:pgMar w:top="960" w:right="1080" w:bottom="1200" w:left="0" w:header="749" w:footer="1003" w:gutter="0"/>
          <w:cols w:space="720"/>
        </w:sectPr>
      </w:pPr>
    </w:p>
    <w:p w14:paraId="19506DD1" w14:textId="77777777" w:rsidR="009049A8" w:rsidRDefault="009049A8">
      <w:pPr>
        <w:pStyle w:val="Textoindependiente"/>
        <w:spacing w:before="186"/>
      </w:pPr>
    </w:p>
    <w:p w14:paraId="3D91AA3E" w14:textId="77777777" w:rsidR="009049A8" w:rsidRDefault="00000000">
      <w:pPr>
        <w:pStyle w:val="Prrafodelista"/>
        <w:numPr>
          <w:ilvl w:val="0"/>
          <w:numId w:val="4"/>
        </w:numPr>
        <w:tabs>
          <w:tab w:val="left" w:pos="1800"/>
        </w:tabs>
        <w:spacing w:before="0" w:line="477" w:lineRule="auto"/>
        <w:ind w:right="558" w:firstLine="0"/>
        <w:rPr>
          <w:sz w:val="24"/>
        </w:rPr>
      </w:pPr>
      <w:r>
        <w:rPr>
          <w:sz w:val="24"/>
        </w:rPr>
        <w:t>Pinto</w:t>
      </w:r>
      <w:r>
        <w:rPr>
          <w:spacing w:val="-4"/>
          <w:sz w:val="24"/>
        </w:rPr>
        <w:t xml:space="preserve"> </w:t>
      </w:r>
      <w:r>
        <w:rPr>
          <w:sz w:val="24"/>
        </w:rPr>
        <w:t>BM,</w:t>
      </w:r>
      <w:r>
        <w:rPr>
          <w:spacing w:val="-4"/>
          <w:sz w:val="24"/>
        </w:rPr>
        <w:t xml:space="preserve"> </w:t>
      </w:r>
      <w:r>
        <w:rPr>
          <w:sz w:val="24"/>
        </w:rPr>
        <w:t>Ciccolo</w:t>
      </w:r>
      <w:r>
        <w:rPr>
          <w:spacing w:val="-4"/>
          <w:sz w:val="24"/>
        </w:rPr>
        <w:t xml:space="preserve"> </w:t>
      </w:r>
      <w:r>
        <w:rPr>
          <w:sz w:val="24"/>
        </w:rPr>
        <w:t>JT.</w:t>
      </w:r>
      <w:r>
        <w:rPr>
          <w:spacing w:val="-4"/>
          <w:sz w:val="24"/>
        </w:rPr>
        <w:t xml:space="preserve"> </w:t>
      </w:r>
      <w:r>
        <w:rPr>
          <w:sz w:val="24"/>
        </w:rPr>
        <w:t>Physical</w:t>
      </w:r>
      <w:r>
        <w:rPr>
          <w:spacing w:val="-4"/>
          <w:sz w:val="24"/>
        </w:rPr>
        <w:t xml:space="preserve"> </w:t>
      </w:r>
      <w:r>
        <w:rPr>
          <w:sz w:val="24"/>
        </w:rPr>
        <w:t>activity</w:t>
      </w:r>
      <w:r>
        <w:rPr>
          <w:spacing w:val="-7"/>
          <w:sz w:val="24"/>
        </w:rPr>
        <w:t xml:space="preserve"> </w:t>
      </w:r>
      <w:r>
        <w:rPr>
          <w:sz w:val="24"/>
        </w:rPr>
        <w:t>motivation</w:t>
      </w:r>
      <w:r>
        <w:rPr>
          <w:spacing w:val="-4"/>
          <w:sz w:val="24"/>
        </w:rPr>
        <w:t xml:space="preserve"> </w:t>
      </w:r>
      <w:r>
        <w:rPr>
          <w:sz w:val="24"/>
        </w:rPr>
        <w:t>and</w:t>
      </w:r>
      <w:r>
        <w:rPr>
          <w:spacing w:val="-4"/>
          <w:sz w:val="24"/>
        </w:rPr>
        <w:t xml:space="preserve"> </w:t>
      </w:r>
      <w:r>
        <w:rPr>
          <w:sz w:val="24"/>
        </w:rPr>
        <w:t>cancer</w:t>
      </w:r>
      <w:r>
        <w:rPr>
          <w:spacing w:val="-4"/>
          <w:sz w:val="24"/>
        </w:rPr>
        <w:t xml:space="preserve"> </w:t>
      </w:r>
      <w:r>
        <w:rPr>
          <w:sz w:val="24"/>
        </w:rPr>
        <w:t>survivorship.</w:t>
      </w:r>
      <w:r>
        <w:rPr>
          <w:spacing w:val="-2"/>
          <w:sz w:val="24"/>
        </w:rPr>
        <w:t xml:space="preserve"> </w:t>
      </w:r>
      <w:r>
        <w:rPr>
          <w:i/>
          <w:sz w:val="24"/>
        </w:rPr>
        <w:t>Recent</w:t>
      </w:r>
      <w:r>
        <w:rPr>
          <w:i/>
          <w:spacing w:val="-4"/>
          <w:sz w:val="24"/>
        </w:rPr>
        <w:t xml:space="preserve"> </w:t>
      </w:r>
      <w:r>
        <w:rPr>
          <w:i/>
          <w:sz w:val="24"/>
        </w:rPr>
        <w:t xml:space="preserve">Results Cancer Res. </w:t>
      </w:r>
      <w:proofErr w:type="gramStart"/>
      <w:r>
        <w:rPr>
          <w:sz w:val="24"/>
        </w:rPr>
        <w:t>2011;186:367</w:t>
      </w:r>
      <w:proofErr w:type="gramEnd"/>
      <w:r>
        <w:rPr>
          <w:rFonts w:ascii="Cambria Math" w:hAnsi="Cambria Math"/>
          <w:sz w:val="24"/>
        </w:rPr>
        <w:t>‐</w:t>
      </w:r>
      <w:r>
        <w:rPr>
          <w:rFonts w:ascii="Cambria Math" w:hAnsi="Cambria Math"/>
          <w:spacing w:val="40"/>
          <w:sz w:val="24"/>
        </w:rPr>
        <w:t xml:space="preserve"> </w:t>
      </w:r>
      <w:r>
        <w:rPr>
          <w:sz w:val="24"/>
        </w:rPr>
        <w:t>87.</w:t>
      </w:r>
    </w:p>
    <w:p w14:paraId="183CD2A9" w14:textId="77777777" w:rsidR="009049A8" w:rsidRDefault="00000000">
      <w:pPr>
        <w:pStyle w:val="Prrafodelista"/>
        <w:numPr>
          <w:ilvl w:val="0"/>
          <w:numId w:val="4"/>
        </w:numPr>
        <w:tabs>
          <w:tab w:val="left" w:pos="1800"/>
        </w:tabs>
        <w:spacing w:before="156" w:line="480" w:lineRule="auto"/>
        <w:ind w:right="691" w:firstLine="0"/>
        <w:rPr>
          <w:sz w:val="24"/>
        </w:rPr>
      </w:pPr>
      <w:r>
        <w:rPr>
          <w:sz w:val="24"/>
        </w:rPr>
        <w:t>Murnaghan JJ, Bowker JH. Musculoskeletal complications. In: Smith DG, Michael JW, Bowker JH, editors. Atlas of amputations and limb deficiencies: surgical, prosthetic and rehabilitation</w:t>
      </w:r>
      <w:r>
        <w:rPr>
          <w:spacing w:val="-5"/>
          <w:sz w:val="24"/>
        </w:rPr>
        <w:t xml:space="preserve"> </w:t>
      </w:r>
      <w:r>
        <w:rPr>
          <w:sz w:val="24"/>
        </w:rPr>
        <w:t>principles.</w:t>
      </w:r>
      <w:r>
        <w:rPr>
          <w:spacing w:val="-4"/>
          <w:sz w:val="24"/>
        </w:rPr>
        <w:t xml:space="preserve"> </w:t>
      </w:r>
      <w:r>
        <w:rPr>
          <w:sz w:val="24"/>
        </w:rPr>
        <w:t>3rd</w:t>
      </w:r>
      <w:r>
        <w:rPr>
          <w:spacing w:val="-5"/>
          <w:sz w:val="24"/>
        </w:rPr>
        <w:t xml:space="preserve"> </w:t>
      </w:r>
      <w:r>
        <w:rPr>
          <w:sz w:val="24"/>
        </w:rPr>
        <w:t>ed.</w:t>
      </w:r>
      <w:r>
        <w:rPr>
          <w:spacing w:val="-5"/>
          <w:sz w:val="24"/>
        </w:rPr>
        <w:t xml:space="preserve"> </w:t>
      </w:r>
      <w:r>
        <w:rPr>
          <w:sz w:val="24"/>
        </w:rPr>
        <w:t>Rosemont,</w:t>
      </w:r>
      <w:r>
        <w:rPr>
          <w:spacing w:val="-3"/>
          <w:sz w:val="24"/>
        </w:rPr>
        <w:t xml:space="preserve"> </w:t>
      </w:r>
      <w:r>
        <w:rPr>
          <w:sz w:val="24"/>
        </w:rPr>
        <w:t>IL:</w:t>
      </w:r>
      <w:r>
        <w:rPr>
          <w:spacing w:val="-3"/>
          <w:sz w:val="24"/>
        </w:rPr>
        <w:t xml:space="preserve"> </w:t>
      </w:r>
      <w:r>
        <w:rPr>
          <w:sz w:val="24"/>
        </w:rPr>
        <w:t>American</w:t>
      </w:r>
      <w:r>
        <w:rPr>
          <w:spacing w:val="-5"/>
          <w:sz w:val="24"/>
        </w:rPr>
        <w:t xml:space="preserve"> </w:t>
      </w:r>
      <w:r>
        <w:rPr>
          <w:sz w:val="24"/>
        </w:rPr>
        <w:t>Academy</w:t>
      </w:r>
      <w:r>
        <w:rPr>
          <w:spacing w:val="-9"/>
          <w:sz w:val="24"/>
        </w:rPr>
        <w:t xml:space="preserve"> </w:t>
      </w:r>
      <w:r>
        <w:rPr>
          <w:sz w:val="24"/>
        </w:rPr>
        <w:t>of</w:t>
      </w:r>
      <w:r>
        <w:rPr>
          <w:spacing w:val="-5"/>
          <w:sz w:val="24"/>
        </w:rPr>
        <w:t xml:space="preserve"> </w:t>
      </w:r>
      <w:proofErr w:type="spellStart"/>
      <w:r>
        <w:rPr>
          <w:sz w:val="24"/>
        </w:rPr>
        <w:t>Orthopaedic</w:t>
      </w:r>
      <w:proofErr w:type="spellEnd"/>
      <w:r>
        <w:rPr>
          <w:spacing w:val="-5"/>
          <w:sz w:val="24"/>
        </w:rPr>
        <w:t xml:space="preserve"> </w:t>
      </w:r>
      <w:r>
        <w:rPr>
          <w:sz w:val="24"/>
        </w:rPr>
        <w:t xml:space="preserve">Surgeons; </w:t>
      </w:r>
      <w:r>
        <w:rPr>
          <w:spacing w:val="-2"/>
          <w:sz w:val="24"/>
        </w:rPr>
        <w:t>2004.</w:t>
      </w:r>
    </w:p>
    <w:p w14:paraId="706A5178" w14:textId="77777777" w:rsidR="009049A8" w:rsidRDefault="00000000">
      <w:pPr>
        <w:pStyle w:val="Prrafodelista"/>
        <w:numPr>
          <w:ilvl w:val="0"/>
          <w:numId w:val="4"/>
        </w:numPr>
        <w:tabs>
          <w:tab w:val="left" w:pos="1800"/>
        </w:tabs>
        <w:spacing w:before="159" w:line="482" w:lineRule="auto"/>
        <w:ind w:right="570" w:firstLine="0"/>
        <w:rPr>
          <w:sz w:val="24"/>
        </w:rPr>
      </w:pPr>
      <w:r>
        <w:rPr>
          <w:sz w:val="24"/>
        </w:rPr>
        <w:t>Karvinen</w:t>
      </w:r>
      <w:r>
        <w:rPr>
          <w:spacing w:val="-4"/>
          <w:sz w:val="24"/>
        </w:rPr>
        <w:t xml:space="preserve"> </w:t>
      </w:r>
      <w:r>
        <w:rPr>
          <w:sz w:val="24"/>
        </w:rPr>
        <w:t>K,</w:t>
      </w:r>
      <w:r>
        <w:rPr>
          <w:spacing w:val="-3"/>
          <w:sz w:val="24"/>
        </w:rPr>
        <w:t xml:space="preserve"> </w:t>
      </w:r>
      <w:r>
        <w:rPr>
          <w:sz w:val="24"/>
        </w:rPr>
        <w:t>Bruner</w:t>
      </w:r>
      <w:r>
        <w:rPr>
          <w:spacing w:val="-3"/>
          <w:sz w:val="24"/>
        </w:rPr>
        <w:t xml:space="preserve"> </w:t>
      </w:r>
      <w:r>
        <w:rPr>
          <w:sz w:val="24"/>
        </w:rPr>
        <w:t>B,</w:t>
      </w:r>
      <w:r>
        <w:rPr>
          <w:spacing w:val="-4"/>
          <w:sz w:val="24"/>
        </w:rPr>
        <w:t xml:space="preserve"> </w:t>
      </w:r>
      <w:r>
        <w:rPr>
          <w:sz w:val="24"/>
        </w:rPr>
        <w:t>Truant</w:t>
      </w:r>
      <w:r>
        <w:rPr>
          <w:spacing w:val="-4"/>
          <w:sz w:val="24"/>
        </w:rPr>
        <w:t xml:space="preserve"> </w:t>
      </w:r>
      <w:r>
        <w:rPr>
          <w:sz w:val="24"/>
        </w:rPr>
        <w:t>T.</w:t>
      </w:r>
      <w:r>
        <w:rPr>
          <w:spacing w:val="-4"/>
          <w:sz w:val="24"/>
        </w:rPr>
        <w:t xml:space="preserve"> </w:t>
      </w:r>
      <w:r>
        <w:rPr>
          <w:sz w:val="24"/>
        </w:rPr>
        <w:t>The</w:t>
      </w:r>
      <w:r>
        <w:rPr>
          <w:spacing w:val="-5"/>
          <w:sz w:val="24"/>
        </w:rPr>
        <w:t xml:space="preserve"> </w:t>
      </w:r>
      <w:r>
        <w:rPr>
          <w:sz w:val="24"/>
        </w:rPr>
        <w:t>teachable</w:t>
      </w:r>
      <w:r>
        <w:rPr>
          <w:spacing w:val="-4"/>
          <w:sz w:val="24"/>
        </w:rPr>
        <w:t xml:space="preserve"> </w:t>
      </w:r>
      <w:r>
        <w:rPr>
          <w:sz w:val="24"/>
        </w:rPr>
        <w:t>moment</w:t>
      </w:r>
      <w:r>
        <w:rPr>
          <w:spacing w:val="-4"/>
          <w:sz w:val="24"/>
        </w:rPr>
        <w:t xml:space="preserve"> </w:t>
      </w:r>
      <w:r>
        <w:rPr>
          <w:sz w:val="24"/>
        </w:rPr>
        <w:t>after</w:t>
      </w:r>
      <w:r>
        <w:rPr>
          <w:spacing w:val="-4"/>
          <w:sz w:val="24"/>
        </w:rPr>
        <w:t xml:space="preserve"> </w:t>
      </w:r>
      <w:r>
        <w:rPr>
          <w:sz w:val="24"/>
        </w:rPr>
        <w:t>cancer</w:t>
      </w:r>
      <w:r>
        <w:rPr>
          <w:spacing w:val="-4"/>
          <w:sz w:val="24"/>
        </w:rPr>
        <w:t xml:space="preserve"> </w:t>
      </w:r>
      <w:r>
        <w:rPr>
          <w:sz w:val="24"/>
        </w:rPr>
        <w:t>diagnosis:</w:t>
      </w:r>
      <w:r>
        <w:rPr>
          <w:spacing w:val="-4"/>
          <w:sz w:val="24"/>
        </w:rPr>
        <w:t xml:space="preserve"> </w:t>
      </w:r>
      <w:r>
        <w:rPr>
          <w:sz w:val="24"/>
        </w:rPr>
        <w:t xml:space="preserve">perceptions from oncology nurses. Oncol </w:t>
      </w:r>
      <w:proofErr w:type="spellStart"/>
      <w:r>
        <w:rPr>
          <w:sz w:val="24"/>
        </w:rPr>
        <w:t>Nurs</w:t>
      </w:r>
      <w:proofErr w:type="spellEnd"/>
      <w:r>
        <w:rPr>
          <w:sz w:val="24"/>
        </w:rPr>
        <w:t xml:space="preserve"> Forum. 2015;42(6):602-9.</w:t>
      </w:r>
    </w:p>
    <w:p w14:paraId="39C44BA6" w14:textId="77777777" w:rsidR="009049A8" w:rsidRDefault="00000000">
      <w:pPr>
        <w:pStyle w:val="Prrafodelista"/>
        <w:numPr>
          <w:ilvl w:val="0"/>
          <w:numId w:val="4"/>
        </w:numPr>
        <w:tabs>
          <w:tab w:val="left" w:pos="1800"/>
        </w:tabs>
        <w:spacing w:before="197" w:line="480" w:lineRule="auto"/>
        <w:ind w:right="445" w:firstLine="0"/>
        <w:rPr>
          <w:sz w:val="24"/>
        </w:rPr>
      </w:pPr>
      <w:r>
        <w:rPr>
          <w:sz w:val="24"/>
        </w:rPr>
        <w:t>Hall-Alston</w:t>
      </w:r>
      <w:r>
        <w:rPr>
          <w:spacing w:val="-3"/>
          <w:sz w:val="24"/>
        </w:rPr>
        <w:t xml:space="preserve"> </w:t>
      </w:r>
      <w:r>
        <w:rPr>
          <w:sz w:val="24"/>
        </w:rPr>
        <w:t>J.</w:t>
      </w:r>
      <w:r>
        <w:rPr>
          <w:spacing w:val="-3"/>
          <w:sz w:val="24"/>
        </w:rPr>
        <w:t xml:space="preserve"> </w:t>
      </w:r>
      <w:r>
        <w:rPr>
          <w:sz w:val="24"/>
        </w:rPr>
        <w:t>Exercise</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breast</w:t>
      </w:r>
      <w:r>
        <w:rPr>
          <w:spacing w:val="-3"/>
          <w:sz w:val="24"/>
        </w:rPr>
        <w:t xml:space="preserve"> </w:t>
      </w:r>
      <w:r>
        <w:rPr>
          <w:sz w:val="24"/>
        </w:rPr>
        <w:t>cancer</w:t>
      </w:r>
      <w:r>
        <w:rPr>
          <w:spacing w:val="-3"/>
          <w:sz w:val="24"/>
        </w:rPr>
        <w:t xml:space="preserve"> </w:t>
      </w:r>
      <w:r>
        <w:rPr>
          <w:sz w:val="24"/>
        </w:rPr>
        <w:t>survivor:</w:t>
      </w:r>
      <w:r>
        <w:rPr>
          <w:spacing w:val="-3"/>
          <w:sz w:val="24"/>
        </w:rPr>
        <w:t xml:space="preserve"> </w:t>
      </w:r>
      <w:r>
        <w:rPr>
          <w:sz w:val="24"/>
        </w:rPr>
        <w:t>the</w:t>
      </w:r>
      <w:r>
        <w:rPr>
          <w:spacing w:val="-4"/>
          <w:sz w:val="24"/>
        </w:rPr>
        <w:t xml:space="preserve"> </w:t>
      </w:r>
      <w:r>
        <w:rPr>
          <w:sz w:val="24"/>
        </w:rPr>
        <w:t>role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nurse</w:t>
      </w:r>
      <w:r>
        <w:rPr>
          <w:spacing w:val="-5"/>
          <w:sz w:val="24"/>
        </w:rPr>
        <w:t xml:space="preserve"> </w:t>
      </w:r>
      <w:r>
        <w:rPr>
          <w:sz w:val="24"/>
        </w:rPr>
        <w:t>practitioner.</w:t>
      </w:r>
      <w:r>
        <w:rPr>
          <w:spacing w:val="-3"/>
          <w:sz w:val="24"/>
        </w:rPr>
        <w:t xml:space="preserve"> </w:t>
      </w:r>
      <w:r>
        <w:rPr>
          <w:sz w:val="24"/>
        </w:rPr>
        <w:t xml:space="preserve">Clin J Oncol </w:t>
      </w:r>
      <w:proofErr w:type="spellStart"/>
      <w:r>
        <w:rPr>
          <w:sz w:val="24"/>
        </w:rPr>
        <w:t>Nurs</w:t>
      </w:r>
      <w:proofErr w:type="spellEnd"/>
      <w:r>
        <w:rPr>
          <w:sz w:val="24"/>
        </w:rPr>
        <w:t>. 2015;19(5</w:t>
      </w:r>
      <w:proofErr w:type="gramStart"/>
      <w:r>
        <w:rPr>
          <w:sz w:val="24"/>
        </w:rPr>
        <w:t>):E</w:t>
      </w:r>
      <w:proofErr w:type="gramEnd"/>
      <w:r>
        <w:rPr>
          <w:sz w:val="24"/>
        </w:rPr>
        <w:t>98YE102.</w:t>
      </w:r>
    </w:p>
    <w:p w14:paraId="3A96FE3D" w14:textId="77777777" w:rsidR="009049A8" w:rsidRDefault="009049A8">
      <w:pPr>
        <w:pStyle w:val="Prrafodelista"/>
        <w:spacing w:line="480" w:lineRule="auto"/>
        <w:rPr>
          <w:sz w:val="24"/>
        </w:rPr>
        <w:sectPr w:rsidR="009049A8">
          <w:headerReference w:type="default" r:id="rId51"/>
          <w:footerReference w:type="default" r:id="rId52"/>
          <w:pgSz w:w="12240" w:h="15840"/>
          <w:pgMar w:top="960" w:right="1080" w:bottom="1200" w:left="0" w:header="749" w:footer="1003" w:gutter="0"/>
          <w:cols w:space="720"/>
        </w:sectPr>
      </w:pPr>
    </w:p>
    <w:p w14:paraId="4DA44952" w14:textId="77777777" w:rsidR="009049A8" w:rsidRDefault="009049A8">
      <w:pPr>
        <w:pStyle w:val="Textoindependiente"/>
        <w:spacing w:before="191"/>
      </w:pPr>
    </w:p>
    <w:p w14:paraId="329D9C7E" w14:textId="77777777" w:rsidR="009049A8" w:rsidRDefault="00000000">
      <w:pPr>
        <w:pStyle w:val="Ttulo1"/>
      </w:pPr>
      <w:r>
        <w:t xml:space="preserve">Tables </w:t>
      </w:r>
      <w:r>
        <w:rPr>
          <w:spacing w:val="-2"/>
        </w:rPr>
        <w:t>legends</w:t>
      </w:r>
    </w:p>
    <w:p w14:paraId="63894F1C" w14:textId="77777777" w:rsidR="009049A8" w:rsidRDefault="009049A8">
      <w:pPr>
        <w:pStyle w:val="Textoindependiente"/>
        <w:spacing w:before="156"/>
        <w:rPr>
          <w:b/>
        </w:rPr>
      </w:pPr>
    </w:p>
    <w:p w14:paraId="25ACCE00" w14:textId="77777777" w:rsidR="009049A8" w:rsidRDefault="00000000">
      <w:pPr>
        <w:pStyle w:val="Textoindependiente"/>
        <w:ind w:left="1440"/>
      </w:pPr>
      <w:r>
        <w:rPr>
          <w:b/>
        </w:rPr>
        <w:t>Table</w:t>
      </w:r>
      <w:r>
        <w:rPr>
          <w:b/>
          <w:spacing w:val="-4"/>
        </w:rPr>
        <w:t xml:space="preserve"> </w:t>
      </w:r>
      <w:r>
        <w:rPr>
          <w:b/>
        </w:rPr>
        <w:t>1.</w:t>
      </w:r>
      <w:r>
        <w:rPr>
          <w:b/>
          <w:spacing w:val="-2"/>
        </w:rPr>
        <w:t xml:space="preserve"> </w:t>
      </w:r>
      <w:r>
        <w:t>Characteristics of</w:t>
      </w:r>
      <w:r>
        <w:rPr>
          <w:spacing w:val="-1"/>
        </w:rPr>
        <w:t xml:space="preserve"> </w:t>
      </w:r>
      <w:r>
        <w:t>the</w:t>
      </w:r>
      <w:r>
        <w:rPr>
          <w:spacing w:val="-2"/>
        </w:rPr>
        <w:t xml:space="preserve"> </w:t>
      </w:r>
      <w:r>
        <w:t>Participants</w:t>
      </w:r>
      <w:r>
        <w:rPr>
          <w:spacing w:val="1"/>
        </w:rPr>
        <w:t xml:space="preserve"> </w:t>
      </w:r>
      <w:r>
        <w:t>Included,</w:t>
      </w:r>
      <w:r>
        <w:rPr>
          <w:spacing w:val="-1"/>
        </w:rPr>
        <w:t xml:space="preserve"> </w:t>
      </w:r>
      <w:r>
        <w:t>Compared</w:t>
      </w:r>
      <w:r>
        <w:rPr>
          <w:spacing w:val="-1"/>
        </w:rPr>
        <w:t xml:space="preserve"> </w:t>
      </w:r>
      <w:r>
        <w:t>by</w:t>
      </w:r>
      <w:r>
        <w:rPr>
          <w:spacing w:val="-6"/>
        </w:rPr>
        <w:t xml:space="preserve"> </w:t>
      </w:r>
      <w:r>
        <w:rPr>
          <w:spacing w:val="-2"/>
        </w:rPr>
        <w:t>Group.</w:t>
      </w:r>
    </w:p>
    <w:p w14:paraId="71678DE5" w14:textId="77777777" w:rsidR="009049A8" w:rsidRDefault="009049A8">
      <w:pPr>
        <w:pStyle w:val="Textoindependiente"/>
      </w:pPr>
    </w:p>
    <w:p w14:paraId="2CBB775D" w14:textId="77777777" w:rsidR="009049A8" w:rsidRDefault="00000000">
      <w:pPr>
        <w:pStyle w:val="Textoindependiente"/>
        <w:spacing w:line="480" w:lineRule="auto"/>
        <w:ind w:left="1440" w:right="503"/>
      </w:pPr>
      <w:r>
        <w:rPr>
          <w:b/>
        </w:rPr>
        <w:t>Table</w:t>
      </w:r>
      <w:r>
        <w:rPr>
          <w:b/>
          <w:spacing w:val="-3"/>
        </w:rPr>
        <w:t xml:space="preserve"> </w:t>
      </w:r>
      <w:r>
        <w:rPr>
          <w:b/>
        </w:rPr>
        <w:t>2.</w:t>
      </w:r>
      <w:r>
        <w:rPr>
          <w:b/>
          <w:spacing w:val="-4"/>
        </w:rPr>
        <w:t xml:space="preserve"> </w:t>
      </w:r>
      <w:r>
        <w:t>Primary</w:t>
      </w:r>
      <w:r>
        <w:rPr>
          <w:spacing w:val="-8"/>
        </w:rPr>
        <w:t xml:space="preserve"> </w:t>
      </w:r>
      <w:r>
        <w:t>Variables</w:t>
      </w:r>
      <w:r>
        <w:rPr>
          <w:spacing w:val="-3"/>
        </w:rPr>
        <w:t xml:space="preserve"> </w:t>
      </w:r>
      <w:r>
        <w:t>at</w:t>
      </w:r>
      <w:r>
        <w:rPr>
          <w:spacing w:val="-1"/>
        </w:rPr>
        <w:t xml:space="preserve"> </w:t>
      </w:r>
      <w:r>
        <w:t>Hospital</w:t>
      </w:r>
      <w:r>
        <w:rPr>
          <w:spacing w:val="-3"/>
        </w:rPr>
        <w:t xml:space="preserve"> </w:t>
      </w:r>
      <w:r>
        <w:t>Admission,</w:t>
      </w:r>
      <w:r>
        <w:rPr>
          <w:spacing w:val="-3"/>
        </w:rPr>
        <w:t xml:space="preserve"> </w:t>
      </w:r>
      <w:r>
        <w:t>Discharge</w:t>
      </w:r>
      <w:r>
        <w:rPr>
          <w:spacing w:val="-2"/>
        </w:rPr>
        <w:t xml:space="preserve"> </w:t>
      </w:r>
      <w:r>
        <w:t>and</w:t>
      </w:r>
      <w:r>
        <w:rPr>
          <w:spacing w:val="-3"/>
        </w:rPr>
        <w:t xml:space="preserve"> </w:t>
      </w:r>
      <w:r>
        <w:t>Follow-Up</w:t>
      </w:r>
      <w:r>
        <w:rPr>
          <w:spacing w:val="-3"/>
        </w:rPr>
        <w:t xml:space="preserve"> </w:t>
      </w:r>
      <w:r>
        <w:t>Compared</w:t>
      </w:r>
      <w:r>
        <w:rPr>
          <w:spacing w:val="-3"/>
        </w:rPr>
        <w:t xml:space="preserve"> </w:t>
      </w:r>
      <w:r>
        <w:t xml:space="preserve">by </w:t>
      </w:r>
      <w:r>
        <w:rPr>
          <w:spacing w:val="-4"/>
        </w:rPr>
        <w:t>Group</w:t>
      </w:r>
    </w:p>
    <w:p w14:paraId="2EDEF74A" w14:textId="77777777" w:rsidR="009049A8" w:rsidRDefault="009049A8">
      <w:pPr>
        <w:pStyle w:val="Textoindependiente"/>
      </w:pPr>
    </w:p>
    <w:p w14:paraId="3AC196D1" w14:textId="77777777" w:rsidR="009049A8" w:rsidRDefault="009049A8">
      <w:pPr>
        <w:pStyle w:val="Textoindependiente"/>
        <w:spacing w:before="132"/>
      </w:pPr>
    </w:p>
    <w:p w14:paraId="2FC3ADF6" w14:textId="77777777" w:rsidR="009049A8" w:rsidRDefault="00000000">
      <w:pPr>
        <w:pStyle w:val="Ttulo1"/>
      </w:pPr>
      <w:r>
        <w:t>Figure</w:t>
      </w:r>
      <w:r>
        <w:rPr>
          <w:spacing w:val="-4"/>
        </w:rPr>
        <w:t xml:space="preserve"> </w:t>
      </w:r>
      <w:r>
        <w:rPr>
          <w:spacing w:val="-2"/>
        </w:rPr>
        <w:t>legends</w:t>
      </w:r>
    </w:p>
    <w:p w14:paraId="00F58EA3" w14:textId="77777777" w:rsidR="009049A8" w:rsidRDefault="009049A8">
      <w:pPr>
        <w:pStyle w:val="Textoindependiente"/>
        <w:spacing w:before="193"/>
        <w:rPr>
          <w:b/>
        </w:rPr>
      </w:pPr>
    </w:p>
    <w:p w14:paraId="676DB5A4" w14:textId="77777777" w:rsidR="009049A8" w:rsidRDefault="00000000">
      <w:pPr>
        <w:pStyle w:val="Textoindependiente"/>
        <w:ind w:left="1440"/>
      </w:pPr>
      <w:r>
        <w:rPr>
          <w:b/>
        </w:rPr>
        <w:t xml:space="preserve">Figure. </w:t>
      </w:r>
      <w:r>
        <w:t>Flow</w:t>
      </w:r>
      <w:r>
        <w:rPr>
          <w:spacing w:val="-1"/>
        </w:rPr>
        <w:t xml:space="preserve"> </w:t>
      </w:r>
      <w:r>
        <w:t>diagram</w:t>
      </w:r>
      <w:r>
        <w:rPr>
          <w:spacing w:val="-1"/>
        </w:rPr>
        <w:t xml:space="preserve"> </w:t>
      </w:r>
      <w:r>
        <w:t>of the</w:t>
      </w:r>
      <w:r>
        <w:rPr>
          <w:spacing w:val="-1"/>
        </w:rPr>
        <w:t xml:space="preserve"> </w:t>
      </w:r>
      <w:r>
        <w:t>distribution</w:t>
      </w:r>
      <w:r>
        <w:rPr>
          <w:spacing w:val="-1"/>
        </w:rPr>
        <w:t xml:space="preserve"> </w:t>
      </w:r>
      <w:r>
        <w:t>of</w:t>
      </w:r>
      <w:r>
        <w:rPr>
          <w:spacing w:val="-2"/>
        </w:rPr>
        <w:t xml:space="preserve"> participants.</w:t>
      </w:r>
    </w:p>
    <w:p w14:paraId="76DE37C8" w14:textId="77777777" w:rsidR="009049A8" w:rsidRDefault="009049A8">
      <w:pPr>
        <w:pStyle w:val="Textoindependiente"/>
        <w:sectPr w:rsidR="009049A8">
          <w:headerReference w:type="default" r:id="rId53"/>
          <w:footerReference w:type="default" r:id="rId54"/>
          <w:pgSz w:w="12240" w:h="15840"/>
          <w:pgMar w:top="960" w:right="1080" w:bottom="1200" w:left="0" w:header="749" w:footer="1003" w:gutter="0"/>
          <w:cols w:space="720"/>
        </w:sectPr>
      </w:pPr>
    </w:p>
    <w:p w14:paraId="460EEBD7" w14:textId="77777777" w:rsidR="009049A8" w:rsidRDefault="00000000">
      <w:pPr>
        <w:spacing w:before="34"/>
        <w:ind w:left="100"/>
        <w:rPr>
          <w:rFonts w:ascii="Arial MT"/>
          <w:sz w:val="20"/>
        </w:rPr>
      </w:pPr>
      <w:r>
        <w:rPr>
          <w:rFonts w:ascii="Arial MT"/>
          <w:spacing w:val="-2"/>
          <w:sz w:val="20"/>
        </w:rPr>
        <w:lastRenderedPageBreak/>
        <w:t>Table(s)</w:t>
      </w:r>
    </w:p>
    <w:p w14:paraId="457A7E6E" w14:textId="77777777" w:rsidR="009049A8" w:rsidRDefault="009049A8">
      <w:pPr>
        <w:pStyle w:val="Textoindependiente"/>
        <w:rPr>
          <w:rFonts w:ascii="Arial MT"/>
        </w:rPr>
      </w:pPr>
    </w:p>
    <w:p w14:paraId="07512E50" w14:textId="77777777" w:rsidR="009049A8" w:rsidRDefault="009049A8">
      <w:pPr>
        <w:pStyle w:val="Textoindependiente"/>
        <w:rPr>
          <w:rFonts w:ascii="Arial MT"/>
        </w:rPr>
      </w:pPr>
    </w:p>
    <w:p w14:paraId="506A5933" w14:textId="77777777" w:rsidR="009049A8" w:rsidRDefault="009049A8">
      <w:pPr>
        <w:pStyle w:val="Textoindependiente"/>
        <w:rPr>
          <w:rFonts w:ascii="Arial MT"/>
        </w:rPr>
      </w:pPr>
    </w:p>
    <w:p w14:paraId="1AECE4D4" w14:textId="77777777" w:rsidR="009049A8" w:rsidRDefault="009049A8">
      <w:pPr>
        <w:pStyle w:val="Textoindependiente"/>
        <w:spacing w:before="21"/>
        <w:rPr>
          <w:rFonts w:ascii="Arial MT"/>
        </w:rPr>
      </w:pPr>
    </w:p>
    <w:p w14:paraId="0D1350B1" w14:textId="77777777" w:rsidR="009049A8" w:rsidRDefault="00000000">
      <w:pPr>
        <w:pStyle w:val="Textoindependiente"/>
        <w:ind w:left="1702"/>
      </w:pPr>
      <w:r>
        <w:rPr>
          <w:b/>
        </w:rPr>
        <w:t>Table</w:t>
      </w:r>
      <w:r>
        <w:rPr>
          <w:b/>
          <w:spacing w:val="-3"/>
        </w:rPr>
        <w:t xml:space="preserve"> </w:t>
      </w:r>
      <w:r>
        <w:rPr>
          <w:b/>
        </w:rPr>
        <w:t>1.</w:t>
      </w:r>
      <w:r>
        <w:rPr>
          <w:b/>
          <w:spacing w:val="-2"/>
        </w:rPr>
        <w:t xml:space="preserve"> </w:t>
      </w:r>
      <w:r>
        <w:t>Characteristics</w:t>
      </w:r>
      <w:r>
        <w:rPr>
          <w:spacing w:val="-1"/>
        </w:rPr>
        <w:t xml:space="preserve"> </w:t>
      </w:r>
      <w:r>
        <w:t>of</w:t>
      </w:r>
      <w:r>
        <w:rPr>
          <w:spacing w:val="-1"/>
        </w:rPr>
        <w:t xml:space="preserve"> </w:t>
      </w:r>
      <w:r>
        <w:t>the</w:t>
      </w:r>
      <w:r>
        <w:rPr>
          <w:spacing w:val="-3"/>
        </w:rPr>
        <w:t xml:space="preserve"> </w:t>
      </w:r>
      <w:r>
        <w:t>Participants</w:t>
      </w:r>
      <w:r>
        <w:rPr>
          <w:spacing w:val="1"/>
        </w:rPr>
        <w:t xml:space="preserve"> </w:t>
      </w:r>
      <w:r>
        <w:t>Included,</w:t>
      </w:r>
      <w:r>
        <w:rPr>
          <w:spacing w:val="-1"/>
        </w:rPr>
        <w:t xml:space="preserve"> </w:t>
      </w:r>
      <w:r>
        <w:t>Compared</w:t>
      </w:r>
      <w:r>
        <w:rPr>
          <w:spacing w:val="-1"/>
        </w:rPr>
        <w:t xml:space="preserve"> </w:t>
      </w:r>
      <w:r>
        <w:t>by</w:t>
      </w:r>
      <w:r>
        <w:rPr>
          <w:spacing w:val="-5"/>
        </w:rPr>
        <w:t xml:space="preserve"> </w:t>
      </w:r>
      <w:r>
        <w:rPr>
          <w:spacing w:val="-2"/>
        </w:rPr>
        <w:t>Group</w:t>
      </w:r>
    </w:p>
    <w:p w14:paraId="390B4834" w14:textId="77777777" w:rsidR="009049A8" w:rsidRDefault="009049A8">
      <w:pPr>
        <w:pStyle w:val="Textoindependiente"/>
        <w:spacing w:before="55"/>
        <w:rPr>
          <w:sz w:val="20"/>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1985"/>
        <w:gridCol w:w="1982"/>
        <w:gridCol w:w="1241"/>
      </w:tblGrid>
      <w:tr w:rsidR="009049A8" w14:paraId="6DE6ABB2" w14:textId="77777777">
        <w:trPr>
          <w:trHeight w:val="1105"/>
        </w:trPr>
        <w:tc>
          <w:tcPr>
            <w:tcW w:w="3512" w:type="dxa"/>
            <w:vMerge w:val="restart"/>
          </w:tcPr>
          <w:p w14:paraId="00DDCBAF" w14:textId="77777777" w:rsidR="009049A8" w:rsidRDefault="009049A8">
            <w:pPr>
              <w:pStyle w:val="TableParagraph"/>
              <w:spacing w:line="240" w:lineRule="auto"/>
              <w:ind w:left="0"/>
            </w:pPr>
          </w:p>
        </w:tc>
        <w:tc>
          <w:tcPr>
            <w:tcW w:w="1985" w:type="dxa"/>
          </w:tcPr>
          <w:p w14:paraId="57DBB56A" w14:textId="77777777" w:rsidR="009049A8" w:rsidRDefault="00000000">
            <w:pPr>
              <w:pStyle w:val="TableParagraph"/>
              <w:spacing w:line="270" w:lineRule="exact"/>
              <w:ind w:left="4" w:right="3"/>
              <w:jc w:val="center"/>
              <w:rPr>
                <w:sz w:val="24"/>
              </w:rPr>
            </w:pPr>
            <w:r>
              <w:rPr>
                <w:sz w:val="24"/>
              </w:rPr>
              <w:t>Active</w:t>
            </w:r>
            <w:r>
              <w:rPr>
                <w:spacing w:val="-3"/>
                <w:sz w:val="24"/>
              </w:rPr>
              <w:t xml:space="preserve"> </w:t>
            </w:r>
            <w:r>
              <w:rPr>
                <w:spacing w:val="-4"/>
                <w:sz w:val="24"/>
              </w:rPr>
              <w:t>group</w:t>
            </w:r>
          </w:p>
          <w:p w14:paraId="22CB903B" w14:textId="77777777" w:rsidR="009049A8" w:rsidRDefault="009049A8">
            <w:pPr>
              <w:pStyle w:val="TableParagraph"/>
              <w:spacing w:line="240" w:lineRule="auto"/>
              <w:ind w:left="0"/>
              <w:rPr>
                <w:sz w:val="24"/>
              </w:rPr>
            </w:pPr>
          </w:p>
          <w:p w14:paraId="7668FBE0" w14:textId="77777777" w:rsidR="009049A8" w:rsidRDefault="00000000">
            <w:pPr>
              <w:pStyle w:val="TableParagraph"/>
              <w:spacing w:line="240" w:lineRule="auto"/>
              <w:ind w:left="4" w:right="2"/>
              <w:jc w:val="center"/>
              <w:rPr>
                <w:sz w:val="24"/>
              </w:rPr>
            </w:pPr>
            <w:r>
              <w:rPr>
                <w:spacing w:val="-2"/>
                <w:sz w:val="24"/>
              </w:rPr>
              <w:t>(N=34)</w:t>
            </w:r>
          </w:p>
        </w:tc>
        <w:tc>
          <w:tcPr>
            <w:tcW w:w="1982" w:type="dxa"/>
          </w:tcPr>
          <w:p w14:paraId="3493B56A" w14:textId="77777777" w:rsidR="009049A8" w:rsidRDefault="00000000">
            <w:pPr>
              <w:pStyle w:val="TableParagraph"/>
              <w:spacing w:line="270" w:lineRule="exact"/>
              <w:ind w:left="7" w:right="3"/>
              <w:jc w:val="center"/>
              <w:rPr>
                <w:sz w:val="24"/>
              </w:rPr>
            </w:pPr>
            <w:r>
              <w:rPr>
                <w:sz w:val="24"/>
              </w:rPr>
              <w:t>Less</w:t>
            </w:r>
            <w:r>
              <w:rPr>
                <w:spacing w:val="-2"/>
                <w:sz w:val="24"/>
              </w:rPr>
              <w:t xml:space="preserve"> </w:t>
            </w:r>
            <w:r>
              <w:rPr>
                <w:sz w:val="24"/>
              </w:rPr>
              <w:t>active</w:t>
            </w:r>
            <w:r>
              <w:rPr>
                <w:spacing w:val="-1"/>
                <w:sz w:val="24"/>
              </w:rPr>
              <w:t xml:space="preserve"> </w:t>
            </w:r>
            <w:r>
              <w:rPr>
                <w:spacing w:val="-2"/>
                <w:sz w:val="24"/>
              </w:rPr>
              <w:t>group</w:t>
            </w:r>
          </w:p>
          <w:p w14:paraId="21A372DC" w14:textId="77777777" w:rsidR="009049A8" w:rsidRDefault="009049A8">
            <w:pPr>
              <w:pStyle w:val="TableParagraph"/>
              <w:spacing w:line="240" w:lineRule="auto"/>
              <w:ind w:left="0"/>
              <w:rPr>
                <w:sz w:val="24"/>
              </w:rPr>
            </w:pPr>
          </w:p>
          <w:p w14:paraId="167A231D" w14:textId="77777777" w:rsidR="009049A8" w:rsidRDefault="00000000">
            <w:pPr>
              <w:pStyle w:val="TableParagraph"/>
              <w:spacing w:line="240" w:lineRule="auto"/>
              <w:ind w:left="7" w:right="2"/>
              <w:jc w:val="center"/>
              <w:rPr>
                <w:sz w:val="24"/>
              </w:rPr>
            </w:pPr>
            <w:r>
              <w:rPr>
                <w:spacing w:val="-2"/>
                <w:sz w:val="24"/>
              </w:rPr>
              <w:t>(N=38)</w:t>
            </w:r>
          </w:p>
        </w:tc>
        <w:tc>
          <w:tcPr>
            <w:tcW w:w="1241" w:type="dxa"/>
            <w:vMerge w:val="restart"/>
          </w:tcPr>
          <w:p w14:paraId="66A1C40F" w14:textId="77777777" w:rsidR="009049A8" w:rsidRDefault="009049A8">
            <w:pPr>
              <w:pStyle w:val="TableParagraph"/>
              <w:spacing w:before="270" w:line="240" w:lineRule="auto"/>
              <w:ind w:left="0"/>
              <w:rPr>
                <w:sz w:val="24"/>
              </w:rPr>
            </w:pPr>
          </w:p>
          <w:p w14:paraId="66EB59F3" w14:textId="77777777" w:rsidR="009049A8" w:rsidRDefault="00000000">
            <w:pPr>
              <w:pStyle w:val="TableParagraph"/>
              <w:spacing w:line="240" w:lineRule="auto"/>
              <w:ind w:left="11" w:right="3"/>
              <w:jc w:val="center"/>
              <w:rPr>
                <w:sz w:val="24"/>
              </w:rPr>
            </w:pPr>
            <w:r>
              <w:rPr>
                <w:spacing w:val="-10"/>
                <w:sz w:val="24"/>
              </w:rPr>
              <w:t>p</w:t>
            </w:r>
          </w:p>
        </w:tc>
      </w:tr>
      <w:tr w:rsidR="009049A8" w14:paraId="4E572F0E" w14:textId="77777777">
        <w:trPr>
          <w:trHeight w:val="551"/>
        </w:trPr>
        <w:tc>
          <w:tcPr>
            <w:tcW w:w="3512" w:type="dxa"/>
            <w:vMerge/>
            <w:tcBorders>
              <w:top w:val="nil"/>
            </w:tcBorders>
          </w:tcPr>
          <w:p w14:paraId="4555C57F" w14:textId="77777777" w:rsidR="009049A8" w:rsidRDefault="009049A8">
            <w:pPr>
              <w:rPr>
                <w:sz w:val="2"/>
                <w:szCs w:val="2"/>
              </w:rPr>
            </w:pPr>
          </w:p>
        </w:tc>
        <w:tc>
          <w:tcPr>
            <w:tcW w:w="1985" w:type="dxa"/>
          </w:tcPr>
          <w:p w14:paraId="06868077" w14:textId="77777777" w:rsidR="009049A8" w:rsidRDefault="00000000">
            <w:pPr>
              <w:pStyle w:val="TableParagraph"/>
              <w:ind w:left="4" w:right="3"/>
              <w:jc w:val="center"/>
              <w:rPr>
                <w:sz w:val="24"/>
              </w:rPr>
            </w:pPr>
            <w:r>
              <w:rPr>
                <w:sz w:val="24"/>
              </w:rPr>
              <w:t>Mean</w:t>
            </w:r>
            <w:r>
              <w:rPr>
                <w:spacing w:val="-3"/>
                <w:sz w:val="24"/>
              </w:rPr>
              <w:t xml:space="preserve"> </w:t>
            </w:r>
            <w:r>
              <w:rPr>
                <w:sz w:val="24"/>
              </w:rPr>
              <w:t>±</w:t>
            </w:r>
            <w:r>
              <w:rPr>
                <w:spacing w:val="-1"/>
                <w:sz w:val="24"/>
              </w:rPr>
              <w:t xml:space="preserve"> </w:t>
            </w:r>
            <w:r>
              <w:rPr>
                <w:spacing w:val="-5"/>
                <w:sz w:val="24"/>
              </w:rPr>
              <w:t>SD</w:t>
            </w:r>
          </w:p>
        </w:tc>
        <w:tc>
          <w:tcPr>
            <w:tcW w:w="1982" w:type="dxa"/>
          </w:tcPr>
          <w:p w14:paraId="70FB1B36" w14:textId="77777777" w:rsidR="009049A8" w:rsidRDefault="00000000">
            <w:pPr>
              <w:pStyle w:val="TableParagraph"/>
              <w:ind w:left="7" w:right="2"/>
              <w:jc w:val="center"/>
              <w:rPr>
                <w:sz w:val="24"/>
              </w:rPr>
            </w:pPr>
            <w:r>
              <w:rPr>
                <w:sz w:val="24"/>
              </w:rPr>
              <w:t>Mean</w:t>
            </w:r>
            <w:r>
              <w:rPr>
                <w:spacing w:val="-3"/>
                <w:sz w:val="24"/>
              </w:rPr>
              <w:t xml:space="preserve"> </w:t>
            </w:r>
            <w:r>
              <w:rPr>
                <w:sz w:val="24"/>
              </w:rPr>
              <w:t>±</w:t>
            </w:r>
            <w:r>
              <w:rPr>
                <w:spacing w:val="-1"/>
                <w:sz w:val="24"/>
              </w:rPr>
              <w:t xml:space="preserve"> </w:t>
            </w:r>
            <w:r>
              <w:rPr>
                <w:spacing w:val="-5"/>
                <w:sz w:val="24"/>
              </w:rPr>
              <w:t>SD</w:t>
            </w:r>
          </w:p>
        </w:tc>
        <w:tc>
          <w:tcPr>
            <w:tcW w:w="1241" w:type="dxa"/>
            <w:vMerge/>
            <w:tcBorders>
              <w:top w:val="nil"/>
            </w:tcBorders>
          </w:tcPr>
          <w:p w14:paraId="6C4FD97B" w14:textId="77777777" w:rsidR="009049A8" w:rsidRDefault="009049A8">
            <w:pPr>
              <w:rPr>
                <w:sz w:val="2"/>
                <w:szCs w:val="2"/>
              </w:rPr>
            </w:pPr>
          </w:p>
        </w:tc>
      </w:tr>
      <w:tr w:rsidR="009049A8" w14:paraId="2C5129E9" w14:textId="77777777">
        <w:trPr>
          <w:trHeight w:val="551"/>
        </w:trPr>
        <w:tc>
          <w:tcPr>
            <w:tcW w:w="3512" w:type="dxa"/>
          </w:tcPr>
          <w:p w14:paraId="01B5112B" w14:textId="77777777" w:rsidR="009049A8" w:rsidRDefault="00000000">
            <w:pPr>
              <w:pStyle w:val="TableParagraph"/>
              <w:ind w:left="107"/>
              <w:rPr>
                <w:sz w:val="24"/>
              </w:rPr>
            </w:pPr>
            <w:r>
              <w:rPr>
                <w:sz w:val="24"/>
              </w:rPr>
              <w:t>Age</w:t>
            </w:r>
            <w:r>
              <w:rPr>
                <w:spacing w:val="-4"/>
                <w:sz w:val="24"/>
              </w:rPr>
              <w:t xml:space="preserve"> </w:t>
            </w:r>
            <w:r>
              <w:rPr>
                <w:spacing w:val="-2"/>
                <w:sz w:val="24"/>
              </w:rPr>
              <w:t>(years)</w:t>
            </w:r>
          </w:p>
        </w:tc>
        <w:tc>
          <w:tcPr>
            <w:tcW w:w="1985" w:type="dxa"/>
          </w:tcPr>
          <w:p w14:paraId="1A605360" w14:textId="77777777" w:rsidR="009049A8" w:rsidRDefault="00000000">
            <w:pPr>
              <w:pStyle w:val="TableParagraph"/>
              <w:ind w:left="383"/>
              <w:rPr>
                <w:sz w:val="24"/>
              </w:rPr>
            </w:pPr>
            <w:r>
              <w:rPr>
                <w:sz w:val="24"/>
              </w:rPr>
              <w:t xml:space="preserve">48.92 ± </w:t>
            </w:r>
            <w:r>
              <w:rPr>
                <w:spacing w:val="-4"/>
                <w:sz w:val="24"/>
              </w:rPr>
              <w:t>11.8</w:t>
            </w:r>
          </w:p>
        </w:tc>
        <w:tc>
          <w:tcPr>
            <w:tcW w:w="1982" w:type="dxa"/>
          </w:tcPr>
          <w:p w14:paraId="7C6B388E" w14:textId="77777777" w:rsidR="009049A8" w:rsidRDefault="00000000">
            <w:pPr>
              <w:pStyle w:val="TableParagraph"/>
              <w:ind w:left="323"/>
              <w:rPr>
                <w:sz w:val="24"/>
              </w:rPr>
            </w:pPr>
            <w:r>
              <w:rPr>
                <w:sz w:val="24"/>
              </w:rPr>
              <w:t xml:space="preserve">60.06 ± </w:t>
            </w:r>
            <w:r>
              <w:rPr>
                <w:spacing w:val="-2"/>
                <w:sz w:val="24"/>
              </w:rPr>
              <w:t>11.72</w:t>
            </w:r>
          </w:p>
        </w:tc>
        <w:tc>
          <w:tcPr>
            <w:tcW w:w="1241" w:type="dxa"/>
          </w:tcPr>
          <w:p w14:paraId="386596A6" w14:textId="77777777" w:rsidR="009049A8" w:rsidRDefault="00000000">
            <w:pPr>
              <w:pStyle w:val="TableParagraph"/>
              <w:ind w:left="11" w:right="1"/>
              <w:jc w:val="center"/>
              <w:rPr>
                <w:sz w:val="24"/>
              </w:rPr>
            </w:pPr>
            <w:r>
              <w:rPr>
                <w:spacing w:val="-2"/>
                <w:sz w:val="24"/>
              </w:rPr>
              <w:t>&lt;.001</w:t>
            </w:r>
            <w:r>
              <w:rPr>
                <w:spacing w:val="-2"/>
                <w:sz w:val="24"/>
                <w:vertAlign w:val="superscript"/>
              </w:rPr>
              <w:t>d</w:t>
            </w:r>
          </w:p>
        </w:tc>
      </w:tr>
      <w:tr w:rsidR="009049A8" w14:paraId="5C087309" w14:textId="77777777">
        <w:trPr>
          <w:trHeight w:val="551"/>
        </w:trPr>
        <w:tc>
          <w:tcPr>
            <w:tcW w:w="3512" w:type="dxa"/>
          </w:tcPr>
          <w:p w14:paraId="40C18DAF" w14:textId="77777777" w:rsidR="009049A8" w:rsidRDefault="00000000">
            <w:pPr>
              <w:pStyle w:val="TableParagraph"/>
              <w:ind w:left="107"/>
              <w:rPr>
                <w:sz w:val="24"/>
              </w:rPr>
            </w:pPr>
            <w:r>
              <w:rPr>
                <w:sz w:val="24"/>
              </w:rPr>
              <w:t>Male</w:t>
            </w:r>
            <w:r>
              <w:rPr>
                <w:spacing w:val="-3"/>
                <w:sz w:val="24"/>
              </w:rPr>
              <w:t xml:space="preserve"> </w:t>
            </w:r>
            <w:r>
              <w:rPr>
                <w:sz w:val="24"/>
              </w:rPr>
              <w:t xml:space="preserve">[n </w:t>
            </w:r>
            <w:r>
              <w:rPr>
                <w:spacing w:val="-4"/>
                <w:sz w:val="24"/>
              </w:rPr>
              <w:t>(%)]</w:t>
            </w:r>
          </w:p>
        </w:tc>
        <w:tc>
          <w:tcPr>
            <w:tcW w:w="1985" w:type="dxa"/>
          </w:tcPr>
          <w:p w14:paraId="5C655BB2" w14:textId="77777777" w:rsidR="009049A8" w:rsidRDefault="00000000">
            <w:pPr>
              <w:pStyle w:val="TableParagraph"/>
              <w:ind w:left="4" w:right="4"/>
              <w:jc w:val="center"/>
              <w:rPr>
                <w:sz w:val="24"/>
              </w:rPr>
            </w:pPr>
            <w:r>
              <w:rPr>
                <w:sz w:val="24"/>
              </w:rPr>
              <w:t xml:space="preserve">28 </w:t>
            </w:r>
            <w:r>
              <w:rPr>
                <w:spacing w:val="-4"/>
                <w:sz w:val="24"/>
              </w:rPr>
              <w:t>(82)</w:t>
            </w:r>
          </w:p>
        </w:tc>
        <w:tc>
          <w:tcPr>
            <w:tcW w:w="1982" w:type="dxa"/>
          </w:tcPr>
          <w:p w14:paraId="377BB5CC" w14:textId="77777777" w:rsidR="009049A8" w:rsidRDefault="00000000">
            <w:pPr>
              <w:pStyle w:val="TableParagraph"/>
              <w:ind w:left="7" w:right="2"/>
              <w:jc w:val="center"/>
              <w:rPr>
                <w:sz w:val="24"/>
              </w:rPr>
            </w:pPr>
            <w:r>
              <w:rPr>
                <w:sz w:val="24"/>
              </w:rPr>
              <w:t>31</w:t>
            </w:r>
            <w:r>
              <w:rPr>
                <w:spacing w:val="-2"/>
                <w:sz w:val="24"/>
              </w:rPr>
              <w:t xml:space="preserve"> (81.5)</w:t>
            </w:r>
          </w:p>
        </w:tc>
        <w:tc>
          <w:tcPr>
            <w:tcW w:w="1241" w:type="dxa"/>
          </w:tcPr>
          <w:p w14:paraId="1FFA2FCC" w14:textId="77777777" w:rsidR="009049A8" w:rsidRDefault="00000000">
            <w:pPr>
              <w:pStyle w:val="TableParagraph"/>
              <w:ind w:left="11"/>
              <w:jc w:val="center"/>
              <w:rPr>
                <w:sz w:val="24"/>
              </w:rPr>
            </w:pPr>
            <w:r>
              <w:rPr>
                <w:spacing w:val="-4"/>
                <w:sz w:val="24"/>
              </w:rPr>
              <w:t>.852</w:t>
            </w:r>
          </w:p>
        </w:tc>
      </w:tr>
      <w:tr w:rsidR="009049A8" w14:paraId="531A61D8" w14:textId="77777777">
        <w:trPr>
          <w:trHeight w:val="551"/>
        </w:trPr>
        <w:tc>
          <w:tcPr>
            <w:tcW w:w="3512" w:type="dxa"/>
          </w:tcPr>
          <w:p w14:paraId="4B31F683" w14:textId="77777777" w:rsidR="009049A8" w:rsidRDefault="00000000">
            <w:pPr>
              <w:pStyle w:val="TableParagraph"/>
              <w:ind w:left="107"/>
              <w:rPr>
                <w:sz w:val="24"/>
              </w:rPr>
            </w:pPr>
            <w:r>
              <w:rPr>
                <w:sz w:val="24"/>
              </w:rPr>
              <w:t>BMI</w:t>
            </w:r>
            <w:r>
              <w:rPr>
                <w:spacing w:val="-4"/>
                <w:sz w:val="24"/>
              </w:rPr>
              <w:t xml:space="preserve"> </w:t>
            </w:r>
            <w:r>
              <w:rPr>
                <w:spacing w:val="-2"/>
                <w:sz w:val="24"/>
              </w:rPr>
              <w:t>(Kg/m</w:t>
            </w:r>
            <w:r>
              <w:rPr>
                <w:spacing w:val="-2"/>
                <w:sz w:val="24"/>
                <w:vertAlign w:val="superscript"/>
              </w:rPr>
              <w:t>2</w:t>
            </w:r>
            <w:r>
              <w:rPr>
                <w:spacing w:val="-2"/>
                <w:sz w:val="24"/>
              </w:rPr>
              <w:t>)</w:t>
            </w:r>
          </w:p>
        </w:tc>
        <w:tc>
          <w:tcPr>
            <w:tcW w:w="1985" w:type="dxa"/>
          </w:tcPr>
          <w:p w14:paraId="56CADC0D" w14:textId="77777777" w:rsidR="009049A8" w:rsidRDefault="00000000">
            <w:pPr>
              <w:pStyle w:val="TableParagraph"/>
              <w:ind w:left="383"/>
              <w:rPr>
                <w:sz w:val="24"/>
              </w:rPr>
            </w:pPr>
            <w:r>
              <w:rPr>
                <w:sz w:val="24"/>
              </w:rPr>
              <w:t xml:space="preserve">26.08 ± </w:t>
            </w:r>
            <w:r>
              <w:rPr>
                <w:spacing w:val="-4"/>
                <w:sz w:val="24"/>
              </w:rPr>
              <w:t>4.14</w:t>
            </w:r>
          </w:p>
        </w:tc>
        <w:tc>
          <w:tcPr>
            <w:tcW w:w="1982" w:type="dxa"/>
          </w:tcPr>
          <w:p w14:paraId="3F68BE1B" w14:textId="77777777" w:rsidR="009049A8" w:rsidRDefault="00000000">
            <w:pPr>
              <w:pStyle w:val="TableParagraph"/>
              <w:ind w:left="383"/>
              <w:rPr>
                <w:sz w:val="24"/>
              </w:rPr>
            </w:pPr>
            <w:r>
              <w:rPr>
                <w:sz w:val="24"/>
              </w:rPr>
              <w:t xml:space="preserve">27.84 ± </w:t>
            </w:r>
            <w:r>
              <w:rPr>
                <w:spacing w:val="-4"/>
                <w:sz w:val="24"/>
              </w:rPr>
              <w:t>3.76</w:t>
            </w:r>
          </w:p>
        </w:tc>
        <w:tc>
          <w:tcPr>
            <w:tcW w:w="1241" w:type="dxa"/>
          </w:tcPr>
          <w:p w14:paraId="3051F46A" w14:textId="77777777" w:rsidR="009049A8" w:rsidRDefault="00000000">
            <w:pPr>
              <w:pStyle w:val="TableParagraph"/>
              <w:ind w:left="11"/>
              <w:jc w:val="center"/>
              <w:rPr>
                <w:sz w:val="24"/>
              </w:rPr>
            </w:pPr>
            <w:r>
              <w:rPr>
                <w:spacing w:val="-4"/>
                <w:sz w:val="24"/>
              </w:rPr>
              <w:t>.064</w:t>
            </w:r>
          </w:p>
        </w:tc>
      </w:tr>
      <w:tr w:rsidR="009049A8" w14:paraId="6903BD87" w14:textId="77777777">
        <w:trPr>
          <w:trHeight w:val="552"/>
        </w:trPr>
        <w:tc>
          <w:tcPr>
            <w:tcW w:w="3512" w:type="dxa"/>
          </w:tcPr>
          <w:p w14:paraId="3628856B" w14:textId="77777777" w:rsidR="009049A8" w:rsidRDefault="00000000">
            <w:pPr>
              <w:pStyle w:val="TableParagraph"/>
              <w:ind w:left="107"/>
              <w:rPr>
                <w:sz w:val="24"/>
              </w:rPr>
            </w:pPr>
            <w:r>
              <w:rPr>
                <w:sz w:val="24"/>
              </w:rPr>
              <w:t>Duration</w:t>
            </w:r>
            <w:r>
              <w:rPr>
                <w:spacing w:val="-2"/>
                <w:sz w:val="24"/>
              </w:rPr>
              <w:t xml:space="preserve"> </w:t>
            </w:r>
            <w:r>
              <w:rPr>
                <w:sz w:val="24"/>
              </w:rPr>
              <w:t>of</w:t>
            </w:r>
            <w:r>
              <w:rPr>
                <w:spacing w:val="-2"/>
                <w:sz w:val="24"/>
              </w:rPr>
              <w:t xml:space="preserve"> surgery(minutes)</w:t>
            </w:r>
          </w:p>
        </w:tc>
        <w:tc>
          <w:tcPr>
            <w:tcW w:w="1985" w:type="dxa"/>
          </w:tcPr>
          <w:p w14:paraId="4B932D91" w14:textId="77777777" w:rsidR="009049A8" w:rsidRDefault="00000000">
            <w:pPr>
              <w:pStyle w:val="TableParagraph"/>
              <w:ind w:left="4" w:right="3"/>
              <w:jc w:val="center"/>
              <w:rPr>
                <w:sz w:val="24"/>
              </w:rPr>
            </w:pPr>
            <w:r>
              <w:rPr>
                <w:sz w:val="24"/>
              </w:rPr>
              <w:t xml:space="preserve">176 ± </w:t>
            </w:r>
            <w:r>
              <w:rPr>
                <w:spacing w:val="-2"/>
                <w:sz w:val="24"/>
              </w:rPr>
              <w:t>45.06</w:t>
            </w:r>
          </w:p>
        </w:tc>
        <w:tc>
          <w:tcPr>
            <w:tcW w:w="1982" w:type="dxa"/>
          </w:tcPr>
          <w:p w14:paraId="6847E964" w14:textId="77777777" w:rsidR="009049A8" w:rsidRDefault="00000000">
            <w:pPr>
              <w:pStyle w:val="TableParagraph"/>
              <w:ind w:left="263"/>
              <w:rPr>
                <w:sz w:val="24"/>
              </w:rPr>
            </w:pPr>
            <w:r>
              <w:rPr>
                <w:sz w:val="24"/>
              </w:rPr>
              <w:t xml:space="preserve">222.83 ± </w:t>
            </w:r>
            <w:r>
              <w:rPr>
                <w:spacing w:val="-2"/>
                <w:sz w:val="24"/>
              </w:rPr>
              <w:t>73.94</w:t>
            </w:r>
          </w:p>
        </w:tc>
        <w:tc>
          <w:tcPr>
            <w:tcW w:w="1241" w:type="dxa"/>
          </w:tcPr>
          <w:p w14:paraId="29D199BD" w14:textId="77777777" w:rsidR="009049A8" w:rsidRDefault="00000000">
            <w:pPr>
              <w:pStyle w:val="TableParagraph"/>
              <w:ind w:left="11"/>
              <w:jc w:val="center"/>
              <w:rPr>
                <w:sz w:val="24"/>
              </w:rPr>
            </w:pPr>
            <w:r>
              <w:rPr>
                <w:spacing w:val="-4"/>
                <w:sz w:val="24"/>
              </w:rPr>
              <w:t>.189</w:t>
            </w:r>
          </w:p>
        </w:tc>
      </w:tr>
      <w:tr w:rsidR="009049A8" w14:paraId="198F0E2C" w14:textId="77777777">
        <w:trPr>
          <w:trHeight w:val="551"/>
        </w:trPr>
        <w:tc>
          <w:tcPr>
            <w:tcW w:w="8720" w:type="dxa"/>
            <w:gridSpan w:val="4"/>
          </w:tcPr>
          <w:p w14:paraId="4F8AC407" w14:textId="77777777" w:rsidR="009049A8" w:rsidRDefault="00000000">
            <w:pPr>
              <w:pStyle w:val="TableParagraph"/>
              <w:ind w:left="107"/>
              <w:rPr>
                <w:sz w:val="24"/>
              </w:rPr>
            </w:pPr>
            <w:r>
              <w:rPr>
                <w:sz w:val="24"/>
              </w:rPr>
              <w:t>Type</w:t>
            </w:r>
            <w:r>
              <w:rPr>
                <w:spacing w:val="-3"/>
                <w:sz w:val="24"/>
              </w:rPr>
              <w:t xml:space="preserve"> </w:t>
            </w:r>
            <w:r>
              <w:rPr>
                <w:sz w:val="24"/>
              </w:rPr>
              <w:t>of</w:t>
            </w:r>
            <w:r>
              <w:rPr>
                <w:spacing w:val="-2"/>
                <w:sz w:val="24"/>
              </w:rPr>
              <w:t xml:space="preserve"> </w:t>
            </w:r>
            <w:r>
              <w:rPr>
                <w:sz w:val="24"/>
              </w:rPr>
              <w:t>intervention</w:t>
            </w:r>
            <w:r>
              <w:rPr>
                <w:spacing w:val="-1"/>
                <w:sz w:val="24"/>
              </w:rPr>
              <w:t xml:space="preserve"> </w:t>
            </w:r>
            <w:r>
              <w:rPr>
                <w:spacing w:val="-5"/>
                <w:sz w:val="24"/>
              </w:rPr>
              <w:t>(%)</w:t>
            </w:r>
          </w:p>
        </w:tc>
      </w:tr>
      <w:tr w:rsidR="009049A8" w14:paraId="55B99FDA" w14:textId="77777777">
        <w:trPr>
          <w:trHeight w:val="554"/>
        </w:trPr>
        <w:tc>
          <w:tcPr>
            <w:tcW w:w="3512" w:type="dxa"/>
          </w:tcPr>
          <w:p w14:paraId="201F685B" w14:textId="77777777" w:rsidR="009049A8" w:rsidRDefault="00000000">
            <w:pPr>
              <w:pStyle w:val="TableParagraph"/>
              <w:spacing w:line="270" w:lineRule="exact"/>
              <w:ind w:left="230"/>
              <w:rPr>
                <w:sz w:val="24"/>
              </w:rPr>
            </w:pPr>
            <w:r>
              <w:rPr>
                <w:spacing w:val="-2"/>
                <w:sz w:val="24"/>
              </w:rPr>
              <w:t>Lobectomy</w:t>
            </w:r>
          </w:p>
        </w:tc>
        <w:tc>
          <w:tcPr>
            <w:tcW w:w="1985" w:type="dxa"/>
          </w:tcPr>
          <w:p w14:paraId="6FF331A3" w14:textId="77777777" w:rsidR="009049A8" w:rsidRDefault="00000000">
            <w:pPr>
              <w:pStyle w:val="TableParagraph"/>
              <w:spacing w:line="270" w:lineRule="exact"/>
              <w:ind w:left="4"/>
              <w:jc w:val="center"/>
              <w:rPr>
                <w:sz w:val="24"/>
              </w:rPr>
            </w:pPr>
            <w:r>
              <w:rPr>
                <w:spacing w:val="-4"/>
                <w:sz w:val="24"/>
              </w:rPr>
              <w:t>58.3</w:t>
            </w:r>
          </w:p>
        </w:tc>
        <w:tc>
          <w:tcPr>
            <w:tcW w:w="1982" w:type="dxa"/>
          </w:tcPr>
          <w:p w14:paraId="5FC43E76" w14:textId="77777777" w:rsidR="009049A8" w:rsidRDefault="00000000">
            <w:pPr>
              <w:pStyle w:val="TableParagraph"/>
              <w:spacing w:line="270" w:lineRule="exact"/>
              <w:ind w:left="7"/>
              <w:jc w:val="center"/>
              <w:rPr>
                <w:sz w:val="24"/>
              </w:rPr>
            </w:pPr>
            <w:r>
              <w:rPr>
                <w:spacing w:val="-4"/>
                <w:sz w:val="24"/>
              </w:rPr>
              <w:t>51.6</w:t>
            </w:r>
          </w:p>
        </w:tc>
        <w:tc>
          <w:tcPr>
            <w:tcW w:w="1241" w:type="dxa"/>
          </w:tcPr>
          <w:p w14:paraId="069D25A3" w14:textId="77777777" w:rsidR="009049A8" w:rsidRDefault="00000000">
            <w:pPr>
              <w:pStyle w:val="TableParagraph"/>
              <w:spacing w:line="270" w:lineRule="exact"/>
              <w:ind w:left="11"/>
              <w:jc w:val="center"/>
              <w:rPr>
                <w:sz w:val="24"/>
              </w:rPr>
            </w:pPr>
            <w:r>
              <w:rPr>
                <w:spacing w:val="-4"/>
                <w:sz w:val="24"/>
              </w:rPr>
              <w:t>.753</w:t>
            </w:r>
          </w:p>
        </w:tc>
      </w:tr>
      <w:tr w:rsidR="009049A8" w14:paraId="6BF3372F" w14:textId="77777777">
        <w:trPr>
          <w:trHeight w:val="551"/>
        </w:trPr>
        <w:tc>
          <w:tcPr>
            <w:tcW w:w="3512" w:type="dxa"/>
          </w:tcPr>
          <w:p w14:paraId="4D364C88" w14:textId="77777777" w:rsidR="009049A8" w:rsidRDefault="00000000">
            <w:pPr>
              <w:pStyle w:val="TableParagraph"/>
              <w:ind w:left="227"/>
              <w:rPr>
                <w:sz w:val="24"/>
              </w:rPr>
            </w:pPr>
            <w:r>
              <w:rPr>
                <w:sz w:val="24"/>
              </w:rPr>
              <w:t>Segmental</w:t>
            </w:r>
            <w:r>
              <w:rPr>
                <w:spacing w:val="-5"/>
                <w:sz w:val="24"/>
              </w:rPr>
              <w:t xml:space="preserve"> </w:t>
            </w:r>
            <w:r>
              <w:rPr>
                <w:spacing w:val="-2"/>
                <w:sz w:val="24"/>
              </w:rPr>
              <w:t>resection</w:t>
            </w:r>
          </w:p>
        </w:tc>
        <w:tc>
          <w:tcPr>
            <w:tcW w:w="1985" w:type="dxa"/>
          </w:tcPr>
          <w:p w14:paraId="3722CB2F" w14:textId="77777777" w:rsidR="009049A8" w:rsidRDefault="00000000">
            <w:pPr>
              <w:pStyle w:val="TableParagraph"/>
              <w:ind w:left="4" w:right="3"/>
              <w:jc w:val="center"/>
              <w:rPr>
                <w:sz w:val="24"/>
              </w:rPr>
            </w:pPr>
            <w:r>
              <w:rPr>
                <w:spacing w:val="-5"/>
                <w:sz w:val="24"/>
              </w:rPr>
              <w:t>35</w:t>
            </w:r>
          </w:p>
        </w:tc>
        <w:tc>
          <w:tcPr>
            <w:tcW w:w="1982" w:type="dxa"/>
          </w:tcPr>
          <w:p w14:paraId="4CD99261" w14:textId="77777777" w:rsidR="009049A8" w:rsidRDefault="00000000">
            <w:pPr>
              <w:pStyle w:val="TableParagraph"/>
              <w:ind w:left="7" w:right="2"/>
              <w:jc w:val="center"/>
              <w:rPr>
                <w:sz w:val="24"/>
              </w:rPr>
            </w:pPr>
            <w:r>
              <w:rPr>
                <w:spacing w:val="-5"/>
                <w:sz w:val="24"/>
              </w:rPr>
              <w:t>29</w:t>
            </w:r>
          </w:p>
        </w:tc>
        <w:tc>
          <w:tcPr>
            <w:tcW w:w="1241" w:type="dxa"/>
          </w:tcPr>
          <w:p w14:paraId="51D177F1" w14:textId="77777777" w:rsidR="009049A8" w:rsidRDefault="00000000">
            <w:pPr>
              <w:pStyle w:val="TableParagraph"/>
              <w:ind w:left="11"/>
              <w:jc w:val="center"/>
              <w:rPr>
                <w:sz w:val="24"/>
              </w:rPr>
            </w:pPr>
            <w:r>
              <w:rPr>
                <w:spacing w:val="-4"/>
                <w:sz w:val="24"/>
              </w:rPr>
              <w:t>.841</w:t>
            </w:r>
          </w:p>
        </w:tc>
      </w:tr>
      <w:tr w:rsidR="009049A8" w14:paraId="18EAD00B" w14:textId="77777777">
        <w:trPr>
          <w:trHeight w:val="551"/>
        </w:trPr>
        <w:tc>
          <w:tcPr>
            <w:tcW w:w="3512" w:type="dxa"/>
          </w:tcPr>
          <w:p w14:paraId="6C98EFB9" w14:textId="77777777" w:rsidR="009049A8" w:rsidRDefault="00000000">
            <w:pPr>
              <w:pStyle w:val="TableParagraph"/>
              <w:ind w:left="227"/>
              <w:rPr>
                <w:sz w:val="24"/>
              </w:rPr>
            </w:pPr>
            <w:proofErr w:type="spellStart"/>
            <w:r>
              <w:rPr>
                <w:spacing w:val="-2"/>
                <w:sz w:val="24"/>
              </w:rPr>
              <w:t>Segmentomy</w:t>
            </w:r>
            <w:proofErr w:type="spellEnd"/>
          </w:p>
        </w:tc>
        <w:tc>
          <w:tcPr>
            <w:tcW w:w="1985" w:type="dxa"/>
          </w:tcPr>
          <w:p w14:paraId="42316A8B" w14:textId="77777777" w:rsidR="009049A8" w:rsidRDefault="00000000">
            <w:pPr>
              <w:pStyle w:val="TableParagraph"/>
              <w:ind w:left="4"/>
              <w:jc w:val="center"/>
              <w:rPr>
                <w:sz w:val="24"/>
              </w:rPr>
            </w:pPr>
            <w:r>
              <w:rPr>
                <w:spacing w:val="-5"/>
                <w:sz w:val="24"/>
              </w:rPr>
              <w:t>6.7</w:t>
            </w:r>
          </w:p>
        </w:tc>
        <w:tc>
          <w:tcPr>
            <w:tcW w:w="1982" w:type="dxa"/>
          </w:tcPr>
          <w:p w14:paraId="7CD12458" w14:textId="77777777" w:rsidR="009049A8" w:rsidRDefault="00000000">
            <w:pPr>
              <w:pStyle w:val="TableParagraph"/>
              <w:ind w:left="7" w:right="2"/>
              <w:jc w:val="center"/>
              <w:rPr>
                <w:sz w:val="24"/>
              </w:rPr>
            </w:pPr>
            <w:r>
              <w:rPr>
                <w:spacing w:val="-5"/>
                <w:sz w:val="24"/>
              </w:rPr>
              <w:t>10</w:t>
            </w:r>
          </w:p>
        </w:tc>
        <w:tc>
          <w:tcPr>
            <w:tcW w:w="1241" w:type="dxa"/>
          </w:tcPr>
          <w:p w14:paraId="7E6C399A" w14:textId="77777777" w:rsidR="009049A8" w:rsidRDefault="00000000">
            <w:pPr>
              <w:pStyle w:val="TableParagraph"/>
              <w:ind w:left="11"/>
              <w:jc w:val="center"/>
              <w:rPr>
                <w:sz w:val="24"/>
              </w:rPr>
            </w:pPr>
            <w:r>
              <w:rPr>
                <w:spacing w:val="-4"/>
                <w:sz w:val="24"/>
              </w:rPr>
              <w:t>.796</w:t>
            </w:r>
          </w:p>
        </w:tc>
      </w:tr>
      <w:tr w:rsidR="009049A8" w14:paraId="47177051" w14:textId="77777777">
        <w:trPr>
          <w:trHeight w:val="410"/>
        </w:trPr>
        <w:tc>
          <w:tcPr>
            <w:tcW w:w="3512" w:type="dxa"/>
            <w:tcBorders>
              <w:bottom w:val="nil"/>
            </w:tcBorders>
          </w:tcPr>
          <w:p w14:paraId="033BFCA8" w14:textId="77777777" w:rsidR="009049A8" w:rsidRDefault="00000000">
            <w:pPr>
              <w:pStyle w:val="TableParagraph"/>
              <w:ind w:left="107"/>
              <w:rPr>
                <w:sz w:val="24"/>
              </w:rPr>
            </w:pPr>
            <w:r>
              <w:rPr>
                <w:sz w:val="24"/>
              </w:rPr>
              <w:t>Length</w:t>
            </w:r>
            <w:r>
              <w:rPr>
                <w:spacing w:val="-3"/>
                <w:sz w:val="24"/>
              </w:rPr>
              <w:t xml:space="preserve"> </w:t>
            </w:r>
            <w:r>
              <w:rPr>
                <w:sz w:val="24"/>
              </w:rPr>
              <w:t>of</w:t>
            </w:r>
            <w:r>
              <w:rPr>
                <w:spacing w:val="58"/>
                <w:sz w:val="24"/>
              </w:rPr>
              <w:t xml:space="preserve"> </w:t>
            </w:r>
            <w:r>
              <w:rPr>
                <w:sz w:val="24"/>
              </w:rPr>
              <w:t xml:space="preserve">hospital </w:t>
            </w:r>
            <w:r>
              <w:rPr>
                <w:spacing w:val="-4"/>
                <w:sz w:val="24"/>
              </w:rPr>
              <w:t>stay</w:t>
            </w:r>
          </w:p>
        </w:tc>
        <w:tc>
          <w:tcPr>
            <w:tcW w:w="1985" w:type="dxa"/>
            <w:tcBorders>
              <w:bottom w:val="nil"/>
            </w:tcBorders>
          </w:tcPr>
          <w:p w14:paraId="2F587786" w14:textId="77777777" w:rsidR="009049A8" w:rsidRDefault="009049A8">
            <w:pPr>
              <w:pStyle w:val="TableParagraph"/>
              <w:spacing w:line="240" w:lineRule="auto"/>
              <w:ind w:left="0"/>
            </w:pPr>
          </w:p>
        </w:tc>
        <w:tc>
          <w:tcPr>
            <w:tcW w:w="1982" w:type="dxa"/>
            <w:tcBorders>
              <w:bottom w:val="nil"/>
            </w:tcBorders>
          </w:tcPr>
          <w:p w14:paraId="6FEE15E3" w14:textId="77777777" w:rsidR="009049A8" w:rsidRDefault="009049A8">
            <w:pPr>
              <w:pStyle w:val="TableParagraph"/>
              <w:spacing w:line="240" w:lineRule="auto"/>
              <w:ind w:left="0"/>
            </w:pPr>
          </w:p>
        </w:tc>
        <w:tc>
          <w:tcPr>
            <w:tcW w:w="1241" w:type="dxa"/>
            <w:tcBorders>
              <w:bottom w:val="nil"/>
            </w:tcBorders>
          </w:tcPr>
          <w:p w14:paraId="1BCA9DE1" w14:textId="77777777" w:rsidR="009049A8" w:rsidRDefault="009049A8">
            <w:pPr>
              <w:pStyle w:val="TableParagraph"/>
              <w:spacing w:line="240" w:lineRule="auto"/>
              <w:ind w:left="0"/>
            </w:pPr>
          </w:p>
        </w:tc>
      </w:tr>
      <w:tr w:rsidR="009049A8" w14:paraId="270758CA" w14:textId="77777777">
        <w:trPr>
          <w:trHeight w:val="552"/>
        </w:trPr>
        <w:tc>
          <w:tcPr>
            <w:tcW w:w="3512" w:type="dxa"/>
            <w:tcBorders>
              <w:top w:val="nil"/>
              <w:bottom w:val="nil"/>
            </w:tcBorders>
          </w:tcPr>
          <w:p w14:paraId="693CBA60" w14:textId="77777777" w:rsidR="009049A8" w:rsidRDefault="00000000">
            <w:pPr>
              <w:pStyle w:val="TableParagraph"/>
              <w:spacing w:before="133" w:line="240" w:lineRule="auto"/>
              <w:ind w:left="566"/>
              <w:rPr>
                <w:sz w:val="24"/>
              </w:rPr>
            </w:pPr>
            <w:r>
              <w:rPr>
                <w:spacing w:val="-2"/>
                <w:sz w:val="24"/>
              </w:rPr>
              <w:t>Lobectomy</w:t>
            </w:r>
          </w:p>
        </w:tc>
        <w:tc>
          <w:tcPr>
            <w:tcW w:w="1985" w:type="dxa"/>
            <w:tcBorders>
              <w:top w:val="nil"/>
              <w:bottom w:val="nil"/>
            </w:tcBorders>
          </w:tcPr>
          <w:p w14:paraId="59C6E4BE" w14:textId="77777777" w:rsidR="009049A8" w:rsidRDefault="00000000">
            <w:pPr>
              <w:pStyle w:val="TableParagraph"/>
              <w:spacing w:before="133" w:line="240" w:lineRule="auto"/>
              <w:ind w:left="443"/>
              <w:rPr>
                <w:sz w:val="24"/>
              </w:rPr>
            </w:pPr>
            <w:r>
              <w:rPr>
                <w:sz w:val="24"/>
              </w:rPr>
              <w:t xml:space="preserve">8.53 ± </w:t>
            </w:r>
            <w:r>
              <w:rPr>
                <w:spacing w:val="-4"/>
                <w:sz w:val="24"/>
              </w:rPr>
              <w:t>2.67</w:t>
            </w:r>
          </w:p>
        </w:tc>
        <w:tc>
          <w:tcPr>
            <w:tcW w:w="1982" w:type="dxa"/>
            <w:tcBorders>
              <w:top w:val="nil"/>
              <w:bottom w:val="nil"/>
            </w:tcBorders>
          </w:tcPr>
          <w:p w14:paraId="3E422E22" w14:textId="77777777" w:rsidR="009049A8" w:rsidRDefault="00000000">
            <w:pPr>
              <w:pStyle w:val="TableParagraph"/>
              <w:spacing w:before="133" w:line="240" w:lineRule="auto"/>
              <w:ind w:left="443"/>
              <w:rPr>
                <w:sz w:val="24"/>
              </w:rPr>
            </w:pPr>
            <w:r>
              <w:rPr>
                <w:sz w:val="24"/>
              </w:rPr>
              <w:t xml:space="preserve">9.86 ± </w:t>
            </w:r>
            <w:r>
              <w:rPr>
                <w:spacing w:val="-4"/>
                <w:sz w:val="24"/>
              </w:rPr>
              <w:t>3.19</w:t>
            </w:r>
          </w:p>
        </w:tc>
        <w:tc>
          <w:tcPr>
            <w:tcW w:w="1241" w:type="dxa"/>
            <w:tcBorders>
              <w:top w:val="nil"/>
              <w:bottom w:val="nil"/>
            </w:tcBorders>
          </w:tcPr>
          <w:p w14:paraId="0BF0916A" w14:textId="77777777" w:rsidR="009049A8" w:rsidRDefault="00000000">
            <w:pPr>
              <w:pStyle w:val="TableParagraph"/>
              <w:spacing w:before="133" w:line="240" w:lineRule="auto"/>
              <w:ind w:left="11"/>
              <w:jc w:val="center"/>
              <w:rPr>
                <w:sz w:val="24"/>
              </w:rPr>
            </w:pPr>
            <w:r>
              <w:rPr>
                <w:spacing w:val="-2"/>
                <w:sz w:val="24"/>
              </w:rPr>
              <w:t>0.049</w:t>
            </w:r>
          </w:p>
        </w:tc>
      </w:tr>
      <w:tr w:rsidR="009049A8" w14:paraId="23CC1614" w14:textId="77777777">
        <w:trPr>
          <w:trHeight w:val="552"/>
        </w:trPr>
        <w:tc>
          <w:tcPr>
            <w:tcW w:w="3512" w:type="dxa"/>
            <w:tcBorders>
              <w:top w:val="nil"/>
              <w:bottom w:val="nil"/>
            </w:tcBorders>
          </w:tcPr>
          <w:p w14:paraId="5FE60995" w14:textId="77777777" w:rsidR="009049A8" w:rsidRDefault="00000000">
            <w:pPr>
              <w:pStyle w:val="TableParagraph"/>
              <w:spacing w:before="133" w:line="240" w:lineRule="auto"/>
              <w:ind w:left="566"/>
              <w:rPr>
                <w:sz w:val="24"/>
              </w:rPr>
            </w:pPr>
            <w:r>
              <w:rPr>
                <w:sz w:val="24"/>
              </w:rPr>
              <w:t>Segmental</w:t>
            </w:r>
            <w:r>
              <w:rPr>
                <w:spacing w:val="-5"/>
                <w:sz w:val="24"/>
              </w:rPr>
              <w:t xml:space="preserve"> </w:t>
            </w:r>
            <w:r>
              <w:rPr>
                <w:spacing w:val="-2"/>
                <w:sz w:val="24"/>
              </w:rPr>
              <w:t>resection</w:t>
            </w:r>
          </w:p>
        </w:tc>
        <w:tc>
          <w:tcPr>
            <w:tcW w:w="1985" w:type="dxa"/>
            <w:tcBorders>
              <w:top w:val="nil"/>
              <w:bottom w:val="nil"/>
            </w:tcBorders>
          </w:tcPr>
          <w:p w14:paraId="170A8EEB" w14:textId="77777777" w:rsidR="009049A8" w:rsidRDefault="00000000">
            <w:pPr>
              <w:pStyle w:val="TableParagraph"/>
              <w:spacing w:before="133" w:line="240" w:lineRule="auto"/>
              <w:ind w:left="443"/>
              <w:rPr>
                <w:sz w:val="24"/>
              </w:rPr>
            </w:pPr>
            <w:r>
              <w:rPr>
                <w:sz w:val="24"/>
              </w:rPr>
              <w:t xml:space="preserve">6.28 ± </w:t>
            </w:r>
            <w:r>
              <w:rPr>
                <w:spacing w:val="-4"/>
                <w:sz w:val="24"/>
              </w:rPr>
              <w:t>3.69</w:t>
            </w:r>
          </w:p>
        </w:tc>
        <w:tc>
          <w:tcPr>
            <w:tcW w:w="1982" w:type="dxa"/>
            <w:tcBorders>
              <w:top w:val="nil"/>
              <w:bottom w:val="nil"/>
            </w:tcBorders>
          </w:tcPr>
          <w:p w14:paraId="0B199588" w14:textId="77777777" w:rsidR="009049A8" w:rsidRDefault="00000000">
            <w:pPr>
              <w:pStyle w:val="TableParagraph"/>
              <w:spacing w:before="133" w:line="240" w:lineRule="auto"/>
              <w:ind w:left="443"/>
              <w:rPr>
                <w:sz w:val="24"/>
              </w:rPr>
            </w:pPr>
            <w:r>
              <w:rPr>
                <w:sz w:val="24"/>
              </w:rPr>
              <w:t xml:space="preserve">8.45 ± </w:t>
            </w:r>
            <w:r>
              <w:rPr>
                <w:spacing w:val="-4"/>
                <w:sz w:val="24"/>
              </w:rPr>
              <w:t>2.41</w:t>
            </w:r>
          </w:p>
        </w:tc>
        <w:tc>
          <w:tcPr>
            <w:tcW w:w="1241" w:type="dxa"/>
            <w:tcBorders>
              <w:top w:val="nil"/>
              <w:bottom w:val="nil"/>
            </w:tcBorders>
          </w:tcPr>
          <w:p w14:paraId="6F8A32CF" w14:textId="77777777" w:rsidR="009049A8" w:rsidRDefault="00000000">
            <w:pPr>
              <w:pStyle w:val="TableParagraph"/>
              <w:spacing w:before="133" w:line="240" w:lineRule="auto"/>
              <w:ind w:left="11"/>
              <w:jc w:val="center"/>
              <w:rPr>
                <w:sz w:val="24"/>
              </w:rPr>
            </w:pPr>
            <w:r>
              <w:rPr>
                <w:spacing w:val="-2"/>
                <w:sz w:val="24"/>
              </w:rPr>
              <w:t>0.068</w:t>
            </w:r>
          </w:p>
        </w:tc>
      </w:tr>
      <w:tr w:rsidR="009049A8" w14:paraId="42D4DC39" w14:textId="77777777">
        <w:trPr>
          <w:trHeight w:val="692"/>
        </w:trPr>
        <w:tc>
          <w:tcPr>
            <w:tcW w:w="3512" w:type="dxa"/>
            <w:tcBorders>
              <w:top w:val="nil"/>
            </w:tcBorders>
          </w:tcPr>
          <w:p w14:paraId="6777BFE0" w14:textId="77777777" w:rsidR="009049A8" w:rsidRDefault="00000000">
            <w:pPr>
              <w:pStyle w:val="TableParagraph"/>
              <w:spacing w:before="133" w:line="240" w:lineRule="auto"/>
              <w:ind w:left="566"/>
              <w:rPr>
                <w:sz w:val="24"/>
              </w:rPr>
            </w:pPr>
            <w:proofErr w:type="spellStart"/>
            <w:r>
              <w:rPr>
                <w:spacing w:val="-2"/>
                <w:sz w:val="24"/>
              </w:rPr>
              <w:t>Segmentomy</w:t>
            </w:r>
            <w:proofErr w:type="spellEnd"/>
          </w:p>
        </w:tc>
        <w:tc>
          <w:tcPr>
            <w:tcW w:w="1985" w:type="dxa"/>
            <w:tcBorders>
              <w:top w:val="nil"/>
            </w:tcBorders>
          </w:tcPr>
          <w:p w14:paraId="7808E091" w14:textId="77777777" w:rsidR="009049A8" w:rsidRDefault="00000000">
            <w:pPr>
              <w:pStyle w:val="TableParagraph"/>
              <w:spacing w:before="133" w:line="240" w:lineRule="auto"/>
              <w:ind w:left="443"/>
              <w:rPr>
                <w:sz w:val="24"/>
              </w:rPr>
            </w:pPr>
            <w:r>
              <w:rPr>
                <w:sz w:val="24"/>
              </w:rPr>
              <w:t xml:space="preserve">6.07 ± </w:t>
            </w:r>
            <w:r>
              <w:rPr>
                <w:spacing w:val="-4"/>
                <w:sz w:val="24"/>
              </w:rPr>
              <w:t>2.77</w:t>
            </w:r>
          </w:p>
        </w:tc>
        <w:tc>
          <w:tcPr>
            <w:tcW w:w="1982" w:type="dxa"/>
            <w:tcBorders>
              <w:top w:val="nil"/>
            </w:tcBorders>
          </w:tcPr>
          <w:p w14:paraId="079C25F9" w14:textId="77777777" w:rsidR="009049A8" w:rsidRDefault="00000000">
            <w:pPr>
              <w:pStyle w:val="TableParagraph"/>
              <w:spacing w:before="133" w:line="240" w:lineRule="auto"/>
              <w:ind w:left="443"/>
              <w:rPr>
                <w:sz w:val="24"/>
              </w:rPr>
            </w:pPr>
            <w:r>
              <w:rPr>
                <w:sz w:val="24"/>
              </w:rPr>
              <w:t xml:space="preserve">7.88 ± </w:t>
            </w:r>
            <w:r>
              <w:rPr>
                <w:spacing w:val="-4"/>
                <w:sz w:val="24"/>
              </w:rPr>
              <w:t>3.69</w:t>
            </w:r>
          </w:p>
        </w:tc>
        <w:tc>
          <w:tcPr>
            <w:tcW w:w="1241" w:type="dxa"/>
            <w:tcBorders>
              <w:top w:val="nil"/>
            </w:tcBorders>
          </w:tcPr>
          <w:p w14:paraId="0C696859" w14:textId="77777777" w:rsidR="009049A8" w:rsidRDefault="00000000">
            <w:pPr>
              <w:pStyle w:val="TableParagraph"/>
              <w:spacing w:before="133" w:line="240" w:lineRule="auto"/>
              <w:ind w:left="11"/>
              <w:jc w:val="center"/>
              <w:rPr>
                <w:sz w:val="24"/>
              </w:rPr>
            </w:pPr>
            <w:r>
              <w:rPr>
                <w:spacing w:val="-2"/>
                <w:sz w:val="24"/>
              </w:rPr>
              <w:t>0.036</w:t>
            </w:r>
          </w:p>
        </w:tc>
      </w:tr>
      <w:tr w:rsidR="009049A8" w14:paraId="7FAE89A2" w14:textId="77777777">
        <w:trPr>
          <w:trHeight w:val="551"/>
        </w:trPr>
        <w:tc>
          <w:tcPr>
            <w:tcW w:w="3512" w:type="dxa"/>
          </w:tcPr>
          <w:p w14:paraId="7B1151E4" w14:textId="77777777" w:rsidR="009049A8" w:rsidRDefault="00000000">
            <w:pPr>
              <w:pStyle w:val="TableParagraph"/>
              <w:ind w:left="107"/>
              <w:rPr>
                <w:sz w:val="24"/>
              </w:rPr>
            </w:pPr>
            <w:proofErr w:type="spellStart"/>
            <w:r>
              <w:rPr>
                <w:spacing w:val="-4"/>
                <w:sz w:val="24"/>
              </w:rPr>
              <w:t>FVC</w:t>
            </w:r>
            <w:r>
              <w:rPr>
                <w:spacing w:val="-4"/>
                <w:sz w:val="24"/>
                <w:vertAlign w:val="superscript"/>
              </w:rPr>
              <w:t>a</w:t>
            </w:r>
            <w:proofErr w:type="spellEnd"/>
          </w:p>
        </w:tc>
        <w:tc>
          <w:tcPr>
            <w:tcW w:w="1985" w:type="dxa"/>
          </w:tcPr>
          <w:p w14:paraId="627F9A34" w14:textId="77777777" w:rsidR="009049A8" w:rsidRDefault="00000000">
            <w:pPr>
              <w:pStyle w:val="TableParagraph"/>
              <w:ind w:left="323"/>
              <w:rPr>
                <w:sz w:val="24"/>
              </w:rPr>
            </w:pPr>
            <w:r>
              <w:rPr>
                <w:sz w:val="24"/>
              </w:rPr>
              <w:t xml:space="preserve">97.39 ± </w:t>
            </w:r>
            <w:r>
              <w:rPr>
                <w:spacing w:val="-2"/>
                <w:sz w:val="24"/>
              </w:rPr>
              <w:t>16.83</w:t>
            </w:r>
          </w:p>
        </w:tc>
        <w:tc>
          <w:tcPr>
            <w:tcW w:w="1982" w:type="dxa"/>
          </w:tcPr>
          <w:p w14:paraId="544B98D4" w14:textId="77777777" w:rsidR="009049A8" w:rsidRDefault="00000000">
            <w:pPr>
              <w:pStyle w:val="TableParagraph"/>
              <w:ind w:left="323"/>
              <w:rPr>
                <w:sz w:val="24"/>
              </w:rPr>
            </w:pPr>
            <w:r>
              <w:rPr>
                <w:sz w:val="24"/>
              </w:rPr>
              <w:t xml:space="preserve">97.30 ± </w:t>
            </w:r>
            <w:r>
              <w:rPr>
                <w:spacing w:val="-2"/>
                <w:sz w:val="24"/>
              </w:rPr>
              <w:t>14.59</w:t>
            </w:r>
          </w:p>
        </w:tc>
        <w:tc>
          <w:tcPr>
            <w:tcW w:w="1241" w:type="dxa"/>
          </w:tcPr>
          <w:p w14:paraId="7332D1FB" w14:textId="77777777" w:rsidR="009049A8" w:rsidRDefault="00000000">
            <w:pPr>
              <w:pStyle w:val="TableParagraph"/>
              <w:ind w:left="11"/>
              <w:jc w:val="center"/>
              <w:rPr>
                <w:sz w:val="24"/>
              </w:rPr>
            </w:pPr>
            <w:r>
              <w:rPr>
                <w:spacing w:val="-4"/>
                <w:sz w:val="24"/>
              </w:rPr>
              <w:t>.984</w:t>
            </w:r>
          </w:p>
        </w:tc>
      </w:tr>
      <w:tr w:rsidR="009049A8" w14:paraId="27CB512B" w14:textId="77777777">
        <w:trPr>
          <w:trHeight w:val="551"/>
        </w:trPr>
        <w:tc>
          <w:tcPr>
            <w:tcW w:w="3512" w:type="dxa"/>
          </w:tcPr>
          <w:p w14:paraId="65E30B01" w14:textId="77777777" w:rsidR="009049A8" w:rsidRDefault="00000000">
            <w:pPr>
              <w:pStyle w:val="TableParagraph"/>
              <w:spacing w:line="270" w:lineRule="exact"/>
              <w:ind w:left="107"/>
              <w:rPr>
                <w:position w:val="11"/>
                <w:sz w:val="16"/>
              </w:rPr>
            </w:pPr>
            <w:r>
              <w:rPr>
                <w:spacing w:val="-2"/>
                <w:position w:val="2"/>
                <w:sz w:val="24"/>
              </w:rPr>
              <w:t>FEV</w:t>
            </w:r>
            <w:r>
              <w:rPr>
                <w:spacing w:val="-2"/>
                <w:sz w:val="16"/>
              </w:rPr>
              <w:t>1</w:t>
            </w:r>
            <w:r>
              <w:rPr>
                <w:spacing w:val="-2"/>
                <w:position w:val="11"/>
                <w:sz w:val="16"/>
              </w:rPr>
              <w:t>b</w:t>
            </w:r>
          </w:p>
        </w:tc>
        <w:tc>
          <w:tcPr>
            <w:tcW w:w="1985" w:type="dxa"/>
          </w:tcPr>
          <w:p w14:paraId="522A08A4" w14:textId="77777777" w:rsidR="009049A8" w:rsidRDefault="00000000">
            <w:pPr>
              <w:pStyle w:val="TableParagraph"/>
              <w:ind w:left="383"/>
              <w:rPr>
                <w:sz w:val="24"/>
              </w:rPr>
            </w:pPr>
            <w:r>
              <w:rPr>
                <w:sz w:val="24"/>
              </w:rPr>
              <w:t xml:space="preserve">84.97 ± </w:t>
            </w:r>
            <w:r>
              <w:rPr>
                <w:spacing w:val="-4"/>
                <w:sz w:val="24"/>
              </w:rPr>
              <w:t>21.6</w:t>
            </w:r>
          </w:p>
        </w:tc>
        <w:tc>
          <w:tcPr>
            <w:tcW w:w="1982" w:type="dxa"/>
          </w:tcPr>
          <w:p w14:paraId="319A6F45" w14:textId="77777777" w:rsidR="009049A8" w:rsidRDefault="00000000">
            <w:pPr>
              <w:pStyle w:val="TableParagraph"/>
              <w:ind w:left="323"/>
              <w:rPr>
                <w:sz w:val="24"/>
              </w:rPr>
            </w:pPr>
            <w:r>
              <w:rPr>
                <w:sz w:val="24"/>
              </w:rPr>
              <w:t xml:space="preserve">90.61 ± </w:t>
            </w:r>
            <w:r>
              <w:rPr>
                <w:spacing w:val="-2"/>
                <w:sz w:val="24"/>
              </w:rPr>
              <w:t>15.02</w:t>
            </w:r>
          </w:p>
        </w:tc>
        <w:tc>
          <w:tcPr>
            <w:tcW w:w="1241" w:type="dxa"/>
          </w:tcPr>
          <w:p w14:paraId="0CAB6EEE" w14:textId="77777777" w:rsidR="009049A8" w:rsidRDefault="00000000">
            <w:pPr>
              <w:pStyle w:val="TableParagraph"/>
              <w:ind w:left="11"/>
              <w:jc w:val="center"/>
              <w:rPr>
                <w:sz w:val="24"/>
              </w:rPr>
            </w:pPr>
            <w:r>
              <w:rPr>
                <w:spacing w:val="-4"/>
                <w:sz w:val="24"/>
              </w:rPr>
              <w:t>.247</w:t>
            </w:r>
          </w:p>
        </w:tc>
      </w:tr>
      <w:tr w:rsidR="009049A8" w14:paraId="0C953ECF" w14:textId="77777777">
        <w:trPr>
          <w:trHeight w:val="551"/>
        </w:trPr>
        <w:tc>
          <w:tcPr>
            <w:tcW w:w="3512" w:type="dxa"/>
          </w:tcPr>
          <w:p w14:paraId="3DF594A5" w14:textId="77777777" w:rsidR="009049A8" w:rsidRDefault="00000000">
            <w:pPr>
              <w:pStyle w:val="TableParagraph"/>
              <w:ind w:left="107"/>
              <w:rPr>
                <w:sz w:val="24"/>
              </w:rPr>
            </w:pPr>
            <w:r>
              <w:rPr>
                <w:sz w:val="24"/>
              </w:rPr>
              <w:t>Handgrip</w:t>
            </w:r>
            <w:r>
              <w:rPr>
                <w:spacing w:val="-3"/>
                <w:sz w:val="24"/>
              </w:rPr>
              <w:t xml:space="preserve"> </w:t>
            </w:r>
            <w:r>
              <w:rPr>
                <w:spacing w:val="-2"/>
                <w:sz w:val="24"/>
              </w:rPr>
              <w:t>strength</w:t>
            </w:r>
          </w:p>
        </w:tc>
        <w:tc>
          <w:tcPr>
            <w:tcW w:w="1985" w:type="dxa"/>
          </w:tcPr>
          <w:p w14:paraId="1154565C" w14:textId="77777777" w:rsidR="009049A8" w:rsidRDefault="00000000">
            <w:pPr>
              <w:pStyle w:val="TableParagraph"/>
              <w:ind w:left="383"/>
              <w:rPr>
                <w:sz w:val="24"/>
              </w:rPr>
            </w:pPr>
            <w:r>
              <w:rPr>
                <w:sz w:val="24"/>
              </w:rPr>
              <w:t xml:space="preserve">381.7 ± </w:t>
            </w:r>
            <w:r>
              <w:rPr>
                <w:spacing w:val="-4"/>
                <w:sz w:val="24"/>
              </w:rPr>
              <w:t>79.5</w:t>
            </w:r>
          </w:p>
        </w:tc>
        <w:tc>
          <w:tcPr>
            <w:tcW w:w="1982" w:type="dxa"/>
          </w:tcPr>
          <w:p w14:paraId="6B81C7C8" w14:textId="77777777" w:rsidR="009049A8" w:rsidRDefault="00000000">
            <w:pPr>
              <w:pStyle w:val="TableParagraph"/>
              <w:ind w:left="383"/>
              <w:rPr>
                <w:sz w:val="24"/>
              </w:rPr>
            </w:pPr>
            <w:r>
              <w:rPr>
                <w:sz w:val="24"/>
              </w:rPr>
              <w:t xml:space="preserve">305.1 ± </w:t>
            </w:r>
            <w:r>
              <w:rPr>
                <w:spacing w:val="-4"/>
                <w:sz w:val="24"/>
              </w:rPr>
              <w:t>79.4</w:t>
            </w:r>
          </w:p>
        </w:tc>
        <w:tc>
          <w:tcPr>
            <w:tcW w:w="1241" w:type="dxa"/>
          </w:tcPr>
          <w:p w14:paraId="6CDA44FB" w14:textId="77777777" w:rsidR="009049A8" w:rsidRDefault="00000000">
            <w:pPr>
              <w:pStyle w:val="TableParagraph"/>
              <w:ind w:left="11" w:right="1"/>
              <w:jc w:val="center"/>
              <w:rPr>
                <w:sz w:val="24"/>
              </w:rPr>
            </w:pPr>
            <w:r>
              <w:rPr>
                <w:spacing w:val="-2"/>
                <w:sz w:val="24"/>
              </w:rPr>
              <w:t>&lt;.001</w:t>
            </w:r>
            <w:r>
              <w:rPr>
                <w:spacing w:val="-2"/>
                <w:sz w:val="24"/>
                <w:vertAlign w:val="superscript"/>
              </w:rPr>
              <w:t>d</w:t>
            </w:r>
          </w:p>
        </w:tc>
      </w:tr>
      <w:tr w:rsidR="009049A8" w14:paraId="0337083C" w14:textId="77777777">
        <w:trPr>
          <w:trHeight w:val="554"/>
        </w:trPr>
        <w:tc>
          <w:tcPr>
            <w:tcW w:w="3512" w:type="dxa"/>
          </w:tcPr>
          <w:p w14:paraId="549734C9" w14:textId="77777777" w:rsidR="009049A8" w:rsidRDefault="00000000">
            <w:pPr>
              <w:pStyle w:val="TableParagraph"/>
              <w:spacing w:line="270" w:lineRule="exact"/>
              <w:ind w:left="107"/>
              <w:rPr>
                <w:sz w:val="24"/>
              </w:rPr>
            </w:pPr>
            <w:r>
              <w:rPr>
                <w:sz w:val="24"/>
              </w:rPr>
              <w:t>Comorbidities</w:t>
            </w:r>
            <w:r>
              <w:rPr>
                <w:spacing w:val="-1"/>
                <w:sz w:val="24"/>
              </w:rPr>
              <w:t xml:space="preserve"> </w:t>
            </w:r>
            <w:r>
              <w:rPr>
                <w:spacing w:val="-4"/>
                <w:sz w:val="24"/>
              </w:rPr>
              <w:t>score</w:t>
            </w:r>
          </w:p>
        </w:tc>
        <w:tc>
          <w:tcPr>
            <w:tcW w:w="1985" w:type="dxa"/>
          </w:tcPr>
          <w:p w14:paraId="47D0D597" w14:textId="77777777" w:rsidR="009049A8" w:rsidRDefault="00000000">
            <w:pPr>
              <w:pStyle w:val="TableParagraph"/>
              <w:spacing w:line="270" w:lineRule="exact"/>
              <w:ind w:left="443"/>
              <w:rPr>
                <w:sz w:val="24"/>
              </w:rPr>
            </w:pPr>
            <w:r>
              <w:rPr>
                <w:sz w:val="24"/>
              </w:rPr>
              <w:t xml:space="preserve">1.95 ± </w:t>
            </w:r>
            <w:r>
              <w:rPr>
                <w:spacing w:val="-4"/>
                <w:sz w:val="24"/>
              </w:rPr>
              <w:t>2.01</w:t>
            </w:r>
          </w:p>
        </w:tc>
        <w:tc>
          <w:tcPr>
            <w:tcW w:w="1982" w:type="dxa"/>
          </w:tcPr>
          <w:p w14:paraId="319EE224" w14:textId="77777777" w:rsidR="009049A8" w:rsidRDefault="00000000">
            <w:pPr>
              <w:pStyle w:val="TableParagraph"/>
              <w:spacing w:line="270" w:lineRule="exact"/>
              <w:ind w:left="443"/>
              <w:rPr>
                <w:sz w:val="24"/>
              </w:rPr>
            </w:pPr>
            <w:r>
              <w:rPr>
                <w:sz w:val="24"/>
              </w:rPr>
              <w:t xml:space="preserve">5.76 ± </w:t>
            </w:r>
            <w:r>
              <w:rPr>
                <w:spacing w:val="-4"/>
                <w:sz w:val="24"/>
              </w:rPr>
              <w:t>2.62</w:t>
            </w:r>
          </w:p>
        </w:tc>
        <w:tc>
          <w:tcPr>
            <w:tcW w:w="1241" w:type="dxa"/>
          </w:tcPr>
          <w:p w14:paraId="37564237" w14:textId="77777777" w:rsidR="009049A8" w:rsidRDefault="00000000">
            <w:pPr>
              <w:pStyle w:val="TableParagraph"/>
              <w:spacing w:line="270" w:lineRule="exact"/>
              <w:ind w:left="11" w:right="1"/>
              <w:jc w:val="center"/>
              <w:rPr>
                <w:sz w:val="24"/>
              </w:rPr>
            </w:pPr>
            <w:r>
              <w:rPr>
                <w:spacing w:val="-2"/>
                <w:sz w:val="24"/>
              </w:rPr>
              <w:t>&lt;.001</w:t>
            </w:r>
            <w:r>
              <w:rPr>
                <w:spacing w:val="-2"/>
                <w:sz w:val="24"/>
                <w:vertAlign w:val="superscript"/>
              </w:rPr>
              <w:t>d</w:t>
            </w:r>
          </w:p>
        </w:tc>
      </w:tr>
      <w:tr w:rsidR="009049A8" w14:paraId="427934D4" w14:textId="77777777">
        <w:trPr>
          <w:trHeight w:val="551"/>
        </w:trPr>
        <w:tc>
          <w:tcPr>
            <w:tcW w:w="3512" w:type="dxa"/>
          </w:tcPr>
          <w:p w14:paraId="71438783" w14:textId="77777777" w:rsidR="009049A8" w:rsidRDefault="00000000">
            <w:pPr>
              <w:pStyle w:val="TableParagraph"/>
              <w:ind w:left="107"/>
              <w:rPr>
                <w:sz w:val="24"/>
              </w:rPr>
            </w:pPr>
            <w:r>
              <w:rPr>
                <w:spacing w:val="-2"/>
                <w:sz w:val="24"/>
              </w:rPr>
              <w:t>Barthel</w:t>
            </w:r>
          </w:p>
        </w:tc>
        <w:tc>
          <w:tcPr>
            <w:tcW w:w="1985" w:type="dxa"/>
          </w:tcPr>
          <w:p w14:paraId="46B2A2C1" w14:textId="77777777" w:rsidR="009049A8" w:rsidRDefault="00000000">
            <w:pPr>
              <w:pStyle w:val="TableParagraph"/>
              <w:ind w:left="4" w:right="3"/>
              <w:jc w:val="center"/>
              <w:rPr>
                <w:sz w:val="24"/>
              </w:rPr>
            </w:pPr>
            <w:r>
              <w:rPr>
                <w:spacing w:val="-5"/>
                <w:sz w:val="24"/>
              </w:rPr>
              <w:t>100</w:t>
            </w:r>
          </w:p>
        </w:tc>
        <w:tc>
          <w:tcPr>
            <w:tcW w:w="1982" w:type="dxa"/>
          </w:tcPr>
          <w:p w14:paraId="4E1AA1C0" w14:textId="77777777" w:rsidR="009049A8" w:rsidRDefault="00000000">
            <w:pPr>
              <w:pStyle w:val="TableParagraph"/>
              <w:ind w:left="383"/>
              <w:rPr>
                <w:sz w:val="24"/>
              </w:rPr>
            </w:pPr>
            <w:r>
              <w:rPr>
                <w:sz w:val="24"/>
              </w:rPr>
              <w:t xml:space="preserve">99.12 ± </w:t>
            </w:r>
            <w:r>
              <w:rPr>
                <w:spacing w:val="-4"/>
                <w:sz w:val="24"/>
              </w:rPr>
              <w:t>3.52</w:t>
            </w:r>
          </w:p>
        </w:tc>
        <w:tc>
          <w:tcPr>
            <w:tcW w:w="1241" w:type="dxa"/>
          </w:tcPr>
          <w:p w14:paraId="6EBC2235" w14:textId="77777777" w:rsidR="009049A8" w:rsidRDefault="00000000">
            <w:pPr>
              <w:pStyle w:val="TableParagraph"/>
              <w:ind w:left="11"/>
              <w:jc w:val="center"/>
              <w:rPr>
                <w:sz w:val="24"/>
              </w:rPr>
            </w:pPr>
            <w:r>
              <w:rPr>
                <w:spacing w:val="-4"/>
                <w:sz w:val="24"/>
              </w:rPr>
              <w:t>.133</w:t>
            </w:r>
          </w:p>
        </w:tc>
      </w:tr>
      <w:tr w:rsidR="009049A8" w14:paraId="1794A5F3" w14:textId="77777777">
        <w:trPr>
          <w:trHeight w:val="552"/>
        </w:trPr>
        <w:tc>
          <w:tcPr>
            <w:tcW w:w="3512" w:type="dxa"/>
          </w:tcPr>
          <w:p w14:paraId="3EEC804F" w14:textId="77777777" w:rsidR="009049A8" w:rsidRDefault="00000000">
            <w:pPr>
              <w:pStyle w:val="TableParagraph"/>
              <w:ind w:left="107"/>
              <w:rPr>
                <w:sz w:val="24"/>
              </w:rPr>
            </w:pPr>
            <w:r>
              <w:rPr>
                <w:sz w:val="24"/>
              </w:rPr>
              <w:t>Nutritional</w:t>
            </w:r>
            <w:r>
              <w:rPr>
                <w:spacing w:val="-1"/>
                <w:sz w:val="24"/>
              </w:rPr>
              <w:t xml:space="preserve"> </w:t>
            </w:r>
            <w:r>
              <w:rPr>
                <w:spacing w:val="-2"/>
                <w:sz w:val="24"/>
              </w:rPr>
              <w:t>status</w:t>
            </w:r>
          </w:p>
        </w:tc>
        <w:tc>
          <w:tcPr>
            <w:tcW w:w="1985" w:type="dxa"/>
          </w:tcPr>
          <w:p w14:paraId="120321A1" w14:textId="77777777" w:rsidR="009049A8" w:rsidRDefault="00000000">
            <w:pPr>
              <w:pStyle w:val="TableParagraph"/>
              <w:ind w:left="383"/>
              <w:rPr>
                <w:sz w:val="24"/>
              </w:rPr>
            </w:pPr>
            <w:r>
              <w:rPr>
                <w:sz w:val="24"/>
              </w:rPr>
              <w:t xml:space="preserve">27.55 ± </w:t>
            </w:r>
            <w:r>
              <w:rPr>
                <w:spacing w:val="-4"/>
                <w:sz w:val="24"/>
              </w:rPr>
              <w:t>2.28</w:t>
            </w:r>
          </w:p>
        </w:tc>
        <w:tc>
          <w:tcPr>
            <w:tcW w:w="1982" w:type="dxa"/>
          </w:tcPr>
          <w:p w14:paraId="1D2DE98B" w14:textId="77777777" w:rsidR="009049A8" w:rsidRDefault="00000000">
            <w:pPr>
              <w:pStyle w:val="TableParagraph"/>
              <w:ind w:left="383"/>
              <w:rPr>
                <w:sz w:val="24"/>
              </w:rPr>
            </w:pPr>
            <w:r>
              <w:rPr>
                <w:sz w:val="24"/>
              </w:rPr>
              <w:t xml:space="preserve">25.69 ± </w:t>
            </w:r>
            <w:r>
              <w:rPr>
                <w:spacing w:val="-4"/>
                <w:sz w:val="24"/>
              </w:rPr>
              <w:t>2.85</w:t>
            </w:r>
          </w:p>
        </w:tc>
        <w:tc>
          <w:tcPr>
            <w:tcW w:w="1241" w:type="dxa"/>
          </w:tcPr>
          <w:p w14:paraId="05653AFD" w14:textId="77777777" w:rsidR="009049A8" w:rsidRDefault="00000000">
            <w:pPr>
              <w:pStyle w:val="TableParagraph"/>
              <w:ind w:left="11" w:right="1"/>
              <w:jc w:val="center"/>
              <w:rPr>
                <w:sz w:val="24"/>
              </w:rPr>
            </w:pPr>
            <w:r>
              <w:rPr>
                <w:spacing w:val="-2"/>
                <w:sz w:val="24"/>
              </w:rPr>
              <w:t>.003</w:t>
            </w:r>
            <w:r>
              <w:rPr>
                <w:spacing w:val="-2"/>
                <w:sz w:val="24"/>
                <w:vertAlign w:val="superscript"/>
              </w:rPr>
              <w:t>c</w:t>
            </w:r>
          </w:p>
        </w:tc>
      </w:tr>
      <w:tr w:rsidR="009049A8" w14:paraId="18C41973" w14:textId="77777777">
        <w:trPr>
          <w:trHeight w:val="275"/>
        </w:trPr>
        <w:tc>
          <w:tcPr>
            <w:tcW w:w="3512" w:type="dxa"/>
          </w:tcPr>
          <w:p w14:paraId="3CAF0AEF" w14:textId="77777777" w:rsidR="009049A8" w:rsidRDefault="00000000">
            <w:pPr>
              <w:pStyle w:val="TableParagraph"/>
              <w:spacing w:line="256" w:lineRule="exact"/>
              <w:ind w:left="107"/>
              <w:rPr>
                <w:sz w:val="24"/>
              </w:rPr>
            </w:pPr>
            <w:r>
              <w:rPr>
                <w:sz w:val="24"/>
              </w:rPr>
              <w:t>Steps per day</w:t>
            </w:r>
            <w:r>
              <w:rPr>
                <w:spacing w:val="-5"/>
                <w:sz w:val="24"/>
              </w:rPr>
              <w:t xml:space="preserve"> </w:t>
            </w:r>
            <w:r>
              <w:rPr>
                <w:spacing w:val="-2"/>
                <w:sz w:val="24"/>
              </w:rPr>
              <w:t>(hospitalization)</w:t>
            </w:r>
          </w:p>
        </w:tc>
        <w:tc>
          <w:tcPr>
            <w:tcW w:w="1985" w:type="dxa"/>
          </w:tcPr>
          <w:p w14:paraId="22433A62" w14:textId="77777777" w:rsidR="009049A8" w:rsidRDefault="00000000">
            <w:pPr>
              <w:pStyle w:val="TableParagraph"/>
              <w:spacing w:line="256" w:lineRule="exact"/>
              <w:ind w:left="4"/>
              <w:jc w:val="center"/>
              <w:rPr>
                <w:sz w:val="24"/>
              </w:rPr>
            </w:pPr>
            <w:r>
              <w:rPr>
                <w:sz w:val="24"/>
              </w:rPr>
              <w:t xml:space="preserve">6689 ± </w:t>
            </w:r>
            <w:r>
              <w:rPr>
                <w:spacing w:val="-4"/>
                <w:sz w:val="24"/>
              </w:rPr>
              <w:t>3261</w:t>
            </w:r>
          </w:p>
        </w:tc>
        <w:tc>
          <w:tcPr>
            <w:tcW w:w="1982" w:type="dxa"/>
          </w:tcPr>
          <w:p w14:paraId="082386FD" w14:textId="77777777" w:rsidR="009049A8" w:rsidRDefault="00000000">
            <w:pPr>
              <w:pStyle w:val="TableParagraph"/>
              <w:spacing w:line="256" w:lineRule="exact"/>
              <w:ind w:left="7"/>
              <w:jc w:val="center"/>
              <w:rPr>
                <w:sz w:val="24"/>
              </w:rPr>
            </w:pPr>
            <w:r>
              <w:rPr>
                <w:sz w:val="24"/>
              </w:rPr>
              <w:t xml:space="preserve">523 ± </w:t>
            </w:r>
            <w:r>
              <w:rPr>
                <w:spacing w:val="-4"/>
                <w:sz w:val="24"/>
              </w:rPr>
              <w:t>2273</w:t>
            </w:r>
          </w:p>
        </w:tc>
        <w:tc>
          <w:tcPr>
            <w:tcW w:w="1241" w:type="dxa"/>
          </w:tcPr>
          <w:p w14:paraId="55FE5307" w14:textId="77777777" w:rsidR="009049A8" w:rsidRDefault="00000000">
            <w:pPr>
              <w:pStyle w:val="TableParagraph"/>
              <w:spacing w:line="256" w:lineRule="exact"/>
              <w:ind w:left="11" w:right="1"/>
              <w:jc w:val="center"/>
              <w:rPr>
                <w:sz w:val="24"/>
              </w:rPr>
            </w:pPr>
            <w:r>
              <w:rPr>
                <w:spacing w:val="-2"/>
                <w:sz w:val="24"/>
              </w:rPr>
              <w:t>&lt;.001</w:t>
            </w:r>
            <w:r>
              <w:rPr>
                <w:spacing w:val="-2"/>
                <w:sz w:val="24"/>
                <w:vertAlign w:val="superscript"/>
              </w:rPr>
              <w:t>d</w:t>
            </w:r>
          </w:p>
        </w:tc>
      </w:tr>
    </w:tbl>
    <w:p w14:paraId="36110574" w14:textId="77777777" w:rsidR="009049A8" w:rsidRDefault="009049A8">
      <w:pPr>
        <w:pStyle w:val="Textoindependiente"/>
        <w:spacing w:before="242"/>
      </w:pPr>
    </w:p>
    <w:p w14:paraId="460B0137" w14:textId="77777777" w:rsidR="009049A8" w:rsidRDefault="00000000">
      <w:pPr>
        <w:pStyle w:val="Textoindependiente"/>
        <w:ind w:left="1702" w:right="323"/>
      </w:pPr>
      <w:r>
        <w:t>Abbreviations:</w:t>
      </w:r>
      <w:r>
        <w:rPr>
          <w:spacing w:val="-3"/>
        </w:rPr>
        <w:t xml:space="preserve"> </w:t>
      </w:r>
      <w:r>
        <w:t>BMI,</w:t>
      </w:r>
      <w:r>
        <w:rPr>
          <w:spacing w:val="-2"/>
        </w:rPr>
        <w:t xml:space="preserve"> </w:t>
      </w:r>
      <w:r>
        <w:t>Body</w:t>
      </w:r>
      <w:r>
        <w:rPr>
          <w:spacing w:val="-7"/>
        </w:rPr>
        <w:t xml:space="preserve"> </w:t>
      </w:r>
      <w:r>
        <w:t>Index</w:t>
      </w:r>
      <w:r>
        <w:rPr>
          <w:spacing w:val="-2"/>
        </w:rPr>
        <w:t xml:space="preserve"> </w:t>
      </w:r>
      <w:r>
        <w:t>Mass;</w:t>
      </w:r>
      <w:r>
        <w:rPr>
          <w:spacing w:val="-4"/>
        </w:rPr>
        <w:t xml:space="preserve"> </w:t>
      </w:r>
      <w:r>
        <w:t>FEV,</w:t>
      </w:r>
      <w:r>
        <w:rPr>
          <w:spacing w:val="-4"/>
        </w:rPr>
        <w:t xml:space="preserve"> </w:t>
      </w:r>
      <w:r>
        <w:t>forced</w:t>
      </w:r>
      <w:r>
        <w:rPr>
          <w:spacing w:val="-4"/>
        </w:rPr>
        <w:t xml:space="preserve"> </w:t>
      </w:r>
      <w:r>
        <w:t>expiratory</w:t>
      </w:r>
      <w:r>
        <w:rPr>
          <w:spacing w:val="-9"/>
        </w:rPr>
        <w:t xml:space="preserve"> </w:t>
      </w:r>
      <w:r>
        <w:t>volume;</w:t>
      </w:r>
      <w:r>
        <w:rPr>
          <w:spacing w:val="-4"/>
        </w:rPr>
        <w:t xml:space="preserve"> </w:t>
      </w:r>
      <w:r>
        <w:t>FVC, forced vital capacity; min, minutes; SD, standard deviation; VATS, Video-Assisted Thoracoscopic Surgical Technique.</w:t>
      </w:r>
    </w:p>
    <w:p w14:paraId="2F3A7F29" w14:textId="77777777" w:rsidR="009049A8" w:rsidRDefault="009049A8">
      <w:pPr>
        <w:pStyle w:val="Textoindependiente"/>
        <w:sectPr w:rsidR="009049A8">
          <w:headerReference w:type="default" r:id="rId55"/>
          <w:footerReference w:type="default" r:id="rId56"/>
          <w:pgSz w:w="11910" w:h="16840"/>
          <w:pgMar w:top="0" w:right="1440" w:bottom="280" w:left="0" w:header="0" w:footer="0" w:gutter="0"/>
          <w:cols w:space="720"/>
        </w:sectPr>
      </w:pPr>
    </w:p>
    <w:p w14:paraId="722D1C1C" w14:textId="77777777" w:rsidR="009049A8" w:rsidRDefault="00000000">
      <w:pPr>
        <w:pStyle w:val="Textoindependiente"/>
        <w:spacing w:before="89"/>
        <w:ind w:left="1702"/>
      </w:pPr>
      <w:r>
        <w:rPr>
          <w:vertAlign w:val="superscript"/>
        </w:rPr>
        <w:lastRenderedPageBreak/>
        <w:t>a</w:t>
      </w:r>
      <w:r>
        <w:rPr>
          <w:spacing w:val="-19"/>
        </w:rPr>
        <w:t xml:space="preserve"> </w:t>
      </w:r>
      <w:r>
        <w:t>%</w:t>
      </w:r>
      <w:r>
        <w:rPr>
          <w:spacing w:val="-3"/>
        </w:rPr>
        <w:t xml:space="preserve"> </w:t>
      </w:r>
      <w:r>
        <w:t>Predicted</w:t>
      </w:r>
      <w:r>
        <w:rPr>
          <w:spacing w:val="-1"/>
        </w:rPr>
        <w:t xml:space="preserve"> </w:t>
      </w:r>
      <w:r>
        <w:t>Forced</w:t>
      </w:r>
      <w:r>
        <w:rPr>
          <w:spacing w:val="-1"/>
        </w:rPr>
        <w:t xml:space="preserve"> </w:t>
      </w:r>
      <w:r>
        <w:t>Vital</w:t>
      </w:r>
      <w:r>
        <w:rPr>
          <w:spacing w:val="-1"/>
        </w:rPr>
        <w:t xml:space="preserve"> </w:t>
      </w:r>
      <w:r>
        <w:rPr>
          <w:spacing w:val="-2"/>
        </w:rPr>
        <w:t>Capacity</w:t>
      </w:r>
    </w:p>
    <w:p w14:paraId="479C64AB" w14:textId="77777777" w:rsidR="009049A8" w:rsidRDefault="00000000">
      <w:pPr>
        <w:pStyle w:val="Textoindependiente"/>
        <w:spacing w:before="1"/>
        <w:ind w:left="1702"/>
      </w:pPr>
      <w:r>
        <w:rPr>
          <w:vertAlign w:val="superscript"/>
        </w:rPr>
        <w:t>b</w:t>
      </w:r>
      <w:r>
        <w:rPr>
          <w:spacing w:val="-18"/>
        </w:rPr>
        <w:t xml:space="preserve"> </w:t>
      </w:r>
      <w:r>
        <w:t>%</w:t>
      </w:r>
      <w:r>
        <w:rPr>
          <w:spacing w:val="-2"/>
        </w:rPr>
        <w:t xml:space="preserve"> </w:t>
      </w:r>
      <w:r>
        <w:t>Predicted Forced</w:t>
      </w:r>
      <w:r>
        <w:rPr>
          <w:spacing w:val="-1"/>
        </w:rPr>
        <w:t xml:space="preserve"> </w:t>
      </w:r>
      <w:r>
        <w:t>Expiratory</w:t>
      </w:r>
      <w:r>
        <w:rPr>
          <w:spacing w:val="-5"/>
        </w:rPr>
        <w:t xml:space="preserve"> </w:t>
      </w:r>
      <w:r>
        <w:t>Volume in one</w:t>
      </w:r>
      <w:r>
        <w:rPr>
          <w:spacing w:val="-2"/>
        </w:rPr>
        <w:t xml:space="preserve"> second.</w:t>
      </w:r>
    </w:p>
    <w:p w14:paraId="55CECFC2" w14:textId="77777777" w:rsidR="009049A8" w:rsidRDefault="00000000">
      <w:pPr>
        <w:pStyle w:val="Textoindependiente"/>
        <w:ind w:left="1702" w:right="7432"/>
      </w:pPr>
      <w:r>
        <w:rPr>
          <w:spacing w:val="-2"/>
          <w:vertAlign w:val="superscript"/>
        </w:rPr>
        <w:t>c</w:t>
      </w:r>
      <w:r>
        <w:rPr>
          <w:spacing w:val="-2"/>
        </w:rPr>
        <w:t xml:space="preserve">p&lt;.05 </w:t>
      </w:r>
      <w:proofErr w:type="spellStart"/>
      <w:r>
        <w:rPr>
          <w:spacing w:val="-2"/>
          <w:vertAlign w:val="superscript"/>
        </w:rPr>
        <w:t>d</w:t>
      </w:r>
      <w:r>
        <w:rPr>
          <w:spacing w:val="-2"/>
        </w:rPr>
        <w:t>p</w:t>
      </w:r>
      <w:proofErr w:type="spellEnd"/>
      <w:r>
        <w:rPr>
          <w:spacing w:val="-2"/>
        </w:rPr>
        <w:t>&lt;.001</w:t>
      </w:r>
    </w:p>
    <w:p w14:paraId="7A0524EF" w14:textId="77777777" w:rsidR="009049A8" w:rsidRDefault="00000000">
      <w:pPr>
        <w:pStyle w:val="Textoindependiente"/>
        <w:ind w:left="1702"/>
      </w:pPr>
      <w:r>
        <w:t>Data</w:t>
      </w:r>
      <w:r>
        <w:rPr>
          <w:spacing w:val="-4"/>
        </w:rPr>
        <w:t xml:space="preserve"> </w:t>
      </w:r>
      <w:r>
        <w:t>expressed</w:t>
      </w:r>
      <w:r>
        <w:rPr>
          <w:spacing w:val="-1"/>
        </w:rPr>
        <w:t xml:space="preserve"> </w:t>
      </w:r>
      <w:r>
        <w:t>as</w:t>
      </w:r>
      <w:r>
        <w:rPr>
          <w:spacing w:val="-1"/>
        </w:rPr>
        <w:t xml:space="preserve"> </w:t>
      </w:r>
      <w:r>
        <w:t>mean</w:t>
      </w:r>
      <w:r>
        <w:rPr>
          <w:spacing w:val="1"/>
        </w:rPr>
        <w:t xml:space="preserve"> </w:t>
      </w:r>
      <w:r>
        <w:t>±</w:t>
      </w:r>
      <w:r>
        <w:rPr>
          <w:spacing w:val="-1"/>
        </w:rPr>
        <w:t xml:space="preserve"> </w:t>
      </w:r>
      <w:r>
        <w:t>standard deviation</w:t>
      </w:r>
      <w:r>
        <w:rPr>
          <w:spacing w:val="-1"/>
        </w:rPr>
        <w:t xml:space="preserve"> </w:t>
      </w:r>
      <w:r>
        <w:t>or</w:t>
      </w:r>
      <w:r>
        <w:rPr>
          <w:spacing w:val="-1"/>
        </w:rPr>
        <w:t xml:space="preserve"> </w:t>
      </w:r>
      <w:r>
        <w:rPr>
          <w:spacing w:val="-2"/>
        </w:rPr>
        <w:t>percentage.</w:t>
      </w:r>
    </w:p>
    <w:p w14:paraId="3266CE66" w14:textId="77777777" w:rsidR="009049A8" w:rsidRDefault="009049A8">
      <w:pPr>
        <w:pStyle w:val="Textoindependiente"/>
        <w:sectPr w:rsidR="009049A8">
          <w:headerReference w:type="default" r:id="rId57"/>
          <w:footerReference w:type="default" r:id="rId58"/>
          <w:pgSz w:w="11910" w:h="16840"/>
          <w:pgMar w:top="1300" w:right="1440" w:bottom="280" w:left="0" w:header="0" w:footer="0" w:gutter="0"/>
          <w:cols w:space="720"/>
        </w:sectPr>
      </w:pPr>
    </w:p>
    <w:p w14:paraId="2D08F659" w14:textId="77777777" w:rsidR="009049A8" w:rsidRDefault="009049A8">
      <w:pPr>
        <w:pStyle w:val="Textoindependiente"/>
        <w:spacing w:before="71"/>
      </w:pPr>
    </w:p>
    <w:p w14:paraId="4BDF7F43" w14:textId="77777777" w:rsidR="009049A8" w:rsidRDefault="00000000">
      <w:pPr>
        <w:pStyle w:val="Textoindependiente"/>
        <w:ind w:left="1058"/>
      </w:pPr>
      <w:r>
        <w:rPr>
          <w:b/>
        </w:rPr>
        <w:t>Table</w:t>
      </w:r>
      <w:r>
        <w:rPr>
          <w:b/>
          <w:spacing w:val="-3"/>
        </w:rPr>
        <w:t xml:space="preserve"> </w:t>
      </w:r>
      <w:r>
        <w:rPr>
          <w:b/>
        </w:rPr>
        <w:t xml:space="preserve">2. </w:t>
      </w:r>
      <w:r>
        <w:t>Primary</w:t>
      </w:r>
      <w:r>
        <w:rPr>
          <w:spacing w:val="-6"/>
        </w:rPr>
        <w:t xml:space="preserve"> </w:t>
      </w:r>
      <w:r>
        <w:t>Variables at Hospital Admission, Discharge and Follow-Up</w:t>
      </w:r>
      <w:r>
        <w:rPr>
          <w:spacing w:val="-1"/>
        </w:rPr>
        <w:t xml:space="preserve"> </w:t>
      </w:r>
      <w:r>
        <w:t>Compared by</w:t>
      </w:r>
      <w:r>
        <w:rPr>
          <w:spacing w:val="-5"/>
        </w:rPr>
        <w:t xml:space="preserve"> </w:t>
      </w:r>
      <w:r>
        <w:rPr>
          <w:spacing w:val="-2"/>
        </w:rPr>
        <w:t>Group.</w:t>
      </w:r>
    </w:p>
    <w:p w14:paraId="5821F964" w14:textId="77777777" w:rsidR="009049A8" w:rsidRDefault="009049A8">
      <w:pPr>
        <w:pStyle w:val="Textoindependiente"/>
        <w:spacing w:before="54"/>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2436"/>
        <w:gridCol w:w="1588"/>
        <w:gridCol w:w="1517"/>
        <w:gridCol w:w="1092"/>
        <w:gridCol w:w="1656"/>
        <w:gridCol w:w="1641"/>
        <w:gridCol w:w="1091"/>
        <w:gridCol w:w="1521"/>
        <w:gridCol w:w="1600"/>
        <w:gridCol w:w="993"/>
      </w:tblGrid>
      <w:tr w:rsidR="009049A8" w14:paraId="77E64BCD" w14:textId="77777777">
        <w:trPr>
          <w:trHeight w:val="551"/>
        </w:trPr>
        <w:tc>
          <w:tcPr>
            <w:tcW w:w="3175" w:type="dxa"/>
            <w:gridSpan w:val="2"/>
          </w:tcPr>
          <w:p w14:paraId="2A69592E" w14:textId="77777777" w:rsidR="009049A8" w:rsidRDefault="009049A8">
            <w:pPr>
              <w:pStyle w:val="TableParagraph"/>
              <w:spacing w:line="240" w:lineRule="auto"/>
              <w:ind w:left="0"/>
            </w:pPr>
          </w:p>
        </w:tc>
        <w:tc>
          <w:tcPr>
            <w:tcW w:w="4197" w:type="dxa"/>
            <w:gridSpan w:val="3"/>
          </w:tcPr>
          <w:p w14:paraId="268F0A1C" w14:textId="77777777" w:rsidR="009049A8" w:rsidRDefault="00000000">
            <w:pPr>
              <w:pStyle w:val="TableParagraph"/>
              <w:ind w:left="12"/>
              <w:jc w:val="center"/>
              <w:rPr>
                <w:sz w:val="24"/>
              </w:rPr>
            </w:pPr>
            <w:r>
              <w:rPr>
                <w:spacing w:val="-2"/>
                <w:sz w:val="24"/>
              </w:rPr>
              <w:t>Admission</w:t>
            </w:r>
          </w:p>
        </w:tc>
        <w:tc>
          <w:tcPr>
            <w:tcW w:w="4388" w:type="dxa"/>
            <w:gridSpan w:val="3"/>
          </w:tcPr>
          <w:p w14:paraId="5883AA30" w14:textId="77777777" w:rsidR="009049A8" w:rsidRDefault="00000000">
            <w:pPr>
              <w:pStyle w:val="TableParagraph"/>
              <w:ind w:left="13"/>
              <w:jc w:val="center"/>
              <w:rPr>
                <w:sz w:val="24"/>
              </w:rPr>
            </w:pPr>
            <w:r>
              <w:rPr>
                <w:spacing w:val="-2"/>
                <w:sz w:val="24"/>
              </w:rPr>
              <w:t>Discharge</w:t>
            </w:r>
          </w:p>
        </w:tc>
        <w:tc>
          <w:tcPr>
            <w:tcW w:w="4114" w:type="dxa"/>
            <w:gridSpan w:val="3"/>
          </w:tcPr>
          <w:p w14:paraId="4E24E15B" w14:textId="77777777" w:rsidR="009049A8" w:rsidRDefault="00000000">
            <w:pPr>
              <w:pStyle w:val="TableParagraph"/>
              <w:ind w:left="1021"/>
              <w:rPr>
                <w:sz w:val="24"/>
              </w:rPr>
            </w:pPr>
            <w:r>
              <w:rPr>
                <w:sz w:val="24"/>
              </w:rPr>
              <w:t>One</w:t>
            </w:r>
            <w:r>
              <w:rPr>
                <w:spacing w:val="-3"/>
                <w:sz w:val="24"/>
              </w:rPr>
              <w:t xml:space="preserve"> </w:t>
            </w:r>
            <w:r>
              <w:rPr>
                <w:sz w:val="24"/>
              </w:rPr>
              <w:t>month follow-</w:t>
            </w:r>
            <w:r>
              <w:rPr>
                <w:spacing w:val="-5"/>
                <w:sz w:val="24"/>
              </w:rPr>
              <w:t>up</w:t>
            </w:r>
          </w:p>
        </w:tc>
      </w:tr>
      <w:tr w:rsidR="009049A8" w14:paraId="460403A2" w14:textId="77777777">
        <w:trPr>
          <w:trHeight w:val="1656"/>
        </w:trPr>
        <w:tc>
          <w:tcPr>
            <w:tcW w:w="3175" w:type="dxa"/>
            <w:gridSpan w:val="2"/>
            <w:vMerge w:val="restart"/>
          </w:tcPr>
          <w:p w14:paraId="58F6FF51" w14:textId="77777777" w:rsidR="009049A8" w:rsidRDefault="009049A8">
            <w:pPr>
              <w:pStyle w:val="TableParagraph"/>
              <w:spacing w:line="240" w:lineRule="auto"/>
              <w:ind w:left="0"/>
            </w:pPr>
          </w:p>
        </w:tc>
        <w:tc>
          <w:tcPr>
            <w:tcW w:w="1588" w:type="dxa"/>
          </w:tcPr>
          <w:p w14:paraId="16ADAC68" w14:textId="77777777" w:rsidR="009049A8" w:rsidRDefault="00000000">
            <w:pPr>
              <w:pStyle w:val="TableParagraph"/>
              <w:spacing w:line="480" w:lineRule="auto"/>
              <w:ind w:left="439" w:right="150" w:hanging="276"/>
              <w:rPr>
                <w:sz w:val="24"/>
              </w:rPr>
            </w:pPr>
            <w:r>
              <w:rPr>
                <w:sz w:val="24"/>
              </w:rPr>
              <w:t>Active</w:t>
            </w:r>
            <w:r>
              <w:rPr>
                <w:spacing w:val="-15"/>
                <w:sz w:val="24"/>
              </w:rPr>
              <w:t xml:space="preserve"> </w:t>
            </w:r>
            <w:r>
              <w:rPr>
                <w:sz w:val="24"/>
              </w:rPr>
              <w:t xml:space="preserve">group </w:t>
            </w:r>
            <w:r>
              <w:rPr>
                <w:spacing w:val="-2"/>
                <w:sz w:val="24"/>
              </w:rPr>
              <w:t>(N=34)</w:t>
            </w:r>
          </w:p>
        </w:tc>
        <w:tc>
          <w:tcPr>
            <w:tcW w:w="1517" w:type="dxa"/>
          </w:tcPr>
          <w:p w14:paraId="1FBBCD6D" w14:textId="77777777" w:rsidR="009049A8" w:rsidRDefault="00000000">
            <w:pPr>
              <w:pStyle w:val="TableParagraph"/>
              <w:spacing w:line="480" w:lineRule="auto"/>
              <w:ind w:left="10"/>
              <w:jc w:val="center"/>
              <w:rPr>
                <w:sz w:val="24"/>
              </w:rPr>
            </w:pPr>
            <w:r>
              <w:rPr>
                <w:sz w:val="24"/>
              </w:rPr>
              <w:t>Less</w:t>
            </w:r>
            <w:r>
              <w:rPr>
                <w:spacing w:val="-15"/>
                <w:sz w:val="24"/>
              </w:rPr>
              <w:t xml:space="preserve"> </w:t>
            </w:r>
            <w:r>
              <w:rPr>
                <w:sz w:val="24"/>
              </w:rPr>
              <w:t xml:space="preserve">active </w:t>
            </w:r>
            <w:r>
              <w:rPr>
                <w:spacing w:val="-2"/>
                <w:sz w:val="24"/>
              </w:rPr>
              <w:t>group</w:t>
            </w:r>
          </w:p>
          <w:p w14:paraId="02C4988E" w14:textId="77777777" w:rsidR="009049A8" w:rsidRDefault="00000000">
            <w:pPr>
              <w:pStyle w:val="TableParagraph"/>
              <w:spacing w:line="240" w:lineRule="auto"/>
              <w:ind w:left="10" w:right="1"/>
              <w:jc w:val="center"/>
              <w:rPr>
                <w:sz w:val="24"/>
              </w:rPr>
            </w:pPr>
            <w:r>
              <w:rPr>
                <w:spacing w:val="-2"/>
                <w:sz w:val="24"/>
              </w:rPr>
              <w:t>(N=38)</w:t>
            </w:r>
          </w:p>
        </w:tc>
        <w:tc>
          <w:tcPr>
            <w:tcW w:w="1092" w:type="dxa"/>
            <w:vMerge w:val="restart"/>
          </w:tcPr>
          <w:p w14:paraId="4B1D3DC7" w14:textId="77777777" w:rsidR="009049A8" w:rsidRDefault="009049A8">
            <w:pPr>
              <w:pStyle w:val="TableParagraph"/>
              <w:spacing w:line="240" w:lineRule="auto"/>
              <w:ind w:left="0"/>
              <w:rPr>
                <w:sz w:val="24"/>
              </w:rPr>
            </w:pPr>
          </w:p>
          <w:p w14:paraId="3BD7CBFE" w14:textId="77777777" w:rsidR="009049A8" w:rsidRDefault="009049A8">
            <w:pPr>
              <w:pStyle w:val="TableParagraph"/>
              <w:spacing w:line="240" w:lineRule="auto"/>
              <w:ind w:left="0"/>
              <w:rPr>
                <w:sz w:val="24"/>
              </w:rPr>
            </w:pPr>
          </w:p>
          <w:p w14:paraId="60B9B1CD" w14:textId="77777777" w:rsidR="009049A8" w:rsidRDefault="009049A8">
            <w:pPr>
              <w:pStyle w:val="TableParagraph"/>
              <w:spacing w:before="268" w:line="240" w:lineRule="auto"/>
              <w:ind w:left="0"/>
              <w:rPr>
                <w:sz w:val="24"/>
              </w:rPr>
            </w:pPr>
          </w:p>
          <w:p w14:paraId="4EE70034" w14:textId="77777777" w:rsidR="009049A8" w:rsidRDefault="00000000">
            <w:pPr>
              <w:pStyle w:val="TableParagraph"/>
              <w:spacing w:line="240" w:lineRule="auto"/>
              <w:ind w:left="13" w:right="3"/>
              <w:jc w:val="center"/>
              <w:rPr>
                <w:sz w:val="24"/>
              </w:rPr>
            </w:pPr>
            <w:r>
              <w:rPr>
                <w:spacing w:val="-10"/>
                <w:sz w:val="24"/>
              </w:rPr>
              <w:t>p</w:t>
            </w:r>
          </w:p>
        </w:tc>
        <w:tc>
          <w:tcPr>
            <w:tcW w:w="1656" w:type="dxa"/>
          </w:tcPr>
          <w:p w14:paraId="0EFFB8F7" w14:textId="77777777" w:rsidR="009049A8" w:rsidRDefault="00000000">
            <w:pPr>
              <w:pStyle w:val="TableParagraph"/>
              <w:spacing w:line="480" w:lineRule="auto"/>
              <w:ind w:left="474" w:right="183" w:hanging="276"/>
              <w:rPr>
                <w:sz w:val="24"/>
              </w:rPr>
            </w:pPr>
            <w:r>
              <w:rPr>
                <w:sz w:val="24"/>
              </w:rPr>
              <w:t>Active</w:t>
            </w:r>
            <w:r>
              <w:rPr>
                <w:spacing w:val="-15"/>
                <w:sz w:val="24"/>
              </w:rPr>
              <w:t xml:space="preserve"> </w:t>
            </w:r>
            <w:r>
              <w:rPr>
                <w:sz w:val="24"/>
              </w:rPr>
              <w:t xml:space="preserve">group </w:t>
            </w:r>
            <w:r>
              <w:rPr>
                <w:spacing w:val="-2"/>
                <w:sz w:val="24"/>
              </w:rPr>
              <w:t>(N=34)</w:t>
            </w:r>
          </w:p>
        </w:tc>
        <w:tc>
          <w:tcPr>
            <w:tcW w:w="1641" w:type="dxa"/>
          </w:tcPr>
          <w:p w14:paraId="036788B1" w14:textId="77777777" w:rsidR="009049A8" w:rsidRDefault="00000000">
            <w:pPr>
              <w:pStyle w:val="TableParagraph"/>
              <w:spacing w:line="480" w:lineRule="auto"/>
              <w:ind w:right="23"/>
              <w:jc w:val="center"/>
              <w:rPr>
                <w:sz w:val="24"/>
              </w:rPr>
            </w:pPr>
            <w:r>
              <w:rPr>
                <w:sz w:val="24"/>
              </w:rPr>
              <w:t>Less</w:t>
            </w:r>
            <w:r>
              <w:rPr>
                <w:spacing w:val="-15"/>
                <w:sz w:val="24"/>
              </w:rPr>
              <w:t xml:space="preserve"> </w:t>
            </w:r>
            <w:r>
              <w:rPr>
                <w:sz w:val="24"/>
              </w:rPr>
              <w:t xml:space="preserve">active </w:t>
            </w:r>
            <w:r>
              <w:rPr>
                <w:spacing w:val="-2"/>
                <w:sz w:val="24"/>
              </w:rPr>
              <w:t>group</w:t>
            </w:r>
          </w:p>
          <w:p w14:paraId="35F3A12E" w14:textId="77777777" w:rsidR="009049A8" w:rsidRDefault="00000000">
            <w:pPr>
              <w:pStyle w:val="TableParagraph"/>
              <w:spacing w:line="240" w:lineRule="auto"/>
              <w:ind w:right="30"/>
              <w:jc w:val="center"/>
              <w:rPr>
                <w:sz w:val="24"/>
              </w:rPr>
            </w:pPr>
            <w:r>
              <w:rPr>
                <w:spacing w:val="-2"/>
                <w:sz w:val="24"/>
              </w:rPr>
              <w:t>(N=38)</w:t>
            </w:r>
          </w:p>
        </w:tc>
        <w:tc>
          <w:tcPr>
            <w:tcW w:w="1091" w:type="dxa"/>
            <w:vMerge w:val="restart"/>
          </w:tcPr>
          <w:p w14:paraId="5E7B21FF" w14:textId="77777777" w:rsidR="009049A8" w:rsidRDefault="009049A8">
            <w:pPr>
              <w:pStyle w:val="TableParagraph"/>
              <w:spacing w:line="240" w:lineRule="auto"/>
              <w:ind w:left="0"/>
              <w:rPr>
                <w:sz w:val="24"/>
              </w:rPr>
            </w:pPr>
          </w:p>
          <w:p w14:paraId="34D42DFF" w14:textId="77777777" w:rsidR="009049A8" w:rsidRDefault="009049A8">
            <w:pPr>
              <w:pStyle w:val="TableParagraph"/>
              <w:spacing w:line="240" w:lineRule="auto"/>
              <w:ind w:left="0"/>
              <w:rPr>
                <w:sz w:val="24"/>
              </w:rPr>
            </w:pPr>
          </w:p>
          <w:p w14:paraId="4AF55ADD" w14:textId="77777777" w:rsidR="009049A8" w:rsidRDefault="009049A8">
            <w:pPr>
              <w:pStyle w:val="TableParagraph"/>
              <w:spacing w:before="268" w:line="240" w:lineRule="auto"/>
              <w:ind w:left="0"/>
              <w:rPr>
                <w:sz w:val="24"/>
              </w:rPr>
            </w:pPr>
          </w:p>
          <w:p w14:paraId="41ABB836" w14:textId="77777777" w:rsidR="009049A8" w:rsidRDefault="00000000">
            <w:pPr>
              <w:pStyle w:val="TableParagraph"/>
              <w:spacing w:line="240" w:lineRule="auto"/>
              <w:ind w:left="13"/>
              <w:jc w:val="center"/>
              <w:rPr>
                <w:sz w:val="24"/>
              </w:rPr>
            </w:pPr>
            <w:r>
              <w:rPr>
                <w:spacing w:val="-10"/>
                <w:sz w:val="24"/>
              </w:rPr>
              <w:t>p</w:t>
            </w:r>
          </w:p>
        </w:tc>
        <w:tc>
          <w:tcPr>
            <w:tcW w:w="1521" w:type="dxa"/>
          </w:tcPr>
          <w:p w14:paraId="73C6C6FB" w14:textId="77777777" w:rsidR="009049A8" w:rsidRDefault="00000000">
            <w:pPr>
              <w:pStyle w:val="TableParagraph"/>
              <w:spacing w:line="480" w:lineRule="auto"/>
              <w:ind w:left="409" w:right="113" w:hanging="276"/>
              <w:rPr>
                <w:sz w:val="24"/>
              </w:rPr>
            </w:pPr>
            <w:r>
              <w:rPr>
                <w:sz w:val="24"/>
              </w:rPr>
              <w:t>Active</w:t>
            </w:r>
            <w:r>
              <w:rPr>
                <w:spacing w:val="-15"/>
                <w:sz w:val="24"/>
              </w:rPr>
              <w:t xml:space="preserve"> </w:t>
            </w:r>
            <w:r>
              <w:rPr>
                <w:sz w:val="24"/>
              </w:rPr>
              <w:t xml:space="preserve">group </w:t>
            </w:r>
            <w:r>
              <w:rPr>
                <w:spacing w:val="-2"/>
                <w:sz w:val="24"/>
              </w:rPr>
              <w:t>(N=34)</w:t>
            </w:r>
          </w:p>
        </w:tc>
        <w:tc>
          <w:tcPr>
            <w:tcW w:w="1600" w:type="dxa"/>
          </w:tcPr>
          <w:p w14:paraId="2BCC8372" w14:textId="77777777" w:rsidR="009049A8" w:rsidRDefault="00000000">
            <w:pPr>
              <w:pStyle w:val="TableParagraph"/>
              <w:spacing w:line="480" w:lineRule="auto"/>
              <w:ind w:left="21" w:right="1"/>
              <w:jc w:val="center"/>
              <w:rPr>
                <w:sz w:val="24"/>
              </w:rPr>
            </w:pPr>
            <w:r>
              <w:rPr>
                <w:sz w:val="24"/>
              </w:rPr>
              <w:t>Less</w:t>
            </w:r>
            <w:r>
              <w:rPr>
                <w:spacing w:val="-15"/>
                <w:sz w:val="24"/>
              </w:rPr>
              <w:t xml:space="preserve"> </w:t>
            </w:r>
            <w:r>
              <w:rPr>
                <w:sz w:val="24"/>
              </w:rPr>
              <w:t xml:space="preserve">active </w:t>
            </w:r>
            <w:r>
              <w:rPr>
                <w:spacing w:val="-2"/>
                <w:sz w:val="24"/>
              </w:rPr>
              <w:t>group</w:t>
            </w:r>
          </w:p>
          <w:p w14:paraId="5FDB746B" w14:textId="77777777" w:rsidR="009049A8" w:rsidRDefault="00000000">
            <w:pPr>
              <w:pStyle w:val="TableParagraph"/>
              <w:spacing w:line="240" w:lineRule="auto"/>
              <w:ind w:left="21" w:right="8"/>
              <w:jc w:val="center"/>
              <w:rPr>
                <w:sz w:val="24"/>
              </w:rPr>
            </w:pPr>
            <w:r>
              <w:rPr>
                <w:spacing w:val="-2"/>
                <w:sz w:val="24"/>
              </w:rPr>
              <w:t>(N=38)</w:t>
            </w:r>
          </w:p>
        </w:tc>
        <w:tc>
          <w:tcPr>
            <w:tcW w:w="993" w:type="dxa"/>
            <w:vMerge w:val="restart"/>
          </w:tcPr>
          <w:p w14:paraId="010E1C12" w14:textId="77777777" w:rsidR="009049A8" w:rsidRDefault="009049A8">
            <w:pPr>
              <w:pStyle w:val="TableParagraph"/>
              <w:spacing w:line="240" w:lineRule="auto"/>
              <w:ind w:left="0"/>
              <w:rPr>
                <w:sz w:val="24"/>
              </w:rPr>
            </w:pPr>
          </w:p>
          <w:p w14:paraId="155780EF" w14:textId="77777777" w:rsidR="009049A8" w:rsidRDefault="009049A8">
            <w:pPr>
              <w:pStyle w:val="TableParagraph"/>
              <w:spacing w:line="240" w:lineRule="auto"/>
              <w:ind w:left="0"/>
              <w:rPr>
                <w:sz w:val="24"/>
              </w:rPr>
            </w:pPr>
          </w:p>
          <w:p w14:paraId="58FA129C" w14:textId="77777777" w:rsidR="009049A8" w:rsidRDefault="009049A8">
            <w:pPr>
              <w:pStyle w:val="TableParagraph"/>
              <w:spacing w:before="268" w:line="240" w:lineRule="auto"/>
              <w:ind w:left="0"/>
              <w:rPr>
                <w:sz w:val="24"/>
              </w:rPr>
            </w:pPr>
          </w:p>
          <w:p w14:paraId="0CA8E273" w14:textId="77777777" w:rsidR="009049A8" w:rsidRDefault="00000000">
            <w:pPr>
              <w:pStyle w:val="TableParagraph"/>
              <w:spacing w:line="240" w:lineRule="auto"/>
              <w:ind w:left="21"/>
              <w:jc w:val="center"/>
              <w:rPr>
                <w:sz w:val="24"/>
              </w:rPr>
            </w:pPr>
            <w:r>
              <w:rPr>
                <w:spacing w:val="-10"/>
                <w:sz w:val="24"/>
              </w:rPr>
              <w:t>p</w:t>
            </w:r>
          </w:p>
        </w:tc>
      </w:tr>
      <w:tr w:rsidR="009049A8" w14:paraId="4A7459F3" w14:textId="77777777">
        <w:trPr>
          <w:trHeight w:val="551"/>
        </w:trPr>
        <w:tc>
          <w:tcPr>
            <w:tcW w:w="3175" w:type="dxa"/>
            <w:gridSpan w:val="2"/>
            <w:vMerge/>
            <w:tcBorders>
              <w:top w:val="nil"/>
            </w:tcBorders>
          </w:tcPr>
          <w:p w14:paraId="230C3DFD" w14:textId="77777777" w:rsidR="009049A8" w:rsidRDefault="009049A8">
            <w:pPr>
              <w:rPr>
                <w:sz w:val="2"/>
                <w:szCs w:val="2"/>
              </w:rPr>
            </w:pPr>
          </w:p>
        </w:tc>
        <w:tc>
          <w:tcPr>
            <w:tcW w:w="1588" w:type="dxa"/>
          </w:tcPr>
          <w:p w14:paraId="27B2C81C" w14:textId="77777777" w:rsidR="009049A8" w:rsidRDefault="00000000">
            <w:pPr>
              <w:pStyle w:val="TableParagraph"/>
              <w:ind w:left="7"/>
              <w:jc w:val="center"/>
              <w:rPr>
                <w:sz w:val="24"/>
              </w:rPr>
            </w:pPr>
            <w:r>
              <w:rPr>
                <w:sz w:val="24"/>
              </w:rPr>
              <w:t>Mean</w:t>
            </w:r>
            <w:r>
              <w:rPr>
                <w:spacing w:val="-3"/>
                <w:sz w:val="24"/>
              </w:rPr>
              <w:t xml:space="preserve"> </w:t>
            </w:r>
            <w:r>
              <w:rPr>
                <w:sz w:val="24"/>
              </w:rPr>
              <w:t>±</w:t>
            </w:r>
            <w:r>
              <w:rPr>
                <w:spacing w:val="-1"/>
                <w:sz w:val="24"/>
              </w:rPr>
              <w:t xml:space="preserve"> </w:t>
            </w:r>
            <w:r>
              <w:rPr>
                <w:spacing w:val="-5"/>
                <w:sz w:val="24"/>
              </w:rPr>
              <w:t>SD</w:t>
            </w:r>
          </w:p>
        </w:tc>
        <w:tc>
          <w:tcPr>
            <w:tcW w:w="1517" w:type="dxa"/>
          </w:tcPr>
          <w:p w14:paraId="10B3B2AA" w14:textId="77777777" w:rsidR="009049A8" w:rsidRDefault="00000000">
            <w:pPr>
              <w:pStyle w:val="TableParagraph"/>
              <w:ind w:left="10" w:right="3"/>
              <w:jc w:val="center"/>
              <w:rPr>
                <w:sz w:val="24"/>
              </w:rPr>
            </w:pPr>
            <w:r>
              <w:rPr>
                <w:sz w:val="24"/>
              </w:rPr>
              <w:t>Mean</w:t>
            </w:r>
            <w:r>
              <w:rPr>
                <w:spacing w:val="-3"/>
                <w:sz w:val="24"/>
              </w:rPr>
              <w:t xml:space="preserve"> </w:t>
            </w:r>
            <w:r>
              <w:rPr>
                <w:sz w:val="24"/>
              </w:rPr>
              <w:t>±</w:t>
            </w:r>
            <w:r>
              <w:rPr>
                <w:spacing w:val="-1"/>
                <w:sz w:val="24"/>
              </w:rPr>
              <w:t xml:space="preserve"> </w:t>
            </w:r>
            <w:r>
              <w:rPr>
                <w:spacing w:val="-5"/>
                <w:sz w:val="24"/>
              </w:rPr>
              <w:t>SD</w:t>
            </w:r>
          </w:p>
        </w:tc>
        <w:tc>
          <w:tcPr>
            <w:tcW w:w="1092" w:type="dxa"/>
            <w:vMerge/>
            <w:tcBorders>
              <w:top w:val="nil"/>
            </w:tcBorders>
          </w:tcPr>
          <w:p w14:paraId="58D9EB17" w14:textId="77777777" w:rsidR="009049A8" w:rsidRDefault="009049A8">
            <w:pPr>
              <w:rPr>
                <w:sz w:val="2"/>
                <w:szCs w:val="2"/>
              </w:rPr>
            </w:pPr>
          </w:p>
        </w:tc>
        <w:tc>
          <w:tcPr>
            <w:tcW w:w="1656" w:type="dxa"/>
          </w:tcPr>
          <w:p w14:paraId="3B1CA833" w14:textId="77777777" w:rsidR="009049A8" w:rsidRDefault="00000000">
            <w:pPr>
              <w:pStyle w:val="TableParagraph"/>
              <w:ind w:left="13"/>
              <w:jc w:val="center"/>
              <w:rPr>
                <w:sz w:val="24"/>
              </w:rPr>
            </w:pPr>
            <w:r>
              <w:rPr>
                <w:sz w:val="24"/>
              </w:rPr>
              <w:t>Mean</w:t>
            </w:r>
            <w:r>
              <w:rPr>
                <w:spacing w:val="-3"/>
                <w:sz w:val="24"/>
              </w:rPr>
              <w:t xml:space="preserve"> </w:t>
            </w:r>
            <w:r>
              <w:rPr>
                <w:sz w:val="24"/>
              </w:rPr>
              <w:t>±</w:t>
            </w:r>
            <w:r>
              <w:rPr>
                <w:spacing w:val="-1"/>
                <w:sz w:val="24"/>
              </w:rPr>
              <w:t xml:space="preserve"> </w:t>
            </w:r>
            <w:r>
              <w:rPr>
                <w:spacing w:val="-5"/>
                <w:sz w:val="24"/>
              </w:rPr>
              <w:t>SD</w:t>
            </w:r>
          </w:p>
        </w:tc>
        <w:tc>
          <w:tcPr>
            <w:tcW w:w="1641" w:type="dxa"/>
          </w:tcPr>
          <w:p w14:paraId="556D7402" w14:textId="77777777" w:rsidR="009049A8" w:rsidRDefault="00000000">
            <w:pPr>
              <w:pStyle w:val="TableParagraph"/>
              <w:ind w:right="26"/>
              <w:jc w:val="center"/>
              <w:rPr>
                <w:sz w:val="24"/>
              </w:rPr>
            </w:pPr>
            <w:r>
              <w:rPr>
                <w:sz w:val="24"/>
              </w:rPr>
              <w:t>Mean</w:t>
            </w:r>
            <w:r>
              <w:rPr>
                <w:spacing w:val="-3"/>
                <w:sz w:val="24"/>
              </w:rPr>
              <w:t xml:space="preserve"> </w:t>
            </w:r>
            <w:r>
              <w:rPr>
                <w:sz w:val="24"/>
              </w:rPr>
              <w:t>±</w:t>
            </w:r>
            <w:r>
              <w:rPr>
                <w:spacing w:val="-1"/>
                <w:sz w:val="24"/>
              </w:rPr>
              <w:t xml:space="preserve"> </w:t>
            </w:r>
            <w:r>
              <w:rPr>
                <w:spacing w:val="-5"/>
                <w:sz w:val="24"/>
              </w:rPr>
              <w:t>SD</w:t>
            </w:r>
          </w:p>
        </w:tc>
        <w:tc>
          <w:tcPr>
            <w:tcW w:w="1091" w:type="dxa"/>
            <w:vMerge/>
            <w:tcBorders>
              <w:top w:val="nil"/>
            </w:tcBorders>
          </w:tcPr>
          <w:p w14:paraId="63085581" w14:textId="77777777" w:rsidR="009049A8" w:rsidRDefault="009049A8">
            <w:pPr>
              <w:rPr>
                <w:sz w:val="2"/>
                <w:szCs w:val="2"/>
              </w:rPr>
            </w:pPr>
          </w:p>
        </w:tc>
        <w:tc>
          <w:tcPr>
            <w:tcW w:w="1521" w:type="dxa"/>
          </w:tcPr>
          <w:p w14:paraId="51C51B77" w14:textId="77777777" w:rsidR="009049A8" w:rsidRDefault="00000000">
            <w:pPr>
              <w:pStyle w:val="TableParagraph"/>
              <w:ind w:left="18"/>
              <w:jc w:val="center"/>
              <w:rPr>
                <w:sz w:val="24"/>
              </w:rPr>
            </w:pPr>
            <w:r>
              <w:rPr>
                <w:sz w:val="24"/>
              </w:rPr>
              <w:t>Mean</w:t>
            </w:r>
            <w:r>
              <w:rPr>
                <w:spacing w:val="-3"/>
                <w:sz w:val="24"/>
              </w:rPr>
              <w:t xml:space="preserve"> </w:t>
            </w:r>
            <w:r>
              <w:rPr>
                <w:sz w:val="24"/>
              </w:rPr>
              <w:t>±</w:t>
            </w:r>
            <w:r>
              <w:rPr>
                <w:spacing w:val="-1"/>
                <w:sz w:val="24"/>
              </w:rPr>
              <w:t xml:space="preserve"> </w:t>
            </w:r>
            <w:r>
              <w:rPr>
                <w:spacing w:val="-5"/>
                <w:sz w:val="24"/>
              </w:rPr>
              <w:t>SD</w:t>
            </w:r>
          </w:p>
        </w:tc>
        <w:tc>
          <w:tcPr>
            <w:tcW w:w="1600" w:type="dxa"/>
          </w:tcPr>
          <w:p w14:paraId="11BB89C3" w14:textId="77777777" w:rsidR="009049A8" w:rsidRDefault="00000000">
            <w:pPr>
              <w:pStyle w:val="TableParagraph"/>
              <w:ind w:left="21" w:right="3"/>
              <w:jc w:val="center"/>
              <w:rPr>
                <w:sz w:val="24"/>
              </w:rPr>
            </w:pPr>
            <w:r>
              <w:rPr>
                <w:sz w:val="24"/>
              </w:rPr>
              <w:t>Mean</w:t>
            </w:r>
            <w:r>
              <w:rPr>
                <w:spacing w:val="-3"/>
                <w:sz w:val="24"/>
              </w:rPr>
              <w:t xml:space="preserve"> </w:t>
            </w:r>
            <w:r>
              <w:rPr>
                <w:sz w:val="24"/>
              </w:rPr>
              <w:t>±</w:t>
            </w:r>
            <w:r>
              <w:rPr>
                <w:spacing w:val="-1"/>
                <w:sz w:val="24"/>
              </w:rPr>
              <w:t xml:space="preserve"> </w:t>
            </w:r>
            <w:r>
              <w:rPr>
                <w:spacing w:val="-5"/>
                <w:sz w:val="24"/>
              </w:rPr>
              <w:t>SD</w:t>
            </w:r>
          </w:p>
        </w:tc>
        <w:tc>
          <w:tcPr>
            <w:tcW w:w="993" w:type="dxa"/>
            <w:vMerge/>
            <w:tcBorders>
              <w:top w:val="nil"/>
            </w:tcBorders>
          </w:tcPr>
          <w:p w14:paraId="62A0B609" w14:textId="77777777" w:rsidR="009049A8" w:rsidRDefault="009049A8">
            <w:pPr>
              <w:rPr>
                <w:sz w:val="2"/>
                <w:szCs w:val="2"/>
              </w:rPr>
            </w:pPr>
          </w:p>
        </w:tc>
      </w:tr>
      <w:tr w:rsidR="009049A8" w14:paraId="0F62B6F6" w14:textId="77777777">
        <w:trPr>
          <w:trHeight w:val="551"/>
        </w:trPr>
        <w:tc>
          <w:tcPr>
            <w:tcW w:w="15874" w:type="dxa"/>
            <w:gridSpan w:val="11"/>
          </w:tcPr>
          <w:p w14:paraId="6CABA195" w14:textId="77777777" w:rsidR="009049A8" w:rsidRDefault="00000000">
            <w:pPr>
              <w:pStyle w:val="TableParagraph"/>
              <w:ind w:left="107"/>
              <w:rPr>
                <w:i/>
                <w:sz w:val="24"/>
              </w:rPr>
            </w:pPr>
            <w:r>
              <w:rPr>
                <w:i/>
                <w:spacing w:val="-2"/>
                <w:sz w:val="24"/>
              </w:rPr>
              <w:t>Symptoms</w:t>
            </w:r>
          </w:p>
        </w:tc>
      </w:tr>
      <w:tr w:rsidR="009049A8" w14:paraId="4628ED2B" w14:textId="77777777">
        <w:trPr>
          <w:trHeight w:val="551"/>
        </w:trPr>
        <w:tc>
          <w:tcPr>
            <w:tcW w:w="3175" w:type="dxa"/>
            <w:gridSpan w:val="2"/>
          </w:tcPr>
          <w:p w14:paraId="5911A926" w14:textId="77777777" w:rsidR="009049A8" w:rsidRDefault="00000000">
            <w:pPr>
              <w:pStyle w:val="TableParagraph"/>
              <w:ind w:left="107"/>
              <w:rPr>
                <w:sz w:val="24"/>
              </w:rPr>
            </w:pPr>
            <w:r>
              <w:rPr>
                <w:spacing w:val="-2"/>
                <w:sz w:val="24"/>
              </w:rPr>
              <w:t>Dyspnea</w:t>
            </w:r>
          </w:p>
        </w:tc>
        <w:tc>
          <w:tcPr>
            <w:tcW w:w="1588" w:type="dxa"/>
          </w:tcPr>
          <w:p w14:paraId="1592EFF9" w14:textId="77777777" w:rsidR="009049A8" w:rsidRDefault="00000000">
            <w:pPr>
              <w:pStyle w:val="TableParagraph"/>
              <w:ind w:left="307"/>
              <w:rPr>
                <w:sz w:val="24"/>
              </w:rPr>
            </w:pPr>
            <w:r>
              <w:rPr>
                <w:sz w:val="24"/>
              </w:rPr>
              <w:t xml:space="preserve">0.5 ± </w:t>
            </w:r>
            <w:r>
              <w:rPr>
                <w:spacing w:val="-4"/>
                <w:sz w:val="24"/>
              </w:rPr>
              <w:t>0.23</w:t>
            </w:r>
          </w:p>
        </w:tc>
        <w:tc>
          <w:tcPr>
            <w:tcW w:w="1517" w:type="dxa"/>
          </w:tcPr>
          <w:p w14:paraId="410CDCC7" w14:textId="77777777" w:rsidR="009049A8" w:rsidRDefault="00000000">
            <w:pPr>
              <w:pStyle w:val="TableParagraph"/>
              <w:ind w:left="212"/>
              <w:rPr>
                <w:sz w:val="24"/>
              </w:rPr>
            </w:pPr>
            <w:r>
              <w:rPr>
                <w:sz w:val="24"/>
              </w:rPr>
              <w:t xml:space="preserve">1.53 ± </w:t>
            </w:r>
            <w:r>
              <w:rPr>
                <w:spacing w:val="-4"/>
                <w:sz w:val="24"/>
              </w:rPr>
              <w:t>2.29</w:t>
            </w:r>
          </w:p>
        </w:tc>
        <w:tc>
          <w:tcPr>
            <w:tcW w:w="1092" w:type="dxa"/>
          </w:tcPr>
          <w:p w14:paraId="257E9669" w14:textId="77777777" w:rsidR="009049A8" w:rsidRDefault="00000000">
            <w:pPr>
              <w:pStyle w:val="TableParagraph"/>
              <w:ind w:left="13" w:right="1"/>
              <w:jc w:val="center"/>
              <w:rPr>
                <w:sz w:val="24"/>
              </w:rPr>
            </w:pPr>
            <w:r>
              <w:rPr>
                <w:spacing w:val="-2"/>
                <w:sz w:val="24"/>
              </w:rPr>
              <w:t>&lt;.001</w:t>
            </w:r>
            <w:r>
              <w:rPr>
                <w:spacing w:val="-2"/>
                <w:sz w:val="24"/>
                <w:vertAlign w:val="superscript"/>
              </w:rPr>
              <w:t>d</w:t>
            </w:r>
          </w:p>
        </w:tc>
        <w:tc>
          <w:tcPr>
            <w:tcW w:w="1656" w:type="dxa"/>
          </w:tcPr>
          <w:p w14:paraId="045D0500" w14:textId="77777777" w:rsidR="009049A8" w:rsidRDefault="00000000">
            <w:pPr>
              <w:pStyle w:val="TableParagraph"/>
              <w:ind w:left="342"/>
              <w:rPr>
                <w:sz w:val="24"/>
              </w:rPr>
            </w:pPr>
            <w:r>
              <w:rPr>
                <w:sz w:val="24"/>
              </w:rPr>
              <w:t xml:space="preserve">0.4 ± </w:t>
            </w:r>
            <w:r>
              <w:rPr>
                <w:spacing w:val="-4"/>
                <w:sz w:val="24"/>
              </w:rPr>
              <w:t>0.84</w:t>
            </w:r>
          </w:p>
        </w:tc>
        <w:tc>
          <w:tcPr>
            <w:tcW w:w="1641" w:type="dxa"/>
          </w:tcPr>
          <w:p w14:paraId="7F959615" w14:textId="77777777" w:rsidR="009049A8" w:rsidRDefault="00000000">
            <w:pPr>
              <w:pStyle w:val="TableParagraph"/>
              <w:ind w:left="275"/>
              <w:rPr>
                <w:sz w:val="24"/>
              </w:rPr>
            </w:pPr>
            <w:r>
              <w:rPr>
                <w:sz w:val="24"/>
              </w:rPr>
              <w:t xml:space="preserve">1.76 ± </w:t>
            </w:r>
            <w:r>
              <w:rPr>
                <w:spacing w:val="-4"/>
                <w:sz w:val="24"/>
              </w:rPr>
              <w:t>2.02</w:t>
            </w:r>
          </w:p>
        </w:tc>
        <w:tc>
          <w:tcPr>
            <w:tcW w:w="1091" w:type="dxa"/>
          </w:tcPr>
          <w:p w14:paraId="28AB8F9A" w14:textId="77777777" w:rsidR="009049A8" w:rsidRDefault="00000000">
            <w:pPr>
              <w:pStyle w:val="TableParagraph"/>
              <w:ind w:left="16" w:right="1"/>
              <w:jc w:val="center"/>
              <w:rPr>
                <w:sz w:val="24"/>
              </w:rPr>
            </w:pPr>
            <w:r>
              <w:rPr>
                <w:spacing w:val="-2"/>
                <w:sz w:val="24"/>
              </w:rPr>
              <w:t>.047</w:t>
            </w:r>
            <w:r>
              <w:rPr>
                <w:spacing w:val="-2"/>
                <w:sz w:val="24"/>
                <w:vertAlign w:val="superscript"/>
              </w:rPr>
              <w:t>c</w:t>
            </w:r>
          </w:p>
        </w:tc>
        <w:tc>
          <w:tcPr>
            <w:tcW w:w="1521" w:type="dxa"/>
          </w:tcPr>
          <w:p w14:paraId="58B0D70B" w14:textId="77777777" w:rsidR="009049A8" w:rsidRDefault="00000000">
            <w:pPr>
              <w:pStyle w:val="TableParagraph"/>
              <w:ind w:left="217"/>
              <w:rPr>
                <w:sz w:val="24"/>
              </w:rPr>
            </w:pPr>
            <w:r>
              <w:rPr>
                <w:sz w:val="24"/>
              </w:rPr>
              <w:t xml:space="preserve">0.21 ± </w:t>
            </w:r>
            <w:r>
              <w:rPr>
                <w:spacing w:val="-4"/>
                <w:sz w:val="24"/>
              </w:rPr>
              <w:t>0.70</w:t>
            </w:r>
          </w:p>
        </w:tc>
        <w:tc>
          <w:tcPr>
            <w:tcW w:w="1600" w:type="dxa"/>
          </w:tcPr>
          <w:p w14:paraId="1336A182" w14:textId="77777777" w:rsidR="009049A8" w:rsidRDefault="00000000">
            <w:pPr>
              <w:pStyle w:val="TableParagraph"/>
              <w:ind w:left="256"/>
              <w:rPr>
                <w:sz w:val="24"/>
              </w:rPr>
            </w:pPr>
            <w:r>
              <w:rPr>
                <w:sz w:val="24"/>
              </w:rPr>
              <w:t xml:space="preserve">2.33 ± </w:t>
            </w:r>
            <w:r>
              <w:rPr>
                <w:spacing w:val="-4"/>
                <w:sz w:val="24"/>
              </w:rPr>
              <w:t>3.21</w:t>
            </w:r>
          </w:p>
        </w:tc>
        <w:tc>
          <w:tcPr>
            <w:tcW w:w="993" w:type="dxa"/>
          </w:tcPr>
          <w:p w14:paraId="31DEA9E8" w14:textId="77777777" w:rsidR="009049A8" w:rsidRDefault="00000000">
            <w:pPr>
              <w:pStyle w:val="TableParagraph"/>
              <w:ind w:left="18"/>
              <w:jc w:val="center"/>
              <w:rPr>
                <w:sz w:val="24"/>
              </w:rPr>
            </w:pPr>
            <w:r>
              <w:rPr>
                <w:spacing w:val="-2"/>
                <w:sz w:val="24"/>
              </w:rPr>
              <w:t>&lt;.001</w:t>
            </w:r>
            <w:r>
              <w:rPr>
                <w:spacing w:val="-2"/>
                <w:sz w:val="24"/>
                <w:vertAlign w:val="superscript"/>
              </w:rPr>
              <w:t>d</w:t>
            </w:r>
          </w:p>
        </w:tc>
      </w:tr>
      <w:tr w:rsidR="009049A8" w14:paraId="208CBF1A" w14:textId="77777777">
        <w:trPr>
          <w:trHeight w:val="554"/>
        </w:trPr>
        <w:tc>
          <w:tcPr>
            <w:tcW w:w="3175" w:type="dxa"/>
            <w:gridSpan w:val="2"/>
          </w:tcPr>
          <w:p w14:paraId="2B1F53D4" w14:textId="77777777" w:rsidR="009049A8" w:rsidRDefault="00000000">
            <w:pPr>
              <w:pStyle w:val="TableParagraph"/>
              <w:spacing w:line="271" w:lineRule="exact"/>
              <w:ind w:left="107"/>
              <w:rPr>
                <w:sz w:val="24"/>
              </w:rPr>
            </w:pPr>
            <w:r>
              <w:rPr>
                <w:spacing w:val="-2"/>
                <w:sz w:val="24"/>
              </w:rPr>
              <w:t>Fatigue</w:t>
            </w:r>
          </w:p>
        </w:tc>
        <w:tc>
          <w:tcPr>
            <w:tcW w:w="1588" w:type="dxa"/>
          </w:tcPr>
          <w:p w14:paraId="6BDFB13F" w14:textId="77777777" w:rsidR="009049A8" w:rsidRDefault="00000000">
            <w:pPr>
              <w:pStyle w:val="TableParagraph"/>
              <w:spacing w:line="271" w:lineRule="exact"/>
              <w:ind w:left="187"/>
              <w:rPr>
                <w:sz w:val="24"/>
              </w:rPr>
            </w:pPr>
            <w:r>
              <w:rPr>
                <w:sz w:val="24"/>
              </w:rPr>
              <w:t xml:space="preserve">10.11 ± </w:t>
            </w:r>
            <w:r>
              <w:rPr>
                <w:spacing w:val="-4"/>
                <w:sz w:val="24"/>
              </w:rPr>
              <w:t>3.58</w:t>
            </w:r>
          </w:p>
        </w:tc>
        <w:tc>
          <w:tcPr>
            <w:tcW w:w="1517" w:type="dxa"/>
          </w:tcPr>
          <w:p w14:paraId="7F9FB7CB" w14:textId="77777777" w:rsidR="009049A8" w:rsidRDefault="00000000">
            <w:pPr>
              <w:pStyle w:val="TableParagraph"/>
              <w:spacing w:line="271" w:lineRule="exact"/>
              <w:ind w:left="152"/>
              <w:rPr>
                <w:sz w:val="24"/>
              </w:rPr>
            </w:pPr>
            <w:r>
              <w:rPr>
                <w:sz w:val="24"/>
              </w:rPr>
              <w:t xml:space="preserve">31.3 ± </w:t>
            </w:r>
            <w:r>
              <w:rPr>
                <w:spacing w:val="-2"/>
                <w:sz w:val="24"/>
              </w:rPr>
              <w:t>20.56</w:t>
            </w:r>
          </w:p>
        </w:tc>
        <w:tc>
          <w:tcPr>
            <w:tcW w:w="1092" w:type="dxa"/>
          </w:tcPr>
          <w:p w14:paraId="2D5AD4F8" w14:textId="77777777" w:rsidR="009049A8" w:rsidRDefault="00000000">
            <w:pPr>
              <w:pStyle w:val="TableParagraph"/>
              <w:spacing w:line="271" w:lineRule="exact"/>
              <w:ind w:left="13" w:right="1"/>
              <w:jc w:val="center"/>
              <w:rPr>
                <w:sz w:val="24"/>
              </w:rPr>
            </w:pPr>
            <w:r>
              <w:rPr>
                <w:spacing w:val="-2"/>
                <w:sz w:val="24"/>
              </w:rPr>
              <w:t>&lt;.001</w:t>
            </w:r>
            <w:r>
              <w:rPr>
                <w:spacing w:val="-2"/>
                <w:sz w:val="24"/>
                <w:vertAlign w:val="superscript"/>
              </w:rPr>
              <w:t>d</w:t>
            </w:r>
          </w:p>
        </w:tc>
        <w:tc>
          <w:tcPr>
            <w:tcW w:w="1656" w:type="dxa"/>
          </w:tcPr>
          <w:p w14:paraId="10A8E911" w14:textId="77777777" w:rsidR="009049A8" w:rsidRDefault="00000000">
            <w:pPr>
              <w:pStyle w:val="TableParagraph"/>
              <w:spacing w:line="271" w:lineRule="exact"/>
              <w:ind w:left="282"/>
              <w:rPr>
                <w:sz w:val="24"/>
              </w:rPr>
            </w:pPr>
            <w:r>
              <w:rPr>
                <w:sz w:val="24"/>
              </w:rPr>
              <w:t xml:space="preserve">15.0 ± </w:t>
            </w:r>
            <w:r>
              <w:rPr>
                <w:spacing w:val="-4"/>
                <w:sz w:val="24"/>
              </w:rPr>
              <w:t>6.63</w:t>
            </w:r>
          </w:p>
        </w:tc>
        <w:tc>
          <w:tcPr>
            <w:tcW w:w="1641" w:type="dxa"/>
          </w:tcPr>
          <w:p w14:paraId="3B01E2C7" w14:textId="77777777" w:rsidR="009049A8" w:rsidRDefault="00000000">
            <w:pPr>
              <w:pStyle w:val="TableParagraph"/>
              <w:spacing w:line="271" w:lineRule="exact"/>
              <w:ind w:left="215"/>
              <w:rPr>
                <w:sz w:val="24"/>
              </w:rPr>
            </w:pPr>
            <w:r>
              <w:rPr>
                <w:sz w:val="24"/>
              </w:rPr>
              <w:t xml:space="preserve">36.6 ± </w:t>
            </w:r>
            <w:r>
              <w:rPr>
                <w:spacing w:val="-2"/>
                <w:sz w:val="24"/>
              </w:rPr>
              <w:t>20.84</w:t>
            </w:r>
          </w:p>
        </w:tc>
        <w:tc>
          <w:tcPr>
            <w:tcW w:w="1091" w:type="dxa"/>
          </w:tcPr>
          <w:p w14:paraId="5265CF92" w14:textId="77777777" w:rsidR="009049A8" w:rsidRDefault="00000000">
            <w:pPr>
              <w:pStyle w:val="TableParagraph"/>
              <w:spacing w:line="271" w:lineRule="exact"/>
              <w:ind w:left="16" w:right="1"/>
              <w:jc w:val="center"/>
              <w:rPr>
                <w:sz w:val="24"/>
              </w:rPr>
            </w:pPr>
            <w:r>
              <w:rPr>
                <w:spacing w:val="-2"/>
                <w:sz w:val="24"/>
              </w:rPr>
              <w:t>.027</w:t>
            </w:r>
            <w:r>
              <w:rPr>
                <w:spacing w:val="-2"/>
                <w:sz w:val="24"/>
                <w:vertAlign w:val="superscript"/>
              </w:rPr>
              <w:t>c</w:t>
            </w:r>
          </w:p>
        </w:tc>
        <w:tc>
          <w:tcPr>
            <w:tcW w:w="1521" w:type="dxa"/>
          </w:tcPr>
          <w:p w14:paraId="26D907BB" w14:textId="77777777" w:rsidR="009049A8" w:rsidRDefault="00000000">
            <w:pPr>
              <w:pStyle w:val="TableParagraph"/>
              <w:spacing w:line="271" w:lineRule="exact"/>
              <w:ind w:left="18" w:right="1"/>
              <w:jc w:val="center"/>
              <w:rPr>
                <w:sz w:val="24"/>
              </w:rPr>
            </w:pPr>
            <w:r>
              <w:rPr>
                <w:sz w:val="24"/>
              </w:rPr>
              <w:t xml:space="preserve">11 ± </w:t>
            </w:r>
            <w:r>
              <w:rPr>
                <w:spacing w:val="-4"/>
                <w:sz w:val="24"/>
              </w:rPr>
              <w:t>6.92</w:t>
            </w:r>
          </w:p>
        </w:tc>
        <w:tc>
          <w:tcPr>
            <w:tcW w:w="1600" w:type="dxa"/>
          </w:tcPr>
          <w:p w14:paraId="6F0A55CA" w14:textId="77777777" w:rsidR="009049A8" w:rsidRDefault="00000000">
            <w:pPr>
              <w:pStyle w:val="TableParagraph"/>
              <w:spacing w:line="271" w:lineRule="exact"/>
              <w:ind w:left="196"/>
              <w:rPr>
                <w:sz w:val="24"/>
              </w:rPr>
            </w:pPr>
            <w:r>
              <w:rPr>
                <w:sz w:val="24"/>
              </w:rPr>
              <w:t xml:space="preserve">34.3 ± </w:t>
            </w:r>
            <w:r>
              <w:rPr>
                <w:spacing w:val="-2"/>
                <w:sz w:val="24"/>
              </w:rPr>
              <w:t>21.15</w:t>
            </w:r>
          </w:p>
        </w:tc>
        <w:tc>
          <w:tcPr>
            <w:tcW w:w="993" w:type="dxa"/>
          </w:tcPr>
          <w:p w14:paraId="7A8A23CF" w14:textId="77777777" w:rsidR="009049A8" w:rsidRDefault="00000000">
            <w:pPr>
              <w:pStyle w:val="TableParagraph"/>
              <w:spacing w:line="271" w:lineRule="exact"/>
              <w:ind w:left="18"/>
              <w:jc w:val="center"/>
              <w:rPr>
                <w:sz w:val="24"/>
              </w:rPr>
            </w:pPr>
            <w:r>
              <w:rPr>
                <w:spacing w:val="-2"/>
                <w:sz w:val="24"/>
              </w:rPr>
              <w:t>&lt;.001</w:t>
            </w:r>
            <w:r>
              <w:rPr>
                <w:spacing w:val="-2"/>
                <w:sz w:val="24"/>
                <w:vertAlign w:val="superscript"/>
              </w:rPr>
              <w:t>d</w:t>
            </w:r>
          </w:p>
        </w:tc>
      </w:tr>
      <w:tr w:rsidR="009049A8" w14:paraId="35295DD6" w14:textId="77777777">
        <w:trPr>
          <w:trHeight w:val="551"/>
        </w:trPr>
        <w:tc>
          <w:tcPr>
            <w:tcW w:w="739" w:type="dxa"/>
            <w:vMerge w:val="restart"/>
          </w:tcPr>
          <w:p w14:paraId="528C0882" w14:textId="77777777" w:rsidR="009049A8" w:rsidRDefault="00000000">
            <w:pPr>
              <w:pStyle w:val="TableParagraph"/>
              <w:ind w:left="107"/>
              <w:rPr>
                <w:sz w:val="24"/>
              </w:rPr>
            </w:pPr>
            <w:r>
              <w:rPr>
                <w:spacing w:val="-4"/>
                <w:sz w:val="24"/>
              </w:rPr>
              <w:t>Pain</w:t>
            </w:r>
          </w:p>
        </w:tc>
        <w:tc>
          <w:tcPr>
            <w:tcW w:w="2436" w:type="dxa"/>
          </w:tcPr>
          <w:p w14:paraId="612F48AE" w14:textId="77777777" w:rsidR="009049A8" w:rsidRDefault="00000000">
            <w:pPr>
              <w:pStyle w:val="TableParagraph"/>
              <w:ind w:left="247"/>
              <w:rPr>
                <w:sz w:val="24"/>
              </w:rPr>
            </w:pPr>
            <w:r>
              <w:rPr>
                <w:sz w:val="24"/>
              </w:rPr>
              <w:t>Severity</w:t>
            </w:r>
            <w:r>
              <w:rPr>
                <w:spacing w:val="-5"/>
                <w:sz w:val="24"/>
              </w:rPr>
              <w:t xml:space="preserve"> </w:t>
            </w:r>
            <w:proofErr w:type="spellStart"/>
            <w:r>
              <w:rPr>
                <w:spacing w:val="-2"/>
                <w:sz w:val="24"/>
              </w:rPr>
              <w:t>subscore</w:t>
            </w:r>
            <w:proofErr w:type="spellEnd"/>
          </w:p>
        </w:tc>
        <w:tc>
          <w:tcPr>
            <w:tcW w:w="1588" w:type="dxa"/>
          </w:tcPr>
          <w:p w14:paraId="6E0412CD" w14:textId="77777777" w:rsidR="009049A8" w:rsidRDefault="00000000">
            <w:pPr>
              <w:pStyle w:val="TableParagraph"/>
              <w:ind w:left="307"/>
              <w:rPr>
                <w:sz w:val="24"/>
              </w:rPr>
            </w:pPr>
            <w:r>
              <w:rPr>
                <w:sz w:val="24"/>
              </w:rPr>
              <w:t xml:space="preserve">0.4 ± </w:t>
            </w:r>
            <w:r>
              <w:rPr>
                <w:spacing w:val="-4"/>
                <w:sz w:val="24"/>
              </w:rPr>
              <w:t>0.23</w:t>
            </w:r>
          </w:p>
        </w:tc>
        <w:tc>
          <w:tcPr>
            <w:tcW w:w="1517" w:type="dxa"/>
          </w:tcPr>
          <w:p w14:paraId="2D522947" w14:textId="77777777" w:rsidR="009049A8" w:rsidRDefault="00000000">
            <w:pPr>
              <w:pStyle w:val="TableParagraph"/>
              <w:ind w:left="333"/>
              <w:rPr>
                <w:sz w:val="24"/>
              </w:rPr>
            </w:pPr>
            <w:r>
              <w:rPr>
                <w:sz w:val="24"/>
              </w:rPr>
              <w:t xml:space="preserve">0.1 ± </w:t>
            </w:r>
            <w:r>
              <w:rPr>
                <w:spacing w:val="-5"/>
                <w:sz w:val="24"/>
              </w:rPr>
              <w:t>1.3</w:t>
            </w:r>
          </w:p>
        </w:tc>
        <w:tc>
          <w:tcPr>
            <w:tcW w:w="1092" w:type="dxa"/>
          </w:tcPr>
          <w:p w14:paraId="4406445C" w14:textId="77777777" w:rsidR="009049A8" w:rsidRDefault="00000000">
            <w:pPr>
              <w:pStyle w:val="TableParagraph"/>
              <w:ind w:left="13"/>
              <w:jc w:val="center"/>
              <w:rPr>
                <w:sz w:val="24"/>
              </w:rPr>
            </w:pPr>
            <w:r>
              <w:rPr>
                <w:spacing w:val="-4"/>
                <w:sz w:val="24"/>
              </w:rPr>
              <w:t>.147</w:t>
            </w:r>
          </w:p>
        </w:tc>
        <w:tc>
          <w:tcPr>
            <w:tcW w:w="1656" w:type="dxa"/>
          </w:tcPr>
          <w:p w14:paraId="3F7966C5" w14:textId="77777777" w:rsidR="009049A8" w:rsidRDefault="00000000">
            <w:pPr>
              <w:pStyle w:val="TableParagraph"/>
              <w:ind w:left="306"/>
              <w:rPr>
                <w:sz w:val="24"/>
              </w:rPr>
            </w:pPr>
            <w:r>
              <w:rPr>
                <w:sz w:val="24"/>
              </w:rPr>
              <w:t xml:space="preserve">5.4 ± </w:t>
            </w:r>
            <w:r>
              <w:rPr>
                <w:spacing w:val="-2"/>
                <w:sz w:val="24"/>
              </w:rPr>
              <w:t>4.83</w:t>
            </w:r>
            <w:r>
              <w:rPr>
                <w:spacing w:val="-2"/>
                <w:sz w:val="24"/>
                <w:vertAlign w:val="superscript"/>
              </w:rPr>
              <w:t>a</w:t>
            </w:r>
          </w:p>
        </w:tc>
        <w:tc>
          <w:tcPr>
            <w:tcW w:w="1641" w:type="dxa"/>
          </w:tcPr>
          <w:p w14:paraId="2F687C3E" w14:textId="77777777" w:rsidR="009049A8" w:rsidRDefault="00000000">
            <w:pPr>
              <w:pStyle w:val="TableParagraph"/>
              <w:ind w:left="239"/>
              <w:rPr>
                <w:sz w:val="24"/>
              </w:rPr>
            </w:pPr>
            <w:r>
              <w:rPr>
                <w:sz w:val="24"/>
              </w:rPr>
              <w:t xml:space="preserve">15.6 ± </w:t>
            </w:r>
            <w:r>
              <w:rPr>
                <w:spacing w:val="-2"/>
                <w:sz w:val="24"/>
              </w:rPr>
              <w:t>9.44</w:t>
            </w:r>
            <w:r>
              <w:rPr>
                <w:spacing w:val="-2"/>
                <w:sz w:val="24"/>
                <w:vertAlign w:val="superscript"/>
              </w:rPr>
              <w:t>a</w:t>
            </w:r>
          </w:p>
        </w:tc>
        <w:tc>
          <w:tcPr>
            <w:tcW w:w="1091" w:type="dxa"/>
          </w:tcPr>
          <w:p w14:paraId="567326D8" w14:textId="77777777" w:rsidR="009049A8" w:rsidRDefault="00000000">
            <w:pPr>
              <w:pStyle w:val="TableParagraph"/>
              <w:ind w:left="16" w:right="1"/>
              <w:jc w:val="center"/>
              <w:rPr>
                <w:sz w:val="24"/>
              </w:rPr>
            </w:pPr>
            <w:r>
              <w:rPr>
                <w:spacing w:val="-2"/>
                <w:sz w:val="24"/>
              </w:rPr>
              <w:t>.003</w:t>
            </w:r>
            <w:r>
              <w:rPr>
                <w:spacing w:val="-2"/>
                <w:sz w:val="24"/>
                <w:vertAlign w:val="superscript"/>
              </w:rPr>
              <w:t>c</w:t>
            </w:r>
          </w:p>
        </w:tc>
        <w:tc>
          <w:tcPr>
            <w:tcW w:w="1521" w:type="dxa"/>
          </w:tcPr>
          <w:p w14:paraId="1AA621E2" w14:textId="77777777" w:rsidR="009049A8" w:rsidRDefault="00000000">
            <w:pPr>
              <w:pStyle w:val="TableParagraph"/>
              <w:ind w:left="207"/>
              <w:rPr>
                <w:sz w:val="24"/>
              </w:rPr>
            </w:pPr>
            <w:r>
              <w:rPr>
                <w:sz w:val="24"/>
              </w:rPr>
              <w:t xml:space="preserve">0.61 </w:t>
            </w:r>
            <w:r>
              <w:rPr>
                <w:spacing w:val="-2"/>
                <w:sz w:val="24"/>
              </w:rPr>
              <w:t>±1.55</w:t>
            </w:r>
            <w:r>
              <w:rPr>
                <w:spacing w:val="-2"/>
                <w:sz w:val="24"/>
                <w:vertAlign w:val="superscript"/>
              </w:rPr>
              <w:t>b</w:t>
            </w:r>
          </w:p>
        </w:tc>
        <w:tc>
          <w:tcPr>
            <w:tcW w:w="1600" w:type="dxa"/>
          </w:tcPr>
          <w:p w14:paraId="726EA6C7" w14:textId="77777777" w:rsidR="009049A8" w:rsidRDefault="00000000">
            <w:pPr>
              <w:pStyle w:val="TableParagraph"/>
              <w:ind w:left="278"/>
              <w:rPr>
                <w:sz w:val="24"/>
              </w:rPr>
            </w:pPr>
            <w:r>
              <w:rPr>
                <w:sz w:val="24"/>
              </w:rPr>
              <w:t>5.11</w:t>
            </w:r>
            <w:r>
              <w:rPr>
                <w:spacing w:val="-2"/>
                <w:sz w:val="24"/>
              </w:rPr>
              <w:t xml:space="preserve"> </w:t>
            </w:r>
            <w:r>
              <w:rPr>
                <w:sz w:val="24"/>
              </w:rPr>
              <w:t xml:space="preserve">± </w:t>
            </w:r>
            <w:r>
              <w:rPr>
                <w:spacing w:val="-4"/>
                <w:sz w:val="24"/>
              </w:rPr>
              <w:t>7.8</w:t>
            </w:r>
            <w:r>
              <w:rPr>
                <w:spacing w:val="-4"/>
                <w:sz w:val="24"/>
                <w:vertAlign w:val="superscript"/>
              </w:rPr>
              <w:t>b</w:t>
            </w:r>
          </w:p>
        </w:tc>
        <w:tc>
          <w:tcPr>
            <w:tcW w:w="993" w:type="dxa"/>
          </w:tcPr>
          <w:p w14:paraId="1A010BAB" w14:textId="77777777" w:rsidR="009049A8" w:rsidRDefault="00000000">
            <w:pPr>
              <w:pStyle w:val="TableParagraph"/>
              <w:ind w:left="18"/>
              <w:jc w:val="center"/>
              <w:rPr>
                <w:sz w:val="24"/>
              </w:rPr>
            </w:pPr>
            <w:r>
              <w:rPr>
                <w:spacing w:val="-2"/>
                <w:sz w:val="24"/>
              </w:rPr>
              <w:t>.001</w:t>
            </w:r>
            <w:r>
              <w:rPr>
                <w:spacing w:val="-2"/>
                <w:sz w:val="24"/>
                <w:vertAlign w:val="superscript"/>
              </w:rPr>
              <w:t>c</w:t>
            </w:r>
          </w:p>
        </w:tc>
      </w:tr>
      <w:tr w:rsidR="009049A8" w14:paraId="0D464EF8" w14:textId="77777777">
        <w:trPr>
          <w:trHeight w:val="551"/>
        </w:trPr>
        <w:tc>
          <w:tcPr>
            <w:tcW w:w="739" w:type="dxa"/>
            <w:vMerge/>
            <w:tcBorders>
              <w:top w:val="nil"/>
            </w:tcBorders>
          </w:tcPr>
          <w:p w14:paraId="0F01B5DC" w14:textId="77777777" w:rsidR="009049A8" w:rsidRDefault="009049A8">
            <w:pPr>
              <w:rPr>
                <w:sz w:val="2"/>
                <w:szCs w:val="2"/>
              </w:rPr>
            </w:pPr>
          </w:p>
        </w:tc>
        <w:tc>
          <w:tcPr>
            <w:tcW w:w="2436" w:type="dxa"/>
          </w:tcPr>
          <w:p w14:paraId="4FAA679A" w14:textId="77777777" w:rsidR="009049A8" w:rsidRDefault="00000000">
            <w:pPr>
              <w:pStyle w:val="TableParagraph"/>
              <w:ind w:left="247"/>
              <w:rPr>
                <w:sz w:val="24"/>
              </w:rPr>
            </w:pPr>
            <w:r>
              <w:rPr>
                <w:sz w:val="24"/>
              </w:rPr>
              <w:t>Interference</w:t>
            </w:r>
            <w:r>
              <w:rPr>
                <w:spacing w:val="-8"/>
                <w:sz w:val="24"/>
              </w:rPr>
              <w:t xml:space="preserve"> </w:t>
            </w:r>
            <w:proofErr w:type="spellStart"/>
            <w:r>
              <w:rPr>
                <w:spacing w:val="-2"/>
                <w:sz w:val="24"/>
              </w:rPr>
              <w:t>subscore</w:t>
            </w:r>
            <w:proofErr w:type="spellEnd"/>
          </w:p>
        </w:tc>
        <w:tc>
          <w:tcPr>
            <w:tcW w:w="1588" w:type="dxa"/>
          </w:tcPr>
          <w:p w14:paraId="57555F01" w14:textId="77777777" w:rsidR="009049A8" w:rsidRDefault="00000000">
            <w:pPr>
              <w:pStyle w:val="TableParagraph"/>
              <w:ind w:left="247"/>
              <w:rPr>
                <w:sz w:val="24"/>
              </w:rPr>
            </w:pPr>
            <w:r>
              <w:rPr>
                <w:sz w:val="24"/>
              </w:rPr>
              <w:t xml:space="preserve">0.25 ± </w:t>
            </w:r>
            <w:r>
              <w:rPr>
                <w:spacing w:val="-4"/>
                <w:sz w:val="24"/>
              </w:rPr>
              <w:t>2.65</w:t>
            </w:r>
          </w:p>
        </w:tc>
        <w:tc>
          <w:tcPr>
            <w:tcW w:w="1517" w:type="dxa"/>
          </w:tcPr>
          <w:p w14:paraId="012A7DF6" w14:textId="77777777" w:rsidR="009049A8" w:rsidRDefault="00000000">
            <w:pPr>
              <w:pStyle w:val="TableParagraph"/>
              <w:ind w:left="212"/>
              <w:rPr>
                <w:sz w:val="24"/>
              </w:rPr>
            </w:pPr>
            <w:r>
              <w:rPr>
                <w:sz w:val="24"/>
              </w:rPr>
              <w:t xml:space="preserve">0.64 ± </w:t>
            </w:r>
            <w:r>
              <w:rPr>
                <w:spacing w:val="-4"/>
                <w:sz w:val="24"/>
              </w:rPr>
              <w:t>1.69</w:t>
            </w:r>
          </w:p>
        </w:tc>
        <w:tc>
          <w:tcPr>
            <w:tcW w:w="1092" w:type="dxa"/>
          </w:tcPr>
          <w:p w14:paraId="562EFC9D" w14:textId="77777777" w:rsidR="009049A8" w:rsidRDefault="00000000">
            <w:pPr>
              <w:pStyle w:val="TableParagraph"/>
              <w:ind w:left="13"/>
              <w:jc w:val="center"/>
              <w:rPr>
                <w:sz w:val="24"/>
              </w:rPr>
            </w:pPr>
            <w:r>
              <w:rPr>
                <w:spacing w:val="-4"/>
                <w:sz w:val="24"/>
              </w:rPr>
              <w:t>.278</w:t>
            </w:r>
          </w:p>
        </w:tc>
        <w:tc>
          <w:tcPr>
            <w:tcW w:w="1656" w:type="dxa"/>
          </w:tcPr>
          <w:p w14:paraId="639E005B" w14:textId="77777777" w:rsidR="009049A8" w:rsidRDefault="00000000">
            <w:pPr>
              <w:pStyle w:val="TableParagraph"/>
              <w:ind w:left="188"/>
              <w:rPr>
                <w:sz w:val="24"/>
              </w:rPr>
            </w:pPr>
            <w:r>
              <w:rPr>
                <w:sz w:val="24"/>
              </w:rPr>
              <w:t xml:space="preserve">19.30 ± </w:t>
            </w:r>
            <w:r>
              <w:rPr>
                <w:spacing w:val="-2"/>
                <w:sz w:val="24"/>
              </w:rPr>
              <w:t>25.2ª</w:t>
            </w:r>
          </w:p>
        </w:tc>
        <w:tc>
          <w:tcPr>
            <w:tcW w:w="1641" w:type="dxa"/>
          </w:tcPr>
          <w:p w14:paraId="3F8088E3" w14:textId="77777777" w:rsidR="009049A8" w:rsidRDefault="00000000">
            <w:pPr>
              <w:pStyle w:val="TableParagraph"/>
              <w:ind w:left="181"/>
              <w:rPr>
                <w:sz w:val="24"/>
              </w:rPr>
            </w:pPr>
            <w:r>
              <w:rPr>
                <w:sz w:val="24"/>
              </w:rPr>
              <w:t xml:space="preserve">21.54 ± </w:t>
            </w:r>
            <w:r>
              <w:rPr>
                <w:spacing w:val="-2"/>
                <w:sz w:val="24"/>
              </w:rPr>
              <w:t>19.5ª</w:t>
            </w:r>
          </w:p>
        </w:tc>
        <w:tc>
          <w:tcPr>
            <w:tcW w:w="1091" w:type="dxa"/>
          </w:tcPr>
          <w:p w14:paraId="41104089" w14:textId="77777777" w:rsidR="009049A8" w:rsidRDefault="00000000">
            <w:pPr>
              <w:pStyle w:val="TableParagraph"/>
              <w:ind w:left="16"/>
              <w:jc w:val="center"/>
              <w:rPr>
                <w:sz w:val="24"/>
              </w:rPr>
            </w:pPr>
            <w:r>
              <w:rPr>
                <w:spacing w:val="-4"/>
                <w:sz w:val="24"/>
              </w:rPr>
              <w:t>.755</w:t>
            </w:r>
          </w:p>
        </w:tc>
        <w:tc>
          <w:tcPr>
            <w:tcW w:w="1521" w:type="dxa"/>
          </w:tcPr>
          <w:p w14:paraId="278899F8" w14:textId="77777777" w:rsidR="009049A8" w:rsidRDefault="00000000">
            <w:pPr>
              <w:pStyle w:val="TableParagraph"/>
              <w:ind w:left="238"/>
              <w:rPr>
                <w:sz w:val="24"/>
              </w:rPr>
            </w:pPr>
            <w:r>
              <w:rPr>
                <w:sz w:val="24"/>
              </w:rPr>
              <w:t>0.21</w:t>
            </w:r>
            <w:r>
              <w:rPr>
                <w:spacing w:val="-2"/>
                <w:sz w:val="24"/>
              </w:rPr>
              <w:t xml:space="preserve"> </w:t>
            </w:r>
            <w:r>
              <w:rPr>
                <w:sz w:val="24"/>
              </w:rPr>
              <w:t xml:space="preserve">± </w:t>
            </w:r>
            <w:r>
              <w:rPr>
                <w:spacing w:val="-4"/>
                <w:sz w:val="24"/>
              </w:rPr>
              <w:t>0.9</w:t>
            </w:r>
            <w:r>
              <w:rPr>
                <w:spacing w:val="-4"/>
                <w:sz w:val="24"/>
                <w:vertAlign w:val="superscript"/>
              </w:rPr>
              <w:t>b</w:t>
            </w:r>
          </w:p>
        </w:tc>
        <w:tc>
          <w:tcPr>
            <w:tcW w:w="1600" w:type="dxa"/>
          </w:tcPr>
          <w:p w14:paraId="3E877C89" w14:textId="77777777" w:rsidR="009049A8" w:rsidRDefault="00000000">
            <w:pPr>
              <w:pStyle w:val="TableParagraph"/>
              <w:ind w:left="158"/>
              <w:rPr>
                <w:sz w:val="24"/>
              </w:rPr>
            </w:pPr>
            <w:r>
              <w:rPr>
                <w:sz w:val="24"/>
              </w:rPr>
              <w:t xml:space="preserve">12.33 ± </w:t>
            </w:r>
            <w:r>
              <w:rPr>
                <w:spacing w:val="-2"/>
                <w:sz w:val="24"/>
              </w:rPr>
              <w:t>17.5</w:t>
            </w:r>
            <w:r>
              <w:rPr>
                <w:spacing w:val="-2"/>
                <w:sz w:val="24"/>
                <w:vertAlign w:val="superscript"/>
              </w:rPr>
              <w:t>b</w:t>
            </w:r>
          </w:p>
        </w:tc>
        <w:tc>
          <w:tcPr>
            <w:tcW w:w="993" w:type="dxa"/>
          </w:tcPr>
          <w:p w14:paraId="6EC16B82" w14:textId="77777777" w:rsidR="009049A8" w:rsidRDefault="00000000">
            <w:pPr>
              <w:pStyle w:val="TableParagraph"/>
              <w:ind w:left="18"/>
              <w:jc w:val="center"/>
              <w:rPr>
                <w:sz w:val="24"/>
              </w:rPr>
            </w:pPr>
            <w:r>
              <w:rPr>
                <w:spacing w:val="-2"/>
                <w:sz w:val="24"/>
              </w:rPr>
              <w:t>&lt;.001</w:t>
            </w:r>
            <w:r>
              <w:rPr>
                <w:spacing w:val="-2"/>
                <w:sz w:val="24"/>
                <w:vertAlign w:val="superscript"/>
              </w:rPr>
              <w:t>d</w:t>
            </w:r>
          </w:p>
        </w:tc>
      </w:tr>
      <w:tr w:rsidR="009049A8" w14:paraId="68D739B5" w14:textId="77777777">
        <w:trPr>
          <w:trHeight w:val="551"/>
        </w:trPr>
        <w:tc>
          <w:tcPr>
            <w:tcW w:w="15874" w:type="dxa"/>
            <w:gridSpan w:val="11"/>
          </w:tcPr>
          <w:p w14:paraId="5D503391" w14:textId="77777777" w:rsidR="009049A8" w:rsidRDefault="00000000">
            <w:pPr>
              <w:pStyle w:val="TableParagraph"/>
              <w:ind w:left="107"/>
              <w:rPr>
                <w:i/>
                <w:sz w:val="24"/>
              </w:rPr>
            </w:pPr>
            <w:r>
              <w:rPr>
                <w:i/>
                <w:sz w:val="24"/>
              </w:rPr>
              <w:t>Perceived</w:t>
            </w:r>
            <w:r>
              <w:rPr>
                <w:i/>
                <w:spacing w:val="-3"/>
                <w:sz w:val="24"/>
              </w:rPr>
              <w:t xml:space="preserve"> </w:t>
            </w:r>
            <w:r>
              <w:rPr>
                <w:i/>
                <w:sz w:val="24"/>
              </w:rPr>
              <w:t>health</w:t>
            </w:r>
            <w:r>
              <w:rPr>
                <w:i/>
                <w:spacing w:val="-2"/>
                <w:sz w:val="24"/>
              </w:rPr>
              <w:t xml:space="preserve"> status</w:t>
            </w:r>
          </w:p>
        </w:tc>
      </w:tr>
      <w:tr w:rsidR="009049A8" w14:paraId="2CF9B7E0" w14:textId="77777777">
        <w:trPr>
          <w:trHeight w:val="552"/>
        </w:trPr>
        <w:tc>
          <w:tcPr>
            <w:tcW w:w="739" w:type="dxa"/>
            <w:vMerge w:val="restart"/>
          </w:tcPr>
          <w:p w14:paraId="23CDD482" w14:textId="77777777" w:rsidR="009049A8" w:rsidRDefault="009049A8">
            <w:pPr>
              <w:pStyle w:val="TableParagraph"/>
              <w:spacing w:before="268" w:line="240" w:lineRule="auto"/>
              <w:ind w:left="0"/>
              <w:rPr>
                <w:sz w:val="24"/>
              </w:rPr>
            </w:pPr>
          </w:p>
          <w:p w14:paraId="2A5E4D74" w14:textId="77777777" w:rsidR="009049A8" w:rsidRDefault="00000000">
            <w:pPr>
              <w:pStyle w:val="TableParagraph"/>
              <w:spacing w:line="240" w:lineRule="auto"/>
              <w:ind w:left="107"/>
              <w:rPr>
                <w:sz w:val="24"/>
              </w:rPr>
            </w:pPr>
            <w:r>
              <w:rPr>
                <w:spacing w:val="-5"/>
                <w:sz w:val="24"/>
              </w:rPr>
              <w:t>HAD</w:t>
            </w:r>
          </w:p>
        </w:tc>
        <w:tc>
          <w:tcPr>
            <w:tcW w:w="2436" w:type="dxa"/>
          </w:tcPr>
          <w:p w14:paraId="7ECE26E4" w14:textId="77777777" w:rsidR="009049A8" w:rsidRDefault="00000000">
            <w:pPr>
              <w:pStyle w:val="TableParagraph"/>
              <w:ind w:left="247"/>
              <w:rPr>
                <w:sz w:val="24"/>
              </w:rPr>
            </w:pPr>
            <w:r>
              <w:rPr>
                <w:sz w:val="24"/>
              </w:rPr>
              <w:t>Anxiety</w:t>
            </w:r>
            <w:r>
              <w:rPr>
                <w:spacing w:val="-5"/>
                <w:sz w:val="24"/>
              </w:rPr>
              <w:t xml:space="preserve"> </w:t>
            </w:r>
            <w:proofErr w:type="spellStart"/>
            <w:r>
              <w:rPr>
                <w:spacing w:val="-2"/>
                <w:sz w:val="24"/>
              </w:rPr>
              <w:t>subscore</w:t>
            </w:r>
            <w:proofErr w:type="spellEnd"/>
          </w:p>
        </w:tc>
        <w:tc>
          <w:tcPr>
            <w:tcW w:w="1588" w:type="dxa"/>
          </w:tcPr>
          <w:p w14:paraId="45B6EB2B" w14:textId="77777777" w:rsidR="009049A8" w:rsidRDefault="00000000">
            <w:pPr>
              <w:pStyle w:val="TableParagraph"/>
              <w:ind w:left="247"/>
              <w:rPr>
                <w:sz w:val="24"/>
              </w:rPr>
            </w:pPr>
            <w:r>
              <w:rPr>
                <w:sz w:val="24"/>
              </w:rPr>
              <w:t xml:space="preserve">2.87 ± </w:t>
            </w:r>
            <w:r>
              <w:rPr>
                <w:spacing w:val="-4"/>
                <w:sz w:val="24"/>
              </w:rPr>
              <w:t>3.19</w:t>
            </w:r>
          </w:p>
        </w:tc>
        <w:tc>
          <w:tcPr>
            <w:tcW w:w="1517" w:type="dxa"/>
          </w:tcPr>
          <w:p w14:paraId="1568B1A8" w14:textId="77777777" w:rsidR="009049A8" w:rsidRDefault="00000000">
            <w:pPr>
              <w:pStyle w:val="TableParagraph"/>
              <w:ind w:left="272"/>
              <w:rPr>
                <w:sz w:val="24"/>
              </w:rPr>
            </w:pPr>
            <w:r>
              <w:rPr>
                <w:sz w:val="24"/>
              </w:rPr>
              <w:t xml:space="preserve">8.41 ± </w:t>
            </w:r>
            <w:r>
              <w:rPr>
                <w:spacing w:val="-5"/>
                <w:sz w:val="24"/>
              </w:rPr>
              <w:t>5.7</w:t>
            </w:r>
          </w:p>
        </w:tc>
        <w:tc>
          <w:tcPr>
            <w:tcW w:w="1092" w:type="dxa"/>
          </w:tcPr>
          <w:p w14:paraId="6C74361F" w14:textId="77777777" w:rsidR="009049A8" w:rsidRDefault="00000000">
            <w:pPr>
              <w:pStyle w:val="TableParagraph"/>
              <w:ind w:left="13" w:right="1"/>
              <w:jc w:val="center"/>
              <w:rPr>
                <w:sz w:val="24"/>
              </w:rPr>
            </w:pPr>
            <w:r>
              <w:rPr>
                <w:spacing w:val="-2"/>
                <w:sz w:val="24"/>
              </w:rPr>
              <w:t>&lt;.001</w:t>
            </w:r>
            <w:r>
              <w:rPr>
                <w:spacing w:val="-2"/>
                <w:sz w:val="24"/>
                <w:vertAlign w:val="superscript"/>
              </w:rPr>
              <w:t>d</w:t>
            </w:r>
          </w:p>
        </w:tc>
        <w:tc>
          <w:tcPr>
            <w:tcW w:w="1656" w:type="dxa"/>
          </w:tcPr>
          <w:p w14:paraId="414D3707" w14:textId="77777777" w:rsidR="009049A8" w:rsidRDefault="00000000">
            <w:pPr>
              <w:pStyle w:val="TableParagraph"/>
              <w:ind w:left="306"/>
              <w:rPr>
                <w:sz w:val="24"/>
              </w:rPr>
            </w:pPr>
            <w:r>
              <w:rPr>
                <w:sz w:val="24"/>
              </w:rPr>
              <w:t xml:space="preserve">1.6 ± </w:t>
            </w:r>
            <w:r>
              <w:rPr>
                <w:spacing w:val="-2"/>
                <w:sz w:val="24"/>
              </w:rPr>
              <w:t>2.21</w:t>
            </w:r>
            <w:r>
              <w:rPr>
                <w:spacing w:val="-2"/>
                <w:sz w:val="24"/>
                <w:vertAlign w:val="superscript"/>
              </w:rPr>
              <w:t>a</w:t>
            </w:r>
          </w:p>
        </w:tc>
        <w:tc>
          <w:tcPr>
            <w:tcW w:w="1641" w:type="dxa"/>
          </w:tcPr>
          <w:p w14:paraId="4A44D372" w14:textId="77777777" w:rsidR="009049A8" w:rsidRDefault="00000000">
            <w:pPr>
              <w:pStyle w:val="TableParagraph"/>
              <w:ind w:left="239"/>
              <w:rPr>
                <w:sz w:val="24"/>
              </w:rPr>
            </w:pPr>
            <w:r>
              <w:rPr>
                <w:sz w:val="24"/>
              </w:rPr>
              <w:t xml:space="preserve">5.24 ± </w:t>
            </w:r>
            <w:r>
              <w:rPr>
                <w:spacing w:val="-2"/>
                <w:sz w:val="24"/>
              </w:rPr>
              <w:t>4.78</w:t>
            </w:r>
            <w:r>
              <w:rPr>
                <w:spacing w:val="-2"/>
                <w:sz w:val="24"/>
                <w:vertAlign w:val="superscript"/>
              </w:rPr>
              <w:t>a</w:t>
            </w:r>
          </w:p>
        </w:tc>
        <w:tc>
          <w:tcPr>
            <w:tcW w:w="1091" w:type="dxa"/>
          </w:tcPr>
          <w:p w14:paraId="4D709654" w14:textId="77777777" w:rsidR="009049A8" w:rsidRDefault="00000000">
            <w:pPr>
              <w:pStyle w:val="TableParagraph"/>
              <w:ind w:left="16" w:right="1"/>
              <w:jc w:val="center"/>
              <w:rPr>
                <w:sz w:val="24"/>
              </w:rPr>
            </w:pPr>
            <w:r>
              <w:rPr>
                <w:spacing w:val="-2"/>
                <w:sz w:val="24"/>
              </w:rPr>
              <w:t>.027</w:t>
            </w:r>
            <w:r>
              <w:rPr>
                <w:spacing w:val="-2"/>
                <w:sz w:val="24"/>
                <w:vertAlign w:val="superscript"/>
              </w:rPr>
              <w:t>c</w:t>
            </w:r>
          </w:p>
        </w:tc>
        <w:tc>
          <w:tcPr>
            <w:tcW w:w="1521" w:type="dxa"/>
          </w:tcPr>
          <w:p w14:paraId="7343ED27" w14:textId="77777777" w:rsidR="009049A8" w:rsidRDefault="00000000">
            <w:pPr>
              <w:pStyle w:val="TableParagraph"/>
              <w:ind w:left="178"/>
              <w:rPr>
                <w:sz w:val="24"/>
              </w:rPr>
            </w:pPr>
            <w:r>
              <w:rPr>
                <w:sz w:val="24"/>
              </w:rPr>
              <w:t xml:space="preserve">2.66 ± </w:t>
            </w:r>
            <w:r>
              <w:rPr>
                <w:spacing w:val="-2"/>
                <w:sz w:val="24"/>
              </w:rPr>
              <w:t>3.02</w:t>
            </w:r>
            <w:r>
              <w:rPr>
                <w:spacing w:val="-2"/>
                <w:sz w:val="24"/>
                <w:vertAlign w:val="superscript"/>
              </w:rPr>
              <w:t>b</w:t>
            </w:r>
          </w:p>
        </w:tc>
        <w:tc>
          <w:tcPr>
            <w:tcW w:w="1600" w:type="dxa"/>
          </w:tcPr>
          <w:p w14:paraId="0FEDECCE" w14:textId="77777777" w:rsidR="009049A8" w:rsidRDefault="00000000">
            <w:pPr>
              <w:pStyle w:val="TableParagraph"/>
              <w:ind w:left="278"/>
              <w:rPr>
                <w:sz w:val="24"/>
              </w:rPr>
            </w:pPr>
            <w:r>
              <w:rPr>
                <w:sz w:val="24"/>
              </w:rPr>
              <w:t>5.41</w:t>
            </w:r>
            <w:r>
              <w:rPr>
                <w:spacing w:val="-2"/>
                <w:sz w:val="24"/>
              </w:rPr>
              <w:t xml:space="preserve"> </w:t>
            </w:r>
            <w:r>
              <w:rPr>
                <w:sz w:val="24"/>
              </w:rPr>
              <w:t xml:space="preserve">± </w:t>
            </w:r>
            <w:r>
              <w:rPr>
                <w:spacing w:val="-4"/>
                <w:sz w:val="24"/>
              </w:rPr>
              <w:t>4.4</w:t>
            </w:r>
            <w:r>
              <w:rPr>
                <w:spacing w:val="-4"/>
                <w:sz w:val="24"/>
                <w:vertAlign w:val="superscript"/>
              </w:rPr>
              <w:t>b</w:t>
            </w:r>
          </w:p>
        </w:tc>
        <w:tc>
          <w:tcPr>
            <w:tcW w:w="993" w:type="dxa"/>
          </w:tcPr>
          <w:p w14:paraId="35A24339" w14:textId="77777777" w:rsidR="009049A8" w:rsidRDefault="00000000">
            <w:pPr>
              <w:pStyle w:val="TableParagraph"/>
              <w:ind w:left="18"/>
              <w:jc w:val="center"/>
              <w:rPr>
                <w:sz w:val="24"/>
              </w:rPr>
            </w:pPr>
            <w:r>
              <w:rPr>
                <w:spacing w:val="-2"/>
                <w:sz w:val="24"/>
              </w:rPr>
              <w:t>.004</w:t>
            </w:r>
            <w:r>
              <w:rPr>
                <w:spacing w:val="-2"/>
                <w:sz w:val="24"/>
                <w:vertAlign w:val="superscript"/>
              </w:rPr>
              <w:t>c</w:t>
            </w:r>
          </w:p>
        </w:tc>
      </w:tr>
      <w:tr w:rsidR="009049A8" w14:paraId="49EC65D5" w14:textId="77777777">
        <w:trPr>
          <w:trHeight w:val="551"/>
        </w:trPr>
        <w:tc>
          <w:tcPr>
            <w:tcW w:w="739" w:type="dxa"/>
            <w:vMerge/>
            <w:tcBorders>
              <w:top w:val="nil"/>
            </w:tcBorders>
          </w:tcPr>
          <w:p w14:paraId="030FE1DF" w14:textId="77777777" w:rsidR="009049A8" w:rsidRDefault="009049A8">
            <w:pPr>
              <w:rPr>
                <w:sz w:val="2"/>
                <w:szCs w:val="2"/>
              </w:rPr>
            </w:pPr>
          </w:p>
        </w:tc>
        <w:tc>
          <w:tcPr>
            <w:tcW w:w="2436" w:type="dxa"/>
          </w:tcPr>
          <w:p w14:paraId="1358E528" w14:textId="77777777" w:rsidR="009049A8" w:rsidRDefault="00000000">
            <w:pPr>
              <w:pStyle w:val="TableParagraph"/>
              <w:ind w:left="247"/>
              <w:rPr>
                <w:sz w:val="24"/>
              </w:rPr>
            </w:pPr>
            <w:r>
              <w:rPr>
                <w:sz w:val="24"/>
              </w:rPr>
              <w:t>Depression</w:t>
            </w:r>
            <w:r>
              <w:rPr>
                <w:spacing w:val="-6"/>
                <w:sz w:val="24"/>
              </w:rPr>
              <w:t xml:space="preserve"> </w:t>
            </w:r>
            <w:proofErr w:type="spellStart"/>
            <w:r>
              <w:rPr>
                <w:spacing w:val="-2"/>
                <w:sz w:val="24"/>
              </w:rPr>
              <w:t>subscore</w:t>
            </w:r>
            <w:proofErr w:type="spellEnd"/>
          </w:p>
        </w:tc>
        <w:tc>
          <w:tcPr>
            <w:tcW w:w="1588" w:type="dxa"/>
          </w:tcPr>
          <w:p w14:paraId="545BEB66" w14:textId="77777777" w:rsidR="009049A8" w:rsidRDefault="00000000">
            <w:pPr>
              <w:pStyle w:val="TableParagraph"/>
              <w:ind w:left="307"/>
              <w:rPr>
                <w:sz w:val="24"/>
              </w:rPr>
            </w:pPr>
            <w:r>
              <w:rPr>
                <w:sz w:val="24"/>
              </w:rPr>
              <w:t xml:space="preserve">0.74 ± </w:t>
            </w:r>
            <w:r>
              <w:rPr>
                <w:spacing w:val="-5"/>
                <w:sz w:val="24"/>
              </w:rPr>
              <w:t>1.3</w:t>
            </w:r>
          </w:p>
        </w:tc>
        <w:tc>
          <w:tcPr>
            <w:tcW w:w="1517" w:type="dxa"/>
          </w:tcPr>
          <w:p w14:paraId="65629DEA" w14:textId="77777777" w:rsidR="009049A8" w:rsidRDefault="00000000">
            <w:pPr>
              <w:pStyle w:val="TableParagraph"/>
              <w:ind w:left="272"/>
              <w:rPr>
                <w:sz w:val="24"/>
              </w:rPr>
            </w:pPr>
            <w:r>
              <w:rPr>
                <w:sz w:val="24"/>
              </w:rPr>
              <w:t xml:space="preserve">2.0 ± </w:t>
            </w:r>
            <w:r>
              <w:rPr>
                <w:spacing w:val="-4"/>
                <w:sz w:val="24"/>
              </w:rPr>
              <w:t>2.27</w:t>
            </w:r>
          </w:p>
        </w:tc>
        <w:tc>
          <w:tcPr>
            <w:tcW w:w="1092" w:type="dxa"/>
          </w:tcPr>
          <w:p w14:paraId="13510F80" w14:textId="77777777" w:rsidR="009049A8" w:rsidRDefault="00000000">
            <w:pPr>
              <w:pStyle w:val="TableParagraph"/>
              <w:ind w:left="13" w:right="1"/>
              <w:jc w:val="center"/>
              <w:rPr>
                <w:sz w:val="24"/>
              </w:rPr>
            </w:pPr>
            <w:r>
              <w:rPr>
                <w:spacing w:val="-2"/>
                <w:sz w:val="24"/>
              </w:rPr>
              <w:t>.005</w:t>
            </w:r>
            <w:r>
              <w:rPr>
                <w:spacing w:val="-2"/>
                <w:sz w:val="24"/>
                <w:vertAlign w:val="superscript"/>
              </w:rPr>
              <w:t>c</w:t>
            </w:r>
          </w:p>
        </w:tc>
        <w:tc>
          <w:tcPr>
            <w:tcW w:w="1656" w:type="dxa"/>
          </w:tcPr>
          <w:p w14:paraId="27CC4DC9" w14:textId="77777777" w:rsidR="009049A8" w:rsidRDefault="00000000">
            <w:pPr>
              <w:pStyle w:val="TableParagraph"/>
              <w:ind w:left="342"/>
              <w:rPr>
                <w:sz w:val="24"/>
              </w:rPr>
            </w:pPr>
            <w:r>
              <w:rPr>
                <w:sz w:val="24"/>
              </w:rPr>
              <w:t xml:space="preserve">1.9 ± </w:t>
            </w:r>
            <w:r>
              <w:rPr>
                <w:spacing w:val="-4"/>
                <w:sz w:val="24"/>
              </w:rPr>
              <w:t>1.37</w:t>
            </w:r>
          </w:p>
        </w:tc>
        <w:tc>
          <w:tcPr>
            <w:tcW w:w="1641" w:type="dxa"/>
          </w:tcPr>
          <w:p w14:paraId="63D0D8E8" w14:textId="77777777" w:rsidR="009049A8" w:rsidRDefault="00000000">
            <w:pPr>
              <w:pStyle w:val="TableParagraph"/>
              <w:ind w:left="239"/>
              <w:rPr>
                <w:sz w:val="24"/>
              </w:rPr>
            </w:pPr>
            <w:r>
              <w:rPr>
                <w:sz w:val="24"/>
              </w:rPr>
              <w:t xml:space="preserve">3.86 ± </w:t>
            </w:r>
            <w:r>
              <w:rPr>
                <w:spacing w:val="-2"/>
                <w:sz w:val="24"/>
              </w:rPr>
              <w:t>2.46</w:t>
            </w:r>
            <w:r>
              <w:rPr>
                <w:spacing w:val="-2"/>
                <w:sz w:val="24"/>
                <w:vertAlign w:val="superscript"/>
              </w:rPr>
              <w:t>a</w:t>
            </w:r>
          </w:p>
        </w:tc>
        <w:tc>
          <w:tcPr>
            <w:tcW w:w="1091" w:type="dxa"/>
          </w:tcPr>
          <w:p w14:paraId="5E1E21A8" w14:textId="77777777" w:rsidR="009049A8" w:rsidRDefault="00000000">
            <w:pPr>
              <w:pStyle w:val="TableParagraph"/>
              <w:ind w:left="16" w:right="1"/>
              <w:jc w:val="center"/>
              <w:rPr>
                <w:sz w:val="24"/>
              </w:rPr>
            </w:pPr>
            <w:r>
              <w:rPr>
                <w:spacing w:val="-2"/>
                <w:sz w:val="24"/>
              </w:rPr>
              <w:t>.022</w:t>
            </w:r>
            <w:r>
              <w:rPr>
                <w:spacing w:val="-2"/>
                <w:sz w:val="24"/>
                <w:vertAlign w:val="superscript"/>
              </w:rPr>
              <w:t>c</w:t>
            </w:r>
          </w:p>
        </w:tc>
        <w:tc>
          <w:tcPr>
            <w:tcW w:w="1521" w:type="dxa"/>
          </w:tcPr>
          <w:p w14:paraId="44FE2104" w14:textId="77777777" w:rsidR="009049A8" w:rsidRDefault="00000000">
            <w:pPr>
              <w:pStyle w:val="TableParagraph"/>
              <w:ind w:left="217"/>
              <w:rPr>
                <w:sz w:val="24"/>
              </w:rPr>
            </w:pPr>
            <w:r>
              <w:rPr>
                <w:sz w:val="24"/>
              </w:rPr>
              <w:t xml:space="preserve">0.68 ± </w:t>
            </w:r>
            <w:r>
              <w:rPr>
                <w:spacing w:val="-4"/>
                <w:sz w:val="24"/>
              </w:rPr>
              <w:t>1.02</w:t>
            </w:r>
          </w:p>
        </w:tc>
        <w:tc>
          <w:tcPr>
            <w:tcW w:w="1600" w:type="dxa"/>
          </w:tcPr>
          <w:p w14:paraId="64458160" w14:textId="77777777" w:rsidR="009049A8" w:rsidRDefault="00000000">
            <w:pPr>
              <w:pStyle w:val="TableParagraph"/>
              <w:ind w:left="316"/>
              <w:rPr>
                <w:sz w:val="24"/>
              </w:rPr>
            </w:pPr>
            <w:r>
              <w:rPr>
                <w:sz w:val="24"/>
              </w:rPr>
              <w:t xml:space="preserve">3.04 ± </w:t>
            </w:r>
            <w:r>
              <w:rPr>
                <w:spacing w:val="-5"/>
                <w:sz w:val="24"/>
              </w:rPr>
              <w:t>3.6</w:t>
            </w:r>
          </w:p>
        </w:tc>
        <w:tc>
          <w:tcPr>
            <w:tcW w:w="993" w:type="dxa"/>
          </w:tcPr>
          <w:p w14:paraId="5981216E" w14:textId="77777777" w:rsidR="009049A8" w:rsidRDefault="00000000">
            <w:pPr>
              <w:pStyle w:val="TableParagraph"/>
              <w:ind w:left="18"/>
              <w:jc w:val="center"/>
              <w:rPr>
                <w:sz w:val="24"/>
              </w:rPr>
            </w:pPr>
            <w:r>
              <w:rPr>
                <w:spacing w:val="-2"/>
                <w:sz w:val="24"/>
              </w:rPr>
              <w:t>&lt;.001</w:t>
            </w:r>
            <w:r>
              <w:rPr>
                <w:spacing w:val="-2"/>
                <w:sz w:val="24"/>
                <w:vertAlign w:val="superscript"/>
              </w:rPr>
              <w:t>d</w:t>
            </w:r>
          </w:p>
        </w:tc>
      </w:tr>
      <w:tr w:rsidR="009049A8" w14:paraId="61B74DF1" w14:textId="77777777">
        <w:trPr>
          <w:trHeight w:val="553"/>
        </w:trPr>
        <w:tc>
          <w:tcPr>
            <w:tcW w:w="739" w:type="dxa"/>
            <w:vMerge/>
            <w:tcBorders>
              <w:top w:val="nil"/>
            </w:tcBorders>
          </w:tcPr>
          <w:p w14:paraId="0D0B734D" w14:textId="77777777" w:rsidR="009049A8" w:rsidRDefault="009049A8">
            <w:pPr>
              <w:rPr>
                <w:sz w:val="2"/>
                <w:szCs w:val="2"/>
              </w:rPr>
            </w:pPr>
          </w:p>
        </w:tc>
        <w:tc>
          <w:tcPr>
            <w:tcW w:w="2436" w:type="dxa"/>
          </w:tcPr>
          <w:p w14:paraId="0B52F910" w14:textId="77777777" w:rsidR="009049A8" w:rsidRDefault="00000000">
            <w:pPr>
              <w:pStyle w:val="TableParagraph"/>
              <w:ind w:left="247"/>
              <w:rPr>
                <w:sz w:val="24"/>
              </w:rPr>
            </w:pPr>
            <w:r>
              <w:rPr>
                <w:sz w:val="24"/>
              </w:rPr>
              <w:t>HAD</w:t>
            </w:r>
            <w:r>
              <w:rPr>
                <w:spacing w:val="-1"/>
                <w:sz w:val="24"/>
              </w:rPr>
              <w:t xml:space="preserve"> </w:t>
            </w:r>
            <w:r>
              <w:rPr>
                <w:sz w:val="24"/>
              </w:rPr>
              <w:t xml:space="preserve">total </w:t>
            </w:r>
            <w:r>
              <w:rPr>
                <w:spacing w:val="-2"/>
                <w:sz w:val="24"/>
              </w:rPr>
              <w:t>score</w:t>
            </w:r>
          </w:p>
        </w:tc>
        <w:tc>
          <w:tcPr>
            <w:tcW w:w="1588" w:type="dxa"/>
          </w:tcPr>
          <w:p w14:paraId="0929951C" w14:textId="77777777" w:rsidR="009049A8" w:rsidRDefault="00000000">
            <w:pPr>
              <w:pStyle w:val="TableParagraph"/>
              <w:ind w:left="396"/>
              <w:rPr>
                <w:sz w:val="24"/>
              </w:rPr>
            </w:pPr>
            <w:r>
              <w:rPr>
                <w:sz w:val="24"/>
              </w:rPr>
              <w:t xml:space="preserve">3.61 ± </w:t>
            </w:r>
            <w:r>
              <w:rPr>
                <w:spacing w:val="-10"/>
                <w:sz w:val="24"/>
              </w:rPr>
              <w:t>4</w:t>
            </w:r>
          </w:p>
        </w:tc>
        <w:tc>
          <w:tcPr>
            <w:tcW w:w="1517" w:type="dxa"/>
          </w:tcPr>
          <w:p w14:paraId="1B4A12CA" w14:textId="77777777" w:rsidR="009049A8" w:rsidRDefault="00000000">
            <w:pPr>
              <w:pStyle w:val="TableParagraph"/>
              <w:ind w:left="272"/>
              <w:rPr>
                <w:sz w:val="24"/>
              </w:rPr>
            </w:pPr>
            <w:r>
              <w:rPr>
                <w:sz w:val="24"/>
              </w:rPr>
              <w:t xml:space="preserve">10.4 ± </w:t>
            </w:r>
            <w:r>
              <w:rPr>
                <w:spacing w:val="-5"/>
                <w:sz w:val="24"/>
              </w:rPr>
              <w:t>7.5</w:t>
            </w:r>
          </w:p>
        </w:tc>
        <w:tc>
          <w:tcPr>
            <w:tcW w:w="1092" w:type="dxa"/>
          </w:tcPr>
          <w:p w14:paraId="03BF8B08" w14:textId="77777777" w:rsidR="009049A8" w:rsidRDefault="00000000">
            <w:pPr>
              <w:pStyle w:val="TableParagraph"/>
              <w:ind w:left="13" w:right="1"/>
              <w:jc w:val="center"/>
              <w:rPr>
                <w:sz w:val="24"/>
              </w:rPr>
            </w:pPr>
            <w:r>
              <w:rPr>
                <w:spacing w:val="-2"/>
                <w:sz w:val="24"/>
              </w:rPr>
              <w:t>&lt;.001</w:t>
            </w:r>
            <w:r>
              <w:rPr>
                <w:spacing w:val="-2"/>
                <w:sz w:val="24"/>
                <w:vertAlign w:val="superscript"/>
              </w:rPr>
              <w:t>d</w:t>
            </w:r>
          </w:p>
        </w:tc>
        <w:tc>
          <w:tcPr>
            <w:tcW w:w="1656" w:type="dxa"/>
          </w:tcPr>
          <w:p w14:paraId="6645557F" w14:textId="77777777" w:rsidR="009049A8" w:rsidRDefault="00000000">
            <w:pPr>
              <w:pStyle w:val="TableParagraph"/>
              <w:ind w:left="366"/>
              <w:rPr>
                <w:sz w:val="24"/>
              </w:rPr>
            </w:pPr>
            <w:r>
              <w:rPr>
                <w:sz w:val="24"/>
              </w:rPr>
              <w:t>3.5</w:t>
            </w:r>
            <w:r>
              <w:rPr>
                <w:spacing w:val="-2"/>
                <w:sz w:val="24"/>
              </w:rPr>
              <w:t xml:space="preserve"> </w:t>
            </w:r>
            <w:r>
              <w:rPr>
                <w:sz w:val="24"/>
              </w:rPr>
              <w:t xml:space="preserve">± </w:t>
            </w:r>
            <w:r>
              <w:rPr>
                <w:spacing w:val="-4"/>
                <w:sz w:val="24"/>
              </w:rPr>
              <w:t>3.2</w:t>
            </w:r>
            <w:r>
              <w:rPr>
                <w:spacing w:val="-4"/>
                <w:sz w:val="24"/>
                <w:vertAlign w:val="superscript"/>
              </w:rPr>
              <w:t>a</w:t>
            </w:r>
          </w:p>
        </w:tc>
        <w:tc>
          <w:tcPr>
            <w:tcW w:w="1641" w:type="dxa"/>
          </w:tcPr>
          <w:p w14:paraId="0CEDCDB2" w14:textId="77777777" w:rsidR="009049A8" w:rsidRDefault="00000000">
            <w:pPr>
              <w:pStyle w:val="TableParagraph"/>
              <w:ind w:left="299"/>
              <w:rPr>
                <w:sz w:val="24"/>
              </w:rPr>
            </w:pPr>
            <w:r>
              <w:rPr>
                <w:sz w:val="24"/>
              </w:rPr>
              <w:t xml:space="preserve">9.1 ± </w:t>
            </w:r>
            <w:r>
              <w:rPr>
                <w:spacing w:val="-2"/>
                <w:sz w:val="24"/>
              </w:rPr>
              <w:t>6.39</w:t>
            </w:r>
            <w:r>
              <w:rPr>
                <w:spacing w:val="-2"/>
                <w:sz w:val="24"/>
                <w:vertAlign w:val="superscript"/>
              </w:rPr>
              <w:t>a</w:t>
            </w:r>
          </w:p>
        </w:tc>
        <w:tc>
          <w:tcPr>
            <w:tcW w:w="1091" w:type="dxa"/>
          </w:tcPr>
          <w:p w14:paraId="19F8D000" w14:textId="77777777" w:rsidR="009049A8" w:rsidRDefault="00000000">
            <w:pPr>
              <w:pStyle w:val="TableParagraph"/>
              <w:ind w:left="16" w:right="1"/>
              <w:jc w:val="center"/>
              <w:rPr>
                <w:sz w:val="24"/>
              </w:rPr>
            </w:pPr>
            <w:r>
              <w:rPr>
                <w:spacing w:val="-2"/>
                <w:sz w:val="24"/>
              </w:rPr>
              <w:t>.012</w:t>
            </w:r>
            <w:r>
              <w:rPr>
                <w:spacing w:val="-2"/>
                <w:sz w:val="24"/>
                <w:vertAlign w:val="superscript"/>
              </w:rPr>
              <w:t>c</w:t>
            </w:r>
          </w:p>
        </w:tc>
        <w:tc>
          <w:tcPr>
            <w:tcW w:w="1521" w:type="dxa"/>
          </w:tcPr>
          <w:p w14:paraId="79505B86" w14:textId="77777777" w:rsidR="009049A8" w:rsidRDefault="00000000">
            <w:pPr>
              <w:pStyle w:val="TableParagraph"/>
              <w:ind w:left="238"/>
              <w:rPr>
                <w:sz w:val="24"/>
              </w:rPr>
            </w:pPr>
            <w:r>
              <w:rPr>
                <w:sz w:val="24"/>
              </w:rPr>
              <w:t>3.34</w:t>
            </w:r>
            <w:r>
              <w:rPr>
                <w:spacing w:val="-2"/>
                <w:sz w:val="24"/>
              </w:rPr>
              <w:t xml:space="preserve"> </w:t>
            </w:r>
            <w:r>
              <w:rPr>
                <w:sz w:val="24"/>
              </w:rPr>
              <w:t xml:space="preserve">± </w:t>
            </w:r>
            <w:r>
              <w:rPr>
                <w:spacing w:val="-4"/>
                <w:sz w:val="24"/>
              </w:rPr>
              <w:t>3.6</w:t>
            </w:r>
            <w:r>
              <w:rPr>
                <w:spacing w:val="-4"/>
                <w:sz w:val="24"/>
                <w:vertAlign w:val="superscript"/>
              </w:rPr>
              <w:t>b</w:t>
            </w:r>
          </w:p>
        </w:tc>
        <w:tc>
          <w:tcPr>
            <w:tcW w:w="1600" w:type="dxa"/>
          </w:tcPr>
          <w:p w14:paraId="1AD4277B" w14:textId="77777777" w:rsidR="009049A8" w:rsidRDefault="00000000">
            <w:pPr>
              <w:pStyle w:val="TableParagraph"/>
              <w:ind w:left="316"/>
              <w:rPr>
                <w:sz w:val="24"/>
              </w:rPr>
            </w:pPr>
            <w:r>
              <w:rPr>
                <w:sz w:val="24"/>
              </w:rPr>
              <w:t xml:space="preserve">8.44 ± </w:t>
            </w:r>
            <w:r>
              <w:rPr>
                <w:spacing w:val="-5"/>
                <w:sz w:val="24"/>
              </w:rPr>
              <w:t>7.5</w:t>
            </w:r>
          </w:p>
        </w:tc>
        <w:tc>
          <w:tcPr>
            <w:tcW w:w="993" w:type="dxa"/>
          </w:tcPr>
          <w:p w14:paraId="57FB60A4" w14:textId="77777777" w:rsidR="009049A8" w:rsidRDefault="00000000">
            <w:pPr>
              <w:pStyle w:val="TableParagraph"/>
              <w:ind w:left="18"/>
              <w:jc w:val="center"/>
              <w:rPr>
                <w:sz w:val="24"/>
              </w:rPr>
            </w:pPr>
            <w:r>
              <w:rPr>
                <w:spacing w:val="-2"/>
                <w:sz w:val="24"/>
              </w:rPr>
              <w:t>.001</w:t>
            </w:r>
            <w:r>
              <w:rPr>
                <w:spacing w:val="-2"/>
                <w:sz w:val="24"/>
                <w:vertAlign w:val="superscript"/>
              </w:rPr>
              <w:t>c</w:t>
            </w:r>
          </w:p>
        </w:tc>
      </w:tr>
    </w:tbl>
    <w:p w14:paraId="5035F2A3" w14:textId="77777777" w:rsidR="009049A8" w:rsidRDefault="009049A8">
      <w:pPr>
        <w:pStyle w:val="TableParagraph"/>
        <w:jc w:val="center"/>
        <w:rPr>
          <w:sz w:val="24"/>
        </w:rPr>
        <w:sectPr w:rsidR="009049A8">
          <w:headerReference w:type="default" r:id="rId59"/>
          <w:footerReference w:type="default" r:id="rId60"/>
          <w:pgSz w:w="16840" w:h="11910" w:orient="landscape"/>
          <w:pgMar w:top="1340" w:right="0" w:bottom="280" w:left="360" w:header="0" w:footer="0" w:gutter="0"/>
          <w:cols w:space="720"/>
        </w:sectPr>
      </w:pPr>
    </w:p>
    <w:p w14:paraId="40AA3A1F" w14:textId="77777777" w:rsidR="009049A8" w:rsidRDefault="009049A8">
      <w:pPr>
        <w:pStyle w:val="Textoindependiente"/>
        <w:spacing w:before="125"/>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6"/>
        <w:gridCol w:w="1589"/>
        <w:gridCol w:w="1518"/>
        <w:gridCol w:w="1093"/>
        <w:gridCol w:w="1657"/>
        <w:gridCol w:w="1642"/>
        <w:gridCol w:w="1092"/>
        <w:gridCol w:w="1522"/>
        <w:gridCol w:w="1601"/>
        <w:gridCol w:w="994"/>
      </w:tblGrid>
      <w:tr w:rsidR="009049A8" w14:paraId="406673A3" w14:textId="77777777">
        <w:trPr>
          <w:trHeight w:val="551"/>
        </w:trPr>
        <w:tc>
          <w:tcPr>
            <w:tcW w:w="15884" w:type="dxa"/>
            <w:gridSpan w:val="10"/>
          </w:tcPr>
          <w:p w14:paraId="5D84881C" w14:textId="77777777" w:rsidR="009049A8" w:rsidRDefault="00000000">
            <w:pPr>
              <w:pStyle w:val="TableParagraph"/>
              <w:ind w:left="107"/>
              <w:rPr>
                <w:sz w:val="24"/>
              </w:rPr>
            </w:pPr>
            <w:r>
              <w:rPr>
                <w:sz w:val="24"/>
              </w:rPr>
              <w:t>Sleep</w:t>
            </w:r>
            <w:r>
              <w:rPr>
                <w:spacing w:val="-4"/>
                <w:sz w:val="24"/>
              </w:rPr>
              <w:t xml:space="preserve"> </w:t>
            </w:r>
            <w:r>
              <w:rPr>
                <w:spacing w:val="-2"/>
                <w:sz w:val="24"/>
              </w:rPr>
              <w:t>quality</w:t>
            </w:r>
          </w:p>
        </w:tc>
      </w:tr>
      <w:tr w:rsidR="009049A8" w14:paraId="5F184E7D" w14:textId="77777777">
        <w:trPr>
          <w:trHeight w:val="551"/>
        </w:trPr>
        <w:tc>
          <w:tcPr>
            <w:tcW w:w="3176" w:type="dxa"/>
          </w:tcPr>
          <w:p w14:paraId="356F0969" w14:textId="77777777" w:rsidR="009049A8" w:rsidRDefault="00000000">
            <w:pPr>
              <w:pStyle w:val="TableParagraph"/>
              <w:ind w:left="249"/>
              <w:rPr>
                <w:sz w:val="24"/>
              </w:rPr>
            </w:pPr>
            <w:r>
              <w:rPr>
                <w:sz w:val="24"/>
              </w:rPr>
              <w:t>Subjective</w:t>
            </w:r>
            <w:r>
              <w:rPr>
                <w:spacing w:val="-2"/>
                <w:sz w:val="24"/>
              </w:rPr>
              <w:t xml:space="preserve"> </w:t>
            </w:r>
            <w:r>
              <w:rPr>
                <w:sz w:val="24"/>
              </w:rPr>
              <w:t>quality</w:t>
            </w:r>
            <w:r>
              <w:rPr>
                <w:spacing w:val="-5"/>
                <w:sz w:val="24"/>
              </w:rPr>
              <w:t xml:space="preserve"> </w:t>
            </w:r>
            <w:proofErr w:type="spellStart"/>
            <w:r>
              <w:rPr>
                <w:spacing w:val="-2"/>
                <w:sz w:val="24"/>
              </w:rPr>
              <w:t>subscore</w:t>
            </w:r>
            <w:proofErr w:type="spellEnd"/>
          </w:p>
        </w:tc>
        <w:tc>
          <w:tcPr>
            <w:tcW w:w="1589" w:type="dxa"/>
          </w:tcPr>
          <w:p w14:paraId="7FC8C8C6" w14:textId="77777777" w:rsidR="009049A8" w:rsidRDefault="00000000">
            <w:pPr>
              <w:pStyle w:val="TableParagraph"/>
              <w:ind w:left="246"/>
              <w:rPr>
                <w:sz w:val="24"/>
              </w:rPr>
            </w:pPr>
            <w:r>
              <w:rPr>
                <w:sz w:val="24"/>
              </w:rPr>
              <w:t xml:space="preserve">2.04 ± </w:t>
            </w:r>
            <w:r>
              <w:rPr>
                <w:spacing w:val="-4"/>
                <w:sz w:val="24"/>
              </w:rPr>
              <w:t>0.87</w:t>
            </w:r>
          </w:p>
        </w:tc>
        <w:tc>
          <w:tcPr>
            <w:tcW w:w="1518" w:type="dxa"/>
          </w:tcPr>
          <w:p w14:paraId="54CB46A5" w14:textId="77777777" w:rsidR="009049A8" w:rsidRDefault="00000000">
            <w:pPr>
              <w:pStyle w:val="TableParagraph"/>
              <w:ind w:left="210"/>
              <w:rPr>
                <w:sz w:val="24"/>
              </w:rPr>
            </w:pPr>
            <w:r>
              <w:rPr>
                <w:sz w:val="24"/>
              </w:rPr>
              <w:t xml:space="preserve">1.26 ± </w:t>
            </w:r>
            <w:r>
              <w:rPr>
                <w:spacing w:val="-4"/>
                <w:sz w:val="24"/>
              </w:rPr>
              <w:t>0.43</w:t>
            </w:r>
          </w:p>
        </w:tc>
        <w:tc>
          <w:tcPr>
            <w:tcW w:w="1093" w:type="dxa"/>
          </w:tcPr>
          <w:p w14:paraId="15620561" w14:textId="77777777" w:rsidR="009049A8" w:rsidRDefault="00000000">
            <w:pPr>
              <w:pStyle w:val="TableParagraph"/>
              <w:ind w:left="6" w:right="1"/>
              <w:jc w:val="center"/>
              <w:rPr>
                <w:sz w:val="24"/>
              </w:rPr>
            </w:pPr>
            <w:r>
              <w:rPr>
                <w:spacing w:val="-2"/>
                <w:sz w:val="24"/>
              </w:rPr>
              <w:t>.022</w:t>
            </w:r>
            <w:r>
              <w:rPr>
                <w:spacing w:val="-2"/>
                <w:sz w:val="24"/>
                <w:vertAlign w:val="superscript"/>
              </w:rPr>
              <w:t>c</w:t>
            </w:r>
          </w:p>
        </w:tc>
        <w:tc>
          <w:tcPr>
            <w:tcW w:w="1657" w:type="dxa"/>
          </w:tcPr>
          <w:p w14:paraId="6C75211E" w14:textId="77777777" w:rsidR="009049A8" w:rsidRDefault="00000000">
            <w:pPr>
              <w:pStyle w:val="TableParagraph"/>
              <w:ind w:left="278"/>
              <w:rPr>
                <w:sz w:val="24"/>
              </w:rPr>
            </w:pPr>
            <w:r>
              <w:rPr>
                <w:sz w:val="24"/>
              </w:rPr>
              <w:t xml:space="preserve">1.62 ± </w:t>
            </w:r>
            <w:r>
              <w:rPr>
                <w:spacing w:val="-4"/>
                <w:sz w:val="24"/>
              </w:rPr>
              <w:t>0.88</w:t>
            </w:r>
          </w:p>
        </w:tc>
        <w:tc>
          <w:tcPr>
            <w:tcW w:w="1642" w:type="dxa"/>
          </w:tcPr>
          <w:p w14:paraId="648475A8" w14:textId="77777777" w:rsidR="009049A8" w:rsidRDefault="00000000">
            <w:pPr>
              <w:pStyle w:val="TableParagraph"/>
              <w:ind w:left="270"/>
              <w:rPr>
                <w:sz w:val="24"/>
              </w:rPr>
            </w:pPr>
            <w:r>
              <w:rPr>
                <w:sz w:val="24"/>
              </w:rPr>
              <w:t xml:space="preserve">0.52 ± </w:t>
            </w:r>
            <w:r>
              <w:rPr>
                <w:spacing w:val="-4"/>
                <w:sz w:val="24"/>
              </w:rPr>
              <w:t>1.23</w:t>
            </w:r>
          </w:p>
        </w:tc>
        <w:tc>
          <w:tcPr>
            <w:tcW w:w="1092" w:type="dxa"/>
          </w:tcPr>
          <w:p w14:paraId="48A28E50" w14:textId="77777777" w:rsidR="009049A8" w:rsidRDefault="00000000">
            <w:pPr>
              <w:pStyle w:val="TableParagraph"/>
              <w:ind w:left="13" w:right="11"/>
              <w:jc w:val="center"/>
              <w:rPr>
                <w:sz w:val="24"/>
              </w:rPr>
            </w:pPr>
            <w:r>
              <w:rPr>
                <w:spacing w:val="-2"/>
                <w:sz w:val="24"/>
              </w:rPr>
              <w:t>.014</w:t>
            </w:r>
            <w:r>
              <w:rPr>
                <w:spacing w:val="-2"/>
                <w:sz w:val="24"/>
                <w:vertAlign w:val="superscript"/>
              </w:rPr>
              <w:t>c</w:t>
            </w:r>
          </w:p>
        </w:tc>
        <w:tc>
          <w:tcPr>
            <w:tcW w:w="1522" w:type="dxa"/>
          </w:tcPr>
          <w:p w14:paraId="1F3A7C90" w14:textId="77777777" w:rsidR="009049A8" w:rsidRDefault="00000000">
            <w:pPr>
              <w:pStyle w:val="TableParagraph"/>
              <w:ind w:left="210"/>
              <w:rPr>
                <w:sz w:val="24"/>
              </w:rPr>
            </w:pPr>
            <w:r>
              <w:rPr>
                <w:sz w:val="24"/>
              </w:rPr>
              <w:t xml:space="preserve">0.82 ± </w:t>
            </w:r>
            <w:r>
              <w:rPr>
                <w:spacing w:val="-4"/>
                <w:sz w:val="24"/>
              </w:rPr>
              <w:t>0.60</w:t>
            </w:r>
          </w:p>
        </w:tc>
        <w:tc>
          <w:tcPr>
            <w:tcW w:w="1601" w:type="dxa"/>
          </w:tcPr>
          <w:p w14:paraId="21C97090" w14:textId="77777777" w:rsidR="009049A8" w:rsidRDefault="00000000">
            <w:pPr>
              <w:pStyle w:val="TableParagraph"/>
              <w:ind w:left="0" w:right="248"/>
              <w:jc w:val="right"/>
              <w:rPr>
                <w:sz w:val="24"/>
              </w:rPr>
            </w:pPr>
            <w:r>
              <w:rPr>
                <w:sz w:val="24"/>
              </w:rPr>
              <w:t xml:space="preserve">1.07 ± </w:t>
            </w:r>
            <w:r>
              <w:rPr>
                <w:spacing w:val="-4"/>
                <w:sz w:val="24"/>
              </w:rPr>
              <w:t>0.82</w:t>
            </w:r>
          </w:p>
        </w:tc>
        <w:tc>
          <w:tcPr>
            <w:tcW w:w="994" w:type="dxa"/>
          </w:tcPr>
          <w:p w14:paraId="47F00C65" w14:textId="77777777" w:rsidR="009049A8" w:rsidRDefault="00000000">
            <w:pPr>
              <w:pStyle w:val="TableParagraph"/>
              <w:ind w:left="282"/>
              <w:rPr>
                <w:sz w:val="24"/>
              </w:rPr>
            </w:pPr>
            <w:r>
              <w:rPr>
                <w:spacing w:val="-4"/>
                <w:sz w:val="24"/>
              </w:rPr>
              <w:t>.152</w:t>
            </w:r>
          </w:p>
        </w:tc>
      </w:tr>
      <w:tr w:rsidR="009049A8" w14:paraId="2E04EA3B" w14:textId="77777777">
        <w:trPr>
          <w:trHeight w:val="551"/>
        </w:trPr>
        <w:tc>
          <w:tcPr>
            <w:tcW w:w="3176" w:type="dxa"/>
          </w:tcPr>
          <w:p w14:paraId="4287FC68" w14:textId="77777777" w:rsidR="009049A8" w:rsidRDefault="00000000">
            <w:pPr>
              <w:pStyle w:val="TableParagraph"/>
              <w:ind w:left="249"/>
              <w:rPr>
                <w:sz w:val="24"/>
              </w:rPr>
            </w:pPr>
            <w:r>
              <w:rPr>
                <w:sz w:val="24"/>
              </w:rPr>
              <w:t>Latency</w:t>
            </w:r>
            <w:r>
              <w:rPr>
                <w:spacing w:val="-5"/>
                <w:sz w:val="24"/>
              </w:rPr>
              <w:t xml:space="preserve"> </w:t>
            </w:r>
            <w:proofErr w:type="spellStart"/>
            <w:r>
              <w:rPr>
                <w:spacing w:val="-2"/>
                <w:sz w:val="24"/>
              </w:rPr>
              <w:t>subscore</w:t>
            </w:r>
            <w:proofErr w:type="spellEnd"/>
          </w:p>
        </w:tc>
        <w:tc>
          <w:tcPr>
            <w:tcW w:w="1589" w:type="dxa"/>
          </w:tcPr>
          <w:p w14:paraId="75EB0A4E" w14:textId="77777777" w:rsidR="009049A8" w:rsidRDefault="00000000">
            <w:pPr>
              <w:pStyle w:val="TableParagraph"/>
              <w:ind w:left="246"/>
              <w:rPr>
                <w:sz w:val="24"/>
              </w:rPr>
            </w:pPr>
            <w:r>
              <w:rPr>
                <w:sz w:val="24"/>
              </w:rPr>
              <w:t xml:space="preserve">0.71 ± </w:t>
            </w:r>
            <w:r>
              <w:rPr>
                <w:spacing w:val="-4"/>
                <w:sz w:val="24"/>
              </w:rPr>
              <w:t>1.14</w:t>
            </w:r>
          </w:p>
        </w:tc>
        <w:tc>
          <w:tcPr>
            <w:tcW w:w="1518" w:type="dxa"/>
          </w:tcPr>
          <w:p w14:paraId="54F73B16" w14:textId="77777777" w:rsidR="009049A8" w:rsidRDefault="00000000">
            <w:pPr>
              <w:pStyle w:val="TableParagraph"/>
              <w:ind w:left="270"/>
              <w:rPr>
                <w:sz w:val="24"/>
              </w:rPr>
            </w:pPr>
            <w:r>
              <w:rPr>
                <w:sz w:val="24"/>
              </w:rPr>
              <w:t xml:space="preserve">1.24 ± </w:t>
            </w:r>
            <w:r>
              <w:rPr>
                <w:spacing w:val="-5"/>
                <w:sz w:val="24"/>
              </w:rPr>
              <w:t>1.2</w:t>
            </w:r>
          </w:p>
        </w:tc>
        <w:tc>
          <w:tcPr>
            <w:tcW w:w="1093" w:type="dxa"/>
          </w:tcPr>
          <w:p w14:paraId="2BA2926F" w14:textId="77777777" w:rsidR="009049A8" w:rsidRDefault="00000000">
            <w:pPr>
              <w:pStyle w:val="TableParagraph"/>
              <w:ind w:left="6"/>
              <w:jc w:val="center"/>
              <w:rPr>
                <w:sz w:val="24"/>
              </w:rPr>
            </w:pPr>
            <w:r>
              <w:rPr>
                <w:spacing w:val="-4"/>
                <w:sz w:val="24"/>
              </w:rPr>
              <w:t>.059</w:t>
            </w:r>
          </w:p>
        </w:tc>
        <w:tc>
          <w:tcPr>
            <w:tcW w:w="1657" w:type="dxa"/>
          </w:tcPr>
          <w:p w14:paraId="16D88531" w14:textId="77777777" w:rsidR="009049A8" w:rsidRDefault="00000000">
            <w:pPr>
              <w:pStyle w:val="TableParagraph"/>
              <w:ind w:left="278"/>
              <w:rPr>
                <w:sz w:val="24"/>
              </w:rPr>
            </w:pPr>
            <w:r>
              <w:rPr>
                <w:sz w:val="24"/>
              </w:rPr>
              <w:t xml:space="preserve">0.71 ± </w:t>
            </w:r>
            <w:r>
              <w:rPr>
                <w:spacing w:val="-4"/>
                <w:sz w:val="24"/>
              </w:rPr>
              <w:t>1.14</w:t>
            </w:r>
          </w:p>
        </w:tc>
        <w:tc>
          <w:tcPr>
            <w:tcW w:w="1642" w:type="dxa"/>
          </w:tcPr>
          <w:p w14:paraId="0B7A6C9D" w14:textId="77777777" w:rsidR="009049A8" w:rsidRDefault="00000000">
            <w:pPr>
              <w:pStyle w:val="TableParagraph"/>
              <w:ind w:left="330"/>
              <w:rPr>
                <w:sz w:val="24"/>
              </w:rPr>
            </w:pPr>
            <w:r>
              <w:rPr>
                <w:sz w:val="24"/>
              </w:rPr>
              <w:t xml:space="preserve">1.24 ± </w:t>
            </w:r>
            <w:r>
              <w:rPr>
                <w:spacing w:val="-5"/>
                <w:sz w:val="24"/>
              </w:rPr>
              <w:t>1.2</w:t>
            </w:r>
          </w:p>
        </w:tc>
        <w:tc>
          <w:tcPr>
            <w:tcW w:w="1092" w:type="dxa"/>
          </w:tcPr>
          <w:p w14:paraId="72A58545" w14:textId="77777777" w:rsidR="009049A8" w:rsidRDefault="00000000">
            <w:pPr>
              <w:pStyle w:val="TableParagraph"/>
              <w:ind w:left="13" w:right="10"/>
              <w:jc w:val="center"/>
              <w:rPr>
                <w:sz w:val="24"/>
              </w:rPr>
            </w:pPr>
            <w:r>
              <w:rPr>
                <w:spacing w:val="-4"/>
                <w:sz w:val="24"/>
              </w:rPr>
              <w:t>.059</w:t>
            </w:r>
          </w:p>
        </w:tc>
        <w:tc>
          <w:tcPr>
            <w:tcW w:w="1522" w:type="dxa"/>
          </w:tcPr>
          <w:p w14:paraId="52F697C9" w14:textId="77777777" w:rsidR="009049A8" w:rsidRDefault="00000000">
            <w:pPr>
              <w:pStyle w:val="TableParagraph"/>
              <w:ind w:left="210"/>
              <w:rPr>
                <w:sz w:val="24"/>
              </w:rPr>
            </w:pPr>
            <w:r>
              <w:rPr>
                <w:sz w:val="24"/>
              </w:rPr>
              <w:t xml:space="preserve">0.68 ± </w:t>
            </w:r>
            <w:r>
              <w:rPr>
                <w:spacing w:val="-4"/>
                <w:sz w:val="24"/>
              </w:rPr>
              <w:t>1.41</w:t>
            </w:r>
          </w:p>
        </w:tc>
        <w:tc>
          <w:tcPr>
            <w:tcW w:w="1601" w:type="dxa"/>
          </w:tcPr>
          <w:p w14:paraId="5929CD43" w14:textId="77777777" w:rsidR="009049A8" w:rsidRDefault="00000000">
            <w:pPr>
              <w:pStyle w:val="TableParagraph"/>
              <w:ind w:left="0" w:right="248"/>
              <w:jc w:val="right"/>
              <w:rPr>
                <w:sz w:val="24"/>
              </w:rPr>
            </w:pPr>
            <w:r>
              <w:rPr>
                <w:sz w:val="24"/>
              </w:rPr>
              <w:t xml:space="preserve">1.30 ± </w:t>
            </w:r>
            <w:r>
              <w:rPr>
                <w:spacing w:val="-4"/>
                <w:sz w:val="24"/>
              </w:rPr>
              <w:t>1.03</w:t>
            </w:r>
          </w:p>
        </w:tc>
        <w:tc>
          <w:tcPr>
            <w:tcW w:w="994" w:type="dxa"/>
          </w:tcPr>
          <w:p w14:paraId="33B47BFA" w14:textId="77777777" w:rsidR="009049A8" w:rsidRDefault="00000000">
            <w:pPr>
              <w:pStyle w:val="TableParagraph"/>
              <w:ind w:left="246"/>
              <w:rPr>
                <w:sz w:val="24"/>
              </w:rPr>
            </w:pPr>
            <w:r>
              <w:rPr>
                <w:spacing w:val="-2"/>
                <w:sz w:val="24"/>
              </w:rPr>
              <w:t>.030</w:t>
            </w:r>
            <w:r>
              <w:rPr>
                <w:spacing w:val="-2"/>
                <w:sz w:val="24"/>
                <w:vertAlign w:val="superscript"/>
              </w:rPr>
              <w:t>c</w:t>
            </w:r>
          </w:p>
        </w:tc>
      </w:tr>
      <w:tr w:rsidR="009049A8" w14:paraId="54A2C683" w14:textId="77777777">
        <w:trPr>
          <w:trHeight w:val="552"/>
        </w:trPr>
        <w:tc>
          <w:tcPr>
            <w:tcW w:w="3176" w:type="dxa"/>
          </w:tcPr>
          <w:p w14:paraId="0D9AAD0F" w14:textId="77777777" w:rsidR="009049A8" w:rsidRDefault="00000000">
            <w:pPr>
              <w:pStyle w:val="TableParagraph"/>
              <w:ind w:left="249"/>
              <w:rPr>
                <w:sz w:val="24"/>
              </w:rPr>
            </w:pPr>
            <w:r>
              <w:rPr>
                <w:sz w:val="24"/>
              </w:rPr>
              <w:t>Duration</w:t>
            </w:r>
            <w:r>
              <w:rPr>
                <w:spacing w:val="-3"/>
                <w:sz w:val="24"/>
              </w:rPr>
              <w:t xml:space="preserve"> </w:t>
            </w:r>
            <w:proofErr w:type="spellStart"/>
            <w:r>
              <w:rPr>
                <w:spacing w:val="-2"/>
                <w:sz w:val="24"/>
              </w:rPr>
              <w:t>subscore</w:t>
            </w:r>
            <w:proofErr w:type="spellEnd"/>
          </w:p>
        </w:tc>
        <w:tc>
          <w:tcPr>
            <w:tcW w:w="1589" w:type="dxa"/>
          </w:tcPr>
          <w:p w14:paraId="01EDC0D7" w14:textId="77777777" w:rsidR="009049A8" w:rsidRDefault="00000000">
            <w:pPr>
              <w:pStyle w:val="TableParagraph"/>
              <w:ind w:left="3"/>
              <w:jc w:val="center"/>
              <w:rPr>
                <w:sz w:val="24"/>
              </w:rPr>
            </w:pPr>
            <w:r>
              <w:rPr>
                <w:sz w:val="24"/>
              </w:rPr>
              <w:t xml:space="preserve">1 ± </w:t>
            </w:r>
            <w:r>
              <w:rPr>
                <w:spacing w:val="-4"/>
                <w:sz w:val="24"/>
              </w:rPr>
              <w:t>1.09</w:t>
            </w:r>
          </w:p>
        </w:tc>
        <w:tc>
          <w:tcPr>
            <w:tcW w:w="1518" w:type="dxa"/>
          </w:tcPr>
          <w:p w14:paraId="190BA7EA" w14:textId="77777777" w:rsidR="009049A8" w:rsidRDefault="00000000">
            <w:pPr>
              <w:pStyle w:val="TableParagraph"/>
              <w:ind w:left="210"/>
              <w:rPr>
                <w:sz w:val="24"/>
              </w:rPr>
            </w:pPr>
            <w:r>
              <w:rPr>
                <w:sz w:val="24"/>
              </w:rPr>
              <w:t xml:space="preserve">1.58 ± </w:t>
            </w:r>
            <w:r>
              <w:rPr>
                <w:spacing w:val="-4"/>
                <w:sz w:val="24"/>
              </w:rPr>
              <w:t>1.17</w:t>
            </w:r>
          </w:p>
        </w:tc>
        <w:tc>
          <w:tcPr>
            <w:tcW w:w="1093" w:type="dxa"/>
          </w:tcPr>
          <w:p w14:paraId="6F356B23" w14:textId="77777777" w:rsidR="009049A8" w:rsidRDefault="00000000">
            <w:pPr>
              <w:pStyle w:val="TableParagraph"/>
              <w:ind w:left="6" w:right="1"/>
              <w:jc w:val="center"/>
              <w:rPr>
                <w:sz w:val="24"/>
              </w:rPr>
            </w:pPr>
            <w:r>
              <w:rPr>
                <w:spacing w:val="-2"/>
                <w:sz w:val="24"/>
              </w:rPr>
              <w:t>.036</w:t>
            </w:r>
            <w:r>
              <w:rPr>
                <w:spacing w:val="-2"/>
                <w:sz w:val="24"/>
                <w:vertAlign w:val="superscript"/>
              </w:rPr>
              <w:t>c</w:t>
            </w:r>
          </w:p>
        </w:tc>
        <w:tc>
          <w:tcPr>
            <w:tcW w:w="1657" w:type="dxa"/>
          </w:tcPr>
          <w:p w14:paraId="6F5C1838" w14:textId="77777777" w:rsidR="009049A8" w:rsidRDefault="00000000">
            <w:pPr>
              <w:pStyle w:val="TableParagraph"/>
              <w:ind w:left="3"/>
              <w:jc w:val="center"/>
              <w:rPr>
                <w:sz w:val="24"/>
              </w:rPr>
            </w:pPr>
            <w:r>
              <w:rPr>
                <w:sz w:val="24"/>
              </w:rPr>
              <w:t xml:space="preserve">1 ± </w:t>
            </w:r>
            <w:r>
              <w:rPr>
                <w:spacing w:val="-4"/>
                <w:sz w:val="24"/>
              </w:rPr>
              <w:t>1.09</w:t>
            </w:r>
          </w:p>
        </w:tc>
        <w:tc>
          <w:tcPr>
            <w:tcW w:w="1642" w:type="dxa"/>
          </w:tcPr>
          <w:p w14:paraId="3B1A1BF2" w14:textId="77777777" w:rsidR="009049A8" w:rsidRDefault="00000000">
            <w:pPr>
              <w:pStyle w:val="TableParagraph"/>
              <w:ind w:left="270"/>
              <w:rPr>
                <w:sz w:val="24"/>
              </w:rPr>
            </w:pPr>
            <w:r>
              <w:rPr>
                <w:sz w:val="24"/>
              </w:rPr>
              <w:t xml:space="preserve">1.58 ± </w:t>
            </w:r>
            <w:r>
              <w:rPr>
                <w:spacing w:val="-4"/>
                <w:sz w:val="24"/>
              </w:rPr>
              <w:t>1.17</w:t>
            </w:r>
          </w:p>
        </w:tc>
        <w:tc>
          <w:tcPr>
            <w:tcW w:w="1092" w:type="dxa"/>
          </w:tcPr>
          <w:p w14:paraId="73AEF9A3" w14:textId="77777777" w:rsidR="009049A8" w:rsidRDefault="00000000">
            <w:pPr>
              <w:pStyle w:val="TableParagraph"/>
              <w:ind w:left="13" w:right="11"/>
              <w:jc w:val="center"/>
              <w:rPr>
                <w:sz w:val="24"/>
              </w:rPr>
            </w:pPr>
            <w:r>
              <w:rPr>
                <w:spacing w:val="-2"/>
                <w:sz w:val="24"/>
              </w:rPr>
              <w:t>.036</w:t>
            </w:r>
            <w:r>
              <w:rPr>
                <w:spacing w:val="-2"/>
                <w:sz w:val="24"/>
                <w:vertAlign w:val="superscript"/>
              </w:rPr>
              <w:t>c</w:t>
            </w:r>
          </w:p>
        </w:tc>
        <w:tc>
          <w:tcPr>
            <w:tcW w:w="1522" w:type="dxa"/>
          </w:tcPr>
          <w:p w14:paraId="1AABE38B" w14:textId="77777777" w:rsidR="009049A8" w:rsidRDefault="00000000">
            <w:pPr>
              <w:pStyle w:val="TableParagraph"/>
              <w:ind w:left="210"/>
              <w:rPr>
                <w:sz w:val="24"/>
              </w:rPr>
            </w:pPr>
            <w:r>
              <w:rPr>
                <w:sz w:val="24"/>
              </w:rPr>
              <w:t xml:space="preserve">1.05 ± </w:t>
            </w:r>
            <w:r>
              <w:rPr>
                <w:spacing w:val="-4"/>
                <w:sz w:val="24"/>
              </w:rPr>
              <w:t>1.06</w:t>
            </w:r>
          </w:p>
        </w:tc>
        <w:tc>
          <w:tcPr>
            <w:tcW w:w="1601" w:type="dxa"/>
          </w:tcPr>
          <w:p w14:paraId="4F4512C1" w14:textId="77777777" w:rsidR="009049A8" w:rsidRDefault="00000000">
            <w:pPr>
              <w:pStyle w:val="TableParagraph"/>
              <w:ind w:left="0" w:right="248"/>
              <w:jc w:val="right"/>
              <w:rPr>
                <w:sz w:val="24"/>
              </w:rPr>
            </w:pPr>
            <w:r>
              <w:rPr>
                <w:sz w:val="24"/>
              </w:rPr>
              <w:t xml:space="preserve">1.48 ± </w:t>
            </w:r>
            <w:r>
              <w:rPr>
                <w:spacing w:val="-4"/>
                <w:sz w:val="24"/>
              </w:rPr>
              <w:t>1.12</w:t>
            </w:r>
          </w:p>
        </w:tc>
        <w:tc>
          <w:tcPr>
            <w:tcW w:w="994" w:type="dxa"/>
          </w:tcPr>
          <w:p w14:paraId="27ED45FD" w14:textId="77777777" w:rsidR="009049A8" w:rsidRDefault="00000000">
            <w:pPr>
              <w:pStyle w:val="TableParagraph"/>
              <w:ind w:left="282"/>
              <w:rPr>
                <w:sz w:val="24"/>
              </w:rPr>
            </w:pPr>
            <w:r>
              <w:rPr>
                <w:spacing w:val="-4"/>
                <w:sz w:val="24"/>
              </w:rPr>
              <w:t>.123</w:t>
            </w:r>
          </w:p>
        </w:tc>
      </w:tr>
      <w:tr w:rsidR="009049A8" w14:paraId="1CC38A6F" w14:textId="77777777">
        <w:trPr>
          <w:trHeight w:val="551"/>
        </w:trPr>
        <w:tc>
          <w:tcPr>
            <w:tcW w:w="3176" w:type="dxa"/>
          </w:tcPr>
          <w:p w14:paraId="03A673FF" w14:textId="77777777" w:rsidR="009049A8" w:rsidRDefault="00000000">
            <w:pPr>
              <w:pStyle w:val="TableParagraph"/>
              <w:spacing w:line="270" w:lineRule="exact"/>
              <w:ind w:left="249"/>
              <w:rPr>
                <w:sz w:val="24"/>
              </w:rPr>
            </w:pPr>
            <w:r>
              <w:rPr>
                <w:sz w:val="24"/>
              </w:rPr>
              <w:t>Habitual</w:t>
            </w:r>
            <w:r>
              <w:rPr>
                <w:spacing w:val="-4"/>
                <w:sz w:val="24"/>
              </w:rPr>
              <w:t xml:space="preserve"> </w:t>
            </w:r>
            <w:r>
              <w:rPr>
                <w:sz w:val="24"/>
              </w:rPr>
              <w:t>efficiency</w:t>
            </w:r>
            <w:r>
              <w:rPr>
                <w:spacing w:val="-5"/>
                <w:sz w:val="24"/>
              </w:rPr>
              <w:t xml:space="preserve"> </w:t>
            </w:r>
            <w:proofErr w:type="spellStart"/>
            <w:r>
              <w:rPr>
                <w:spacing w:val="-2"/>
                <w:sz w:val="24"/>
              </w:rPr>
              <w:t>subscore</w:t>
            </w:r>
            <w:proofErr w:type="spellEnd"/>
          </w:p>
        </w:tc>
        <w:tc>
          <w:tcPr>
            <w:tcW w:w="1589" w:type="dxa"/>
          </w:tcPr>
          <w:p w14:paraId="23BCC066" w14:textId="77777777" w:rsidR="009049A8" w:rsidRDefault="00000000">
            <w:pPr>
              <w:pStyle w:val="TableParagraph"/>
              <w:spacing w:line="270" w:lineRule="exact"/>
              <w:ind w:left="246"/>
              <w:rPr>
                <w:sz w:val="24"/>
              </w:rPr>
            </w:pPr>
            <w:r>
              <w:rPr>
                <w:sz w:val="24"/>
              </w:rPr>
              <w:t xml:space="preserve">0.74 ± </w:t>
            </w:r>
            <w:r>
              <w:rPr>
                <w:spacing w:val="-4"/>
                <w:sz w:val="24"/>
              </w:rPr>
              <w:t>1.18</w:t>
            </w:r>
          </w:p>
        </w:tc>
        <w:tc>
          <w:tcPr>
            <w:tcW w:w="1518" w:type="dxa"/>
          </w:tcPr>
          <w:p w14:paraId="1B2DDCD4" w14:textId="77777777" w:rsidR="009049A8" w:rsidRDefault="00000000">
            <w:pPr>
              <w:pStyle w:val="TableParagraph"/>
              <w:spacing w:line="270" w:lineRule="exact"/>
              <w:ind w:left="210"/>
              <w:rPr>
                <w:sz w:val="24"/>
              </w:rPr>
            </w:pPr>
            <w:r>
              <w:rPr>
                <w:sz w:val="24"/>
              </w:rPr>
              <w:t xml:space="preserve">1.48 ± </w:t>
            </w:r>
            <w:r>
              <w:rPr>
                <w:spacing w:val="-4"/>
                <w:sz w:val="24"/>
              </w:rPr>
              <w:t>1.25</w:t>
            </w:r>
          </w:p>
        </w:tc>
        <w:tc>
          <w:tcPr>
            <w:tcW w:w="1093" w:type="dxa"/>
          </w:tcPr>
          <w:p w14:paraId="497D6757" w14:textId="77777777" w:rsidR="009049A8" w:rsidRDefault="00000000">
            <w:pPr>
              <w:pStyle w:val="TableParagraph"/>
              <w:spacing w:line="270" w:lineRule="exact"/>
              <w:ind w:left="6" w:right="1"/>
              <w:jc w:val="center"/>
              <w:rPr>
                <w:sz w:val="24"/>
              </w:rPr>
            </w:pPr>
            <w:r>
              <w:rPr>
                <w:spacing w:val="-2"/>
                <w:sz w:val="24"/>
              </w:rPr>
              <w:t>.012</w:t>
            </w:r>
            <w:r>
              <w:rPr>
                <w:spacing w:val="-2"/>
                <w:sz w:val="24"/>
                <w:vertAlign w:val="superscript"/>
              </w:rPr>
              <w:t>c</w:t>
            </w:r>
          </w:p>
        </w:tc>
        <w:tc>
          <w:tcPr>
            <w:tcW w:w="1657" w:type="dxa"/>
          </w:tcPr>
          <w:p w14:paraId="6AF24287" w14:textId="77777777" w:rsidR="009049A8" w:rsidRDefault="00000000">
            <w:pPr>
              <w:pStyle w:val="TableParagraph"/>
              <w:spacing w:line="270" w:lineRule="exact"/>
              <w:ind w:left="278"/>
              <w:rPr>
                <w:sz w:val="24"/>
              </w:rPr>
            </w:pPr>
            <w:r>
              <w:rPr>
                <w:sz w:val="24"/>
              </w:rPr>
              <w:t xml:space="preserve">0.74 ± </w:t>
            </w:r>
            <w:r>
              <w:rPr>
                <w:spacing w:val="-4"/>
                <w:sz w:val="24"/>
              </w:rPr>
              <w:t>1.18</w:t>
            </w:r>
          </w:p>
        </w:tc>
        <w:tc>
          <w:tcPr>
            <w:tcW w:w="1642" w:type="dxa"/>
          </w:tcPr>
          <w:p w14:paraId="6AEF31A5" w14:textId="77777777" w:rsidR="009049A8" w:rsidRDefault="00000000">
            <w:pPr>
              <w:pStyle w:val="TableParagraph"/>
              <w:spacing w:line="270" w:lineRule="exact"/>
              <w:ind w:left="270"/>
              <w:rPr>
                <w:sz w:val="24"/>
              </w:rPr>
            </w:pPr>
            <w:r>
              <w:rPr>
                <w:sz w:val="24"/>
              </w:rPr>
              <w:t xml:space="preserve">1.48 ± </w:t>
            </w:r>
            <w:r>
              <w:rPr>
                <w:spacing w:val="-4"/>
                <w:sz w:val="24"/>
              </w:rPr>
              <w:t>1.25</w:t>
            </w:r>
          </w:p>
        </w:tc>
        <w:tc>
          <w:tcPr>
            <w:tcW w:w="1092" w:type="dxa"/>
          </w:tcPr>
          <w:p w14:paraId="755089D7" w14:textId="77777777" w:rsidR="009049A8" w:rsidRDefault="00000000">
            <w:pPr>
              <w:pStyle w:val="TableParagraph"/>
              <w:spacing w:line="270" w:lineRule="exact"/>
              <w:ind w:left="13" w:right="11"/>
              <w:jc w:val="center"/>
              <w:rPr>
                <w:sz w:val="24"/>
              </w:rPr>
            </w:pPr>
            <w:r>
              <w:rPr>
                <w:spacing w:val="-2"/>
                <w:sz w:val="24"/>
              </w:rPr>
              <w:t>.012</w:t>
            </w:r>
            <w:r>
              <w:rPr>
                <w:spacing w:val="-2"/>
                <w:sz w:val="24"/>
                <w:vertAlign w:val="superscript"/>
              </w:rPr>
              <w:t>c</w:t>
            </w:r>
          </w:p>
        </w:tc>
        <w:tc>
          <w:tcPr>
            <w:tcW w:w="1522" w:type="dxa"/>
          </w:tcPr>
          <w:p w14:paraId="2DC4E389" w14:textId="77777777" w:rsidR="009049A8" w:rsidRDefault="00000000">
            <w:pPr>
              <w:pStyle w:val="TableParagraph"/>
              <w:spacing w:line="270" w:lineRule="exact"/>
              <w:ind w:left="210"/>
              <w:rPr>
                <w:sz w:val="24"/>
              </w:rPr>
            </w:pPr>
            <w:r>
              <w:rPr>
                <w:sz w:val="24"/>
              </w:rPr>
              <w:t xml:space="preserve">0.74 ± </w:t>
            </w:r>
            <w:r>
              <w:rPr>
                <w:spacing w:val="-4"/>
                <w:sz w:val="24"/>
              </w:rPr>
              <w:t>1.08</w:t>
            </w:r>
          </w:p>
        </w:tc>
        <w:tc>
          <w:tcPr>
            <w:tcW w:w="1601" w:type="dxa"/>
          </w:tcPr>
          <w:p w14:paraId="7559BDEE" w14:textId="77777777" w:rsidR="009049A8" w:rsidRDefault="00000000">
            <w:pPr>
              <w:pStyle w:val="TableParagraph"/>
              <w:spacing w:line="270" w:lineRule="exact"/>
              <w:ind w:left="0" w:right="248"/>
              <w:jc w:val="right"/>
              <w:rPr>
                <w:sz w:val="24"/>
              </w:rPr>
            </w:pPr>
            <w:r>
              <w:rPr>
                <w:sz w:val="24"/>
              </w:rPr>
              <w:t xml:space="preserve">1.52 ± </w:t>
            </w:r>
            <w:r>
              <w:rPr>
                <w:spacing w:val="-4"/>
                <w:sz w:val="24"/>
              </w:rPr>
              <w:t>1.15</w:t>
            </w:r>
          </w:p>
        </w:tc>
        <w:tc>
          <w:tcPr>
            <w:tcW w:w="994" w:type="dxa"/>
          </w:tcPr>
          <w:p w14:paraId="0ED85863" w14:textId="77777777" w:rsidR="009049A8" w:rsidRDefault="00000000">
            <w:pPr>
              <w:pStyle w:val="TableParagraph"/>
              <w:spacing w:line="270" w:lineRule="exact"/>
              <w:ind w:left="246"/>
              <w:rPr>
                <w:sz w:val="24"/>
              </w:rPr>
            </w:pPr>
            <w:r>
              <w:rPr>
                <w:spacing w:val="-2"/>
                <w:sz w:val="24"/>
              </w:rPr>
              <w:t>.007</w:t>
            </w:r>
            <w:r>
              <w:rPr>
                <w:spacing w:val="-2"/>
                <w:sz w:val="24"/>
                <w:vertAlign w:val="superscript"/>
              </w:rPr>
              <w:t>c</w:t>
            </w:r>
          </w:p>
        </w:tc>
      </w:tr>
      <w:tr w:rsidR="009049A8" w14:paraId="00AEF9D6" w14:textId="77777777">
        <w:trPr>
          <w:trHeight w:val="553"/>
        </w:trPr>
        <w:tc>
          <w:tcPr>
            <w:tcW w:w="3176" w:type="dxa"/>
          </w:tcPr>
          <w:p w14:paraId="14A28E35" w14:textId="77777777" w:rsidR="009049A8" w:rsidRDefault="00000000">
            <w:pPr>
              <w:pStyle w:val="TableParagraph"/>
              <w:spacing w:line="270" w:lineRule="exact"/>
              <w:ind w:left="249"/>
              <w:rPr>
                <w:sz w:val="24"/>
              </w:rPr>
            </w:pPr>
            <w:r>
              <w:rPr>
                <w:sz w:val="24"/>
              </w:rPr>
              <w:t>Sleep</w:t>
            </w:r>
            <w:r>
              <w:rPr>
                <w:spacing w:val="-3"/>
                <w:sz w:val="24"/>
              </w:rPr>
              <w:t xml:space="preserve"> </w:t>
            </w:r>
            <w:r>
              <w:rPr>
                <w:sz w:val="24"/>
              </w:rPr>
              <w:t>disturbances</w:t>
            </w:r>
            <w:r>
              <w:rPr>
                <w:spacing w:val="-3"/>
                <w:sz w:val="24"/>
              </w:rPr>
              <w:t xml:space="preserve"> </w:t>
            </w:r>
            <w:proofErr w:type="spellStart"/>
            <w:r>
              <w:rPr>
                <w:spacing w:val="-2"/>
                <w:sz w:val="24"/>
              </w:rPr>
              <w:t>subscore</w:t>
            </w:r>
            <w:proofErr w:type="spellEnd"/>
          </w:p>
        </w:tc>
        <w:tc>
          <w:tcPr>
            <w:tcW w:w="1589" w:type="dxa"/>
          </w:tcPr>
          <w:p w14:paraId="3B363E7A" w14:textId="77777777" w:rsidR="009049A8" w:rsidRDefault="00000000">
            <w:pPr>
              <w:pStyle w:val="TableParagraph"/>
              <w:spacing w:line="270" w:lineRule="exact"/>
              <w:ind w:left="3"/>
              <w:jc w:val="center"/>
              <w:rPr>
                <w:sz w:val="24"/>
              </w:rPr>
            </w:pPr>
            <w:r>
              <w:rPr>
                <w:sz w:val="24"/>
              </w:rPr>
              <w:t xml:space="preserve">1 ± </w:t>
            </w:r>
            <w:r>
              <w:rPr>
                <w:spacing w:val="-4"/>
                <w:sz w:val="24"/>
              </w:rPr>
              <w:t>0.33</w:t>
            </w:r>
          </w:p>
        </w:tc>
        <w:tc>
          <w:tcPr>
            <w:tcW w:w="1518" w:type="dxa"/>
          </w:tcPr>
          <w:p w14:paraId="2B07A324" w14:textId="77777777" w:rsidR="009049A8" w:rsidRDefault="00000000">
            <w:pPr>
              <w:pStyle w:val="TableParagraph"/>
              <w:spacing w:line="270" w:lineRule="exact"/>
              <w:ind w:left="210"/>
              <w:rPr>
                <w:sz w:val="24"/>
              </w:rPr>
            </w:pPr>
            <w:r>
              <w:rPr>
                <w:sz w:val="24"/>
              </w:rPr>
              <w:t xml:space="preserve">1.03 ± </w:t>
            </w:r>
            <w:r>
              <w:rPr>
                <w:spacing w:val="-4"/>
                <w:sz w:val="24"/>
              </w:rPr>
              <w:t>0.46</w:t>
            </w:r>
          </w:p>
        </w:tc>
        <w:tc>
          <w:tcPr>
            <w:tcW w:w="1093" w:type="dxa"/>
          </w:tcPr>
          <w:p w14:paraId="5F0A673B" w14:textId="77777777" w:rsidR="009049A8" w:rsidRDefault="00000000">
            <w:pPr>
              <w:pStyle w:val="TableParagraph"/>
              <w:spacing w:line="270" w:lineRule="exact"/>
              <w:ind w:left="6"/>
              <w:jc w:val="center"/>
              <w:rPr>
                <w:sz w:val="24"/>
              </w:rPr>
            </w:pPr>
            <w:r>
              <w:rPr>
                <w:spacing w:val="-4"/>
                <w:sz w:val="24"/>
              </w:rPr>
              <w:t>.750</w:t>
            </w:r>
          </w:p>
        </w:tc>
        <w:tc>
          <w:tcPr>
            <w:tcW w:w="1657" w:type="dxa"/>
          </w:tcPr>
          <w:p w14:paraId="2D272364" w14:textId="77777777" w:rsidR="009049A8" w:rsidRDefault="00000000">
            <w:pPr>
              <w:pStyle w:val="TableParagraph"/>
              <w:spacing w:line="270" w:lineRule="exact"/>
              <w:ind w:left="304"/>
              <w:rPr>
                <w:sz w:val="24"/>
              </w:rPr>
            </w:pPr>
            <w:r>
              <w:rPr>
                <w:sz w:val="24"/>
              </w:rPr>
              <w:t xml:space="preserve">1.0 ± </w:t>
            </w:r>
            <w:r>
              <w:rPr>
                <w:spacing w:val="-2"/>
                <w:sz w:val="24"/>
              </w:rPr>
              <w:t>0.33ª</w:t>
            </w:r>
          </w:p>
        </w:tc>
        <w:tc>
          <w:tcPr>
            <w:tcW w:w="1642" w:type="dxa"/>
          </w:tcPr>
          <w:p w14:paraId="51858ED1" w14:textId="77777777" w:rsidR="009049A8" w:rsidRDefault="00000000">
            <w:pPr>
              <w:pStyle w:val="TableParagraph"/>
              <w:spacing w:line="270" w:lineRule="exact"/>
              <w:ind w:left="270"/>
              <w:rPr>
                <w:sz w:val="24"/>
              </w:rPr>
            </w:pPr>
            <w:r>
              <w:rPr>
                <w:sz w:val="24"/>
              </w:rPr>
              <w:t xml:space="preserve">1.03 ± </w:t>
            </w:r>
            <w:r>
              <w:rPr>
                <w:spacing w:val="-4"/>
                <w:sz w:val="24"/>
              </w:rPr>
              <w:t>0.46</w:t>
            </w:r>
          </w:p>
        </w:tc>
        <w:tc>
          <w:tcPr>
            <w:tcW w:w="1092" w:type="dxa"/>
          </w:tcPr>
          <w:p w14:paraId="0BC4B974" w14:textId="77777777" w:rsidR="009049A8" w:rsidRDefault="00000000">
            <w:pPr>
              <w:pStyle w:val="TableParagraph"/>
              <w:spacing w:line="270" w:lineRule="exact"/>
              <w:ind w:left="13" w:right="10"/>
              <w:jc w:val="center"/>
              <w:rPr>
                <w:sz w:val="24"/>
              </w:rPr>
            </w:pPr>
            <w:r>
              <w:rPr>
                <w:spacing w:val="-4"/>
                <w:sz w:val="24"/>
              </w:rPr>
              <w:t>.860</w:t>
            </w:r>
          </w:p>
        </w:tc>
        <w:tc>
          <w:tcPr>
            <w:tcW w:w="1522" w:type="dxa"/>
          </w:tcPr>
          <w:p w14:paraId="150B3C3C" w14:textId="77777777" w:rsidR="009049A8" w:rsidRDefault="00000000">
            <w:pPr>
              <w:pStyle w:val="TableParagraph"/>
              <w:spacing w:line="270" w:lineRule="exact"/>
              <w:ind w:left="210"/>
              <w:rPr>
                <w:sz w:val="24"/>
              </w:rPr>
            </w:pPr>
            <w:r>
              <w:rPr>
                <w:sz w:val="24"/>
              </w:rPr>
              <w:t xml:space="preserve">1.11 ± </w:t>
            </w:r>
            <w:r>
              <w:rPr>
                <w:spacing w:val="-4"/>
                <w:sz w:val="24"/>
              </w:rPr>
              <w:t>0.45</w:t>
            </w:r>
          </w:p>
        </w:tc>
        <w:tc>
          <w:tcPr>
            <w:tcW w:w="1601" w:type="dxa"/>
          </w:tcPr>
          <w:p w14:paraId="6B1279E6" w14:textId="77777777" w:rsidR="009049A8" w:rsidRDefault="00000000">
            <w:pPr>
              <w:pStyle w:val="TableParagraph"/>
              <w:spacing w:line="270" w:lineRule="exact"/>
              <w:ind w:left="0" w:right="248"/>
              <w:jc w:val="right"/>
              <w:rPr>
                <w:sz w:val="24"/>
              </w:rPr>
            </w:pPr>
            <w:r>
              <w:rPr>
                <w:sz w:val="24"/>
              </w:rPr>
              <w:t xml:space="preserve">1.15 ± </w:t>
            </w:r>
            <w:r>
              <w:rPr>
                <w:spacing w:val="-4"/>
                <w:sz w:val="24"/>
              </w:rPr>
              <w:t>0.53</w:t>
            </w:r>
          </w:p>
        </w:tc>
        <w:tc>
          <w:tcPr>
            <w:tcW w:w="994" w:type="dxa"/>
          </w:tcPr>
          <w:p w14:paraId="3EDB5DEC" w14:textId="77777777" w:rsidR="009049A8" w:rsidRDefault="00000000">
            <w:pPr>
              <w:pStyle w:val="TableParagraph"/>
              <w:spacing w:line="270" w:lineRule="exact"/>
              <w:ind w:left="282"/>
              <w:rPr>
                <w:sz w:val="24"/>
              </w:rPr>
            </w:pPr>
            <w:r>
              <w:rPr>
                <w:spacing w:val="-4"/>
                <w:sz w:val="24"/>
              </w:rPr>
              <w:t>.728</w:t>
            </w:r>
          </w:p>
        </w:tc>
      </w:tr>
      <w:tr w:rsidR="009049A8" w14:paraId="079DE21D" w14:textId="77777777">
        <w:trPr>
          <w:trHeight w:val="551"/>
        </w:trPr>
        <w:tc>
          <w:tcPr>
            <w:tcW w:w="3176" w:type="dxa"/>
          </w:tcPr>
          <w:p w14:paraId="53B324B6" w14:textId="77777777" w:rsidR="009049A8" w:rsidRDefault="00000000">
            <w:pPr>
              <w:pStyle w:val="TableParagraph"/>
              <w:ind w:left="249"/>
              <w:rPr>
                <w:sz w:val="24"/>
              </w:rPr>
            </w:pPr>
            <w:r>
              <w:rPr>
                <w:sz w:val="24"/>
              </w:rPr>
              <w:t>Medications</w:t>
            </w:r>
            <w:r>
              <w:rPr>
                <w:spacing w:val="-1"/>
                <w:sz w:val="24"/>
              </w:rPr>
              <w:t xml:space="preserve"> </w:t>
            </w:r>
            <w:r>
              <w:rPr>
                <w:sz w:val="24"/>
              </w:rPr>
              <w:t>to</w:t>
            </w:r>
            <w:r>
              <w:rPr>
                <w:spacing w:val="-1"/>
                <w:sz w:val="24"/>
              </w:rPr>
              <w:t xml:space="preserve"> </w:t>
            </w:r>
            <w:r>
              <w:rPr>
                <w:spacing w:val="-2"/>
                <w:sz w:val="24"/>
              </w:rPr>
              <w:t>sleep</w:t>
            </w:r>
          </w:p>
        </w:tc>
        <w:tc>
          <w:tcPr>
            <w:tcW w:w="1589" w:type="dxa"/>
          </w:tcPr>
          <w:p w14:paraId="1A944D23" w14:textId="77777777" w:rsidR="009049A8" w:rsidRDefault="00000000">
            <w:pPr>
              <w:pStyle w:val="TableParagraph"/>
              <w:ind w:left="306"/>
              <w:rPr>
                <w:sz w:val="24"/>
              </w:rPr>
            </w:pPr>
            <w:r>
              <w:rPr>
                <w:sz w:val="24"/>
              </w:rPr>
              <w:t xml:space="preserve">0.26 ± </w:t>
            </w:r>
            <w:r>
              <w:rPr>
                <w:spacing w:val="-5"/>
                <w:sz w:val="24"/>
              </w:rPr>
              <w:t>0.6</w:t>
            </w:r>
          </w:p>
        </w:tc>
        <w:tc>
          <w:tcPr>
            <w:tcW w:w="1518" w:type="dxa"/>
          </w:tcPr>
          <w:p w14:paraId="465FEFB0" w14:textId="77777777" w:rsidR="009049A8" w:rsidRDefault="00000000">
            <w:pPr>
              <w:pStyle w:val="TableParagraph"/>
              <w:ind w:left="270"/>
              <w:rPr>
                <w:sz w:val="24"/>
              </w:rPr>
            </w:pPr>
            <w:r>
              <w:rPr>
                <w:sz w:val="24"/>
              </w:rPr>
              <w:t xml:space="preserve">0.82 ± </w:t>
            </w:r>
            <w:r>
              <w:rPr>
                <w:spacing w:val="-5"/>
                <w:sz w:val="24"/>
              </w:rPr>
              <w:t>1.3</w:t>
            </w:r>
          </w:p>
        </w:tc>
        <w:tc>
          <w:tcPr>
            <w:tcW w:w="1093" w:type="dxa"/>
          </w:tcPr>
          <w:p w14:paraId="697B00B6" w14:textId="77777777" w:rsidR="009049A8" w:rsidRDefault="00000000">
            <w:pPr>
              <w:pStyle w:val="TableParagraph"/>
              <w:ind w:left="6" w:right="1"/>
              <w:jc w:val="center"/>
              <w:rPr>
                <w:sz w:val="24"/>
              </w:rPr>
            </w:pPr>
            <w:r>
              <w:rPr>
                <w:spacing w:val="-2"/>
                <w:sz w:val="24"/>
              </w:rPr>
              <w:t>.022</w:t>
            </w:r>
            <w:r>
              <w:rPr>
                <w:spacing w:val="-2"/>
                <w:sz w:val="24"/>
                <w:vertAlign w:val="superscript"/>
              </w:rPr>
              <w:t>c</w:t>
            </w:r>
          </w:p>
        </w:tc>
        <w:tc>
          <w:tcPr>
            <w:tcW w:w="1657" w:type="dxa"/>
          </w:tcPr>
          <w:p w14:paraId="2ED734CA" w14:textId="77777777" w:rsidR="009049A8" w:rsidRDefault="00000000">
            <w:pPr>
              <w:pStyle w:val="TableParagraph"/>
              <w:ind w:left="338"/>
              <w:rPr>
                <w:sz w:val="24"/>
              </w:rPr>
            </w:pPr>
            <w:r>
              <w:rPr>
                <w:sz w:val="24"/>
              </w:rPr>
              <w:t xml:space="preserve">0.26 ± </w:t>
            </w:r>
            <w:r>
              <w:rPr>
                <w:spacing w:val="-5"/>
                <w:sz w:val="24"/>
              </w:rPr>
              <w:t>0.6</w:t>
            </w:r>
          </w:p>
        </w:tc>
        <w:tc>
          <w:tcPr>
            <w:tcW w:w="1642" w:type="dxa"/>
          </w:tcPr>
          <w:p w14:paraId="1110E7BA" w14:textId="77777777" w:rsidR="009049A8" w:rsidRDefault="00000000">
            <w:pPr>
              <w:pStyle w:val="TableParagraph"/>
              <w:ind w:left="330"/>
              <w:rPr>
                <w:sz w:val="24"/>
              </w:rPr>
            </w:pPr>
            <w:r>
              <w:rPr>
                <w:sz w:val="24"/>
              </w:rPr>
              <w:t xml:space="preserve">0.82 ± </w:t>
            </w:r>
            <w:r>
              <w:rPr>
                <w:spacing w:val="-5"/>
                <w:sz w:val="24"/>
              </w:rPr>
              <w:t>1.3</w:t>
            </w:r>
          </w:p>
        </w:tc>
        <w:tc>
          <w:tcPr>
            <w:tcW w:w="1092" w:type="dxa"/>
          </w:tcPr>
          <w:p w14:paraId="509682D7" w14:textId="77777777" w:rsidR="009049A8" w:rsidRDefault="00000000">
            <w:pPr>
              <w:pStyle w:val="TableParagraph"/>
              <w:ind w:left="13" w:right="11"/>
              <w:jc w:val="center"/>
              <w:rPr>
                <w:sz w:val="24"/>
              </w:rPr>
            </w:pPr>
            <w:r>
              <w:rPr>
                <w:spacing w:val="-2"/>
                <w:sz w:val="24"/>
              </w:rPr>
              <w:t>.022</w:t>
            </w:r>
            <w:r>
              <w:rPr>
                <w:spacing w:val="-2"/>
                <w:sz w:val="24"/>
                <w:vertAlign w:val="superscript"/>
              </w:rPr>
              <w:t>c</w:t>
            </w:r>
          </w:p>
        </w:tc>
        <w:tc>
          <w:tcPr>
            <w:tcW w:w="1522" w:type="dxa"/>
          </w:tcPr>
          <w:p w14:paraId="39265BC1" w14:textId="77777777" w:rsidR="009049A8" w:rsidRDefault="00000000">
            <w:pPr>
              <w:pStyle w:val="TableParagraph"/>
              <w:ind w:left="210"/>
              <w:rPr>
                <w:sz w:val="24"/>
              </w:rPr>
            </w:pPr>
            <w:r>
              <w:rPr>
                <w:sz w:val="24"/>
              </w:rPr>
              <w:t xml:space="preserve">0.45 ± </w:t>
            </w:r>
            <w:r>
              <w:rPr>
                <w:spacing w:val="-4"/>
                <w:sz w:val="24"/>
              </w:rPr>
              <w:t>0.92</w:t>
            </w:r>
          </w:p>
        </w:tc>
        <w:tc>
          <w:tcPr>
            <w:tcW w:w="1601" w:type="dxa"/>
          </w:tcPr>
          <w:p w14:paraId="0F9AD94D" w14:textId="77777777" w:rsidR="009049A8" w:rsidRDefault="00000000">
            <w:pPr>
              <w:pStyle w:val="TableParagraph"/>
              <w:ind w:left="0" w:right="308"/>
              <w:jc w:val="right"/>
              <w:rPr>
                <w:sz w:val="24"/>
              </w:rPr>
            </w:pPr>
            <w:r>
              <w:rPr>
                <w:sz w:val="24"/>
              </w:rPr>
              <w:t xml:space="preserve">1.22 ± </w:t>
            </w:r>
            <w:r>
              <w:rPr>
                <w:spacing w:val="-5"/>
                <w:sz w:val="24"/>
              </w:rPr>
              <w:t>1.4</w:t>
            </w:r>
          </w:p>
        </w:tc>
        <w:tc>
          <w:tcPr>
            <w:tcW w:w="994" w:type="dxa"/>
          </w:tcPr>
          <w:p w14:paraId="428F1ED0" w14:textId="77777777" w:rsidR="009049A8" w:rsidRDefault="00000000">
            <w:pPr>
              <w:pStyle w:val="TableParagraph"/>
              <w:ind w:left="246"/>
              <w:rPr>
                <w:sz w:val="24"/>
              </w:rPr>
            </w:pPr>
            <w:r>
              <w:rPr>
                <w:spacing w:val="-2"/>
                <w:sz w:val="24"/>
              </w:rPr>
              <w:t>.011</w:t>
            </w:r>
            <w:r>
              <w:rPr>
                <w:spacing w:val="-2"/>
                <w:sz w:val="24"/>
                <w:vertAlign w:val="superscript"/>
              </w:rPr>
              <w:t>c</w:t>
            </w:r>
          </w:p>
        </w:tc>
      </w:tr>
      <w:tr w:rsidR="009049A8" w14:paraId="4A155848" w14:textId="77777777">
        <w:trPr>
          <w:trHeight w:val="551"/>
        </w:trPr>
        <w:tc>
          <w:tcPr>
            <w:tcW w:w="3176" w:type="dxa"/>
          </w:tcPr>
          <w:p w14:paraId="4EF83020" w14:textId="77777777" w:rsidR="009049A8" w:rsidRDefault="00000000">
            <w:pPr>
              <w:pStyle w:val="TableParagraph"/>
              <w:ind w:left="249"/>
              <w:rPr>
                <w:sz w:val="24"/>
              </w:rPr>
            </w:pPr>
            <w:r>
              <w:rPr>
                <w:sz w:val="24"/>
              </w:rPr>
              <w:t>Daytime</w:t>
            </w:r>
            <w:r>
              <w:rPr>
                <w:spacing w:val="-4"/>
                <w:sz w:val="24"/>
              </w:rPr>
              <w:t xml:space="preserve"> </w:t>
            </w:r>
            <w:r>
              <w:rPr>
                <w:spacing w:val="-2"/>
                <w:sz w:val="24"/>
              </w:rPr>
              <w:t>Dysfunction</w:t>
            </w:r>
          </w:p>
        </w:tc>
        <w:tc>
          <w:tcPr>
            <w:tcW w:w="1589" w:type="dxa"/>
          </w:tcPr>
          <w:p w14:paraId="225B214E" w14:textId="77777777" w:rsidR="009049A8" w:rsidRDefault="00000000">
            <w:pPr>
              <w:pStyle w:val="TableParagraph"/>
              <w:ind w:left="246"/>
              <w:rPr>
                <w:sz w:val="24"/>
              </w:rPr>
            </w:pPr>
            <w:r>
              <w:rPr>
                <w:sz w:val="24"/>
              </w:rPr>
              <w:t xml:space="preserve">0.16 ± </w:t>
            </w:r>
            <w:r>
              <w:rPr>
                <w:spacing w:val="-4"/>
                <w:sz w:val="24"/>
              </w:rPr>
              <w:t>0.37</w:t>
            </w:r>
          </w:p>
        </w:tc>
        <w:tc>
          <w:tcPr>
            <w:tcW w:w="1518" w:type="dxa"/>
          </w:tcPr>
          <w:p w14:paraId="1D197379" w14:textId="77777777" w:rsidR="009049A8" w:rsidRDefault="00000000">
            <w:pPr>
              <w:pStyle w:val="TableParagraph"/>
              <w:ind w:left="210"/>
              <w:rPr>
                <w:sz w:val="24"/>
              </w:rPr>
            </w:pPr>
            <w:r>
              <w:rPr>
                <w:sz w:val="24"/>
              </w:rPr>
              <w:t xml:space="preserve">0.64 ± </w:t>
            </w:r>
            <w:r>
              <w:rPr>
                <w:spacing w:val="-4"/>
                <w:sz w:val="24"/>
              </w:rPr>
              <w:t>0.89</w:t>
            </w:r>
          </w:p>
        </w:tc>
        <w:tc>
          <w:tcPr>
            <w:tcW w:w="1093" w:type="dxa"/>
          </w:tcPr>
          <w:p w14:paraId="746F9D08" w14:textId="77777777" w:rsidR="009049A8" w:rsidRDefault="00000000">
            <w:pPr>
              <w:pStyle w:val="TableParagraph"/>
              <w:ind w:left="6" w:right="1"/>
              <w:jc w:val="center"/>
              <w:rPr>
                <w:sz w:val="24"/>
              </w:rPr>
            </w:pPr>
            <w:r>
              <w:rPr>
                <w:spacing w:val="-2"/>
                <w:sz w:val="24"/>
              </w:rPr>
              <w:t>.004</w:t>
            </w:r>
            <w:r>
              <w:rPr>
                <w:spacing w:val="-2"/>
                <w:sz w:val="24"/>
                <w:vertAlign w:val="superscript"/>
              </w:rPr>
              <w:t>c</w:t>
            </w:r>
          </w:p>
        </w:tc>
        <w:tc>
          <w:tcPr>
            <w:tcW w:w="1657" w:type="dxa"/>
          </w:tcPr>
          <w:p w14:paraId="78E81EF5" w14:textId="77777777" w:rsidR="009049A8" w:rsidRDefault="00000000">
            <w:pPr>
              <w:pStyle w:val="TableParagraph"/>
              <w:ind w:left="278"/>
              <w:rPr>
                <w:sz w:val="24"/>
              </w:rPr>
            </w:pPr>
            <w:r>
              <w:rPr>
                <w:sz w:val="24"/>
              </w:rPr>
              <w:t xml:space="preserve">0.16 ± </w:t>
            </w:r>
            <w:r>
              <w:rPr>
                <w:spacing w:val="-4"/>
                <w:sz w:val="24"/>
              </w:rPr>
              <w:t>0.37</w:t>
            </w:r>
          </w:p>
        </w:tc>
        <w:tc>
          <w:tcPr>
            <w:tcW w:w="1642" w:type="dxa"/>
          </w:tcPr>
          <w:p w14:paraId="7BF8A24C" w14:textId="77777777" w:rsidR="009049A8" w:rsidRDefault="00000000">
            <w:pPr>
              <w:pStyle w:val="TableParagraph"/>
              <w:ind w:left="270"/>
              <w:rPr>
                <w:sz w:val="24"/>
              </w:rPr>
            </w:pPr>
            <w:r>
              <w:rPr>
                <w:sz w:val="24"/>
              </w:rPr>
              <w:t xml:space="preserve">0.64 ± </w:t>
            </w:r>
            <w:r>
              <w:rPr>
                <w:spacing w:val="-4"/>
                <w:sz w:val="24"/>
              </w:rPr>
              <w:t>0.89</w:t>
            </w:r>
          </w:p>
        </w:tc>
        <w:tc>
          <w:tcPr>
            <w:tcW w:w="1092" w:type="dxa"/>
          </w:tcPr>
          <w:p w14:paraId="0C774336" w14:textId="77777777" w:rsidR="009049A8" w:rsidRDefault="00000000">
            <w:pPr>
              <w:pStyle w:val="TableParagraph"/>
              <w:ind w:left="13" w:right="11"/>
              <w:jc w:val="center"/>
              <w:rPr>
                <w:sz w:val="24"/>
              </w:rPr>
            </w:pPr>
            <w:r>
              <w:rPr>
                <w:spacing w:val="-2"/>
                <w:sz w:val="24"/>
              </w:rPr>
              <w:t>.004</w:t>
            </w:r>
            <w:r>
              <w:rPr>
                <w:spacing w:val="-2"/>
                <w:sz w:val="24"/>
                <w:vertAlign w:val="superscript"/>
              </w:rPr>
              <w:t>c</w:t>
            </w:r>
          </w:p>
        </w:tc>
        <w:tc>
          <w:tcPr>
            <w:tcW w:w="1522" w:type="dxa"/>
          </w:tcPr>
          <w:p w14:paraId="565A1CFF" w14:textId="77777777" w:rsidR="009049A8" w:rsidRDefault="00000000">
            <w:pPr>
              <w:pStyle w:val="TableParagraph"/>
              <w:ind w:left="210"/>
              <w:rPr>
                <w:sz w:val="24"/>
              </w:rPr>
            </w:pPr>
            <w:r>
              <w:rPr>
                <w:sz w:val="24"/>
              </w:rPr>
              <w:t xml:space="preserve">0.11 ± </w:t>
            </w:r>
            <w:r>
              <w:rPr>
                <w:spacing w:val="-4"/>
                <w:sz w:val="24"/>
              </w:rPr>
              <w:t>0.31</w:t>
            </w:r>
          </w:p>
        </w:tc>
        <w:tc>
          <w:tcPr>
            <w:tcW w:w="1601" w:type="dxa"/>
          </w:tcPr>
          <w:p w14:paraId="5A174D2F" w14:textId="77777777" w:rsidR="009049A8" w:rsidRDefault="00000000">
            <w:pPr>
              <w:pStyle w:val="TableParagraph"/>
              <w:ind w:left="0" w:right="248"/>
              <w:jc w:val="right"/>
              <w:rPr>
                <w:sz w:val="24"/>
              </w:rPr>
            </w:pPr>
            <w:r>
              <w:rPr>
                <w:sz w:val="24"/>
              </w:rPr>
              <w:t xml:space="preserve">0.7 ± </w:t>
            </w:r>
            <w:r>
              <w:rPr>
                <w:spacing w:val="-2"/>
                <w:sz w:val="24"/>
              </w:rPr>
              <w:t>0.912</w:t>
            </w:r>
          </w:p>
        </w:tc>
        <w:tc>
          <w:tcPr>
            <w:tcW w:w="994" w:type="dxa"/>
          </w:tcPr>
          <w:p w14:paraId="4AF8E927" w14:textId="77777777" w:rsidR="009049A8" w:rsidRDefault="00000000">
            <w:pPr>
              <w:pStyle w:val="TableParagraph"/>
              <w:ind w:left="174"/>
              <w:rPr>
                <w:sz w:val="24"/>
              </w:rPr>
            </w:pPr>
            <w:r>
              <w:rPr>
                <w:spacing w:val="-2"/>
                <w:sz w:val="24"/>
              </w:rPr>
              <w:t>&lt;.001</w:t>
            </w:r>
            <w:r>
              <w:rPr>
                <w:spacing w:val="-2"/>
                <w:sz w:val="24"/>
                <w:vertAlign w:val="superscript"/>
              </w:rPr>
              <w:t>d</w:t>
            </w:r>
          </w:p>
        </w:tc>
      </w:tr>
      <w:tr w:rsidR="009049A8" w14:paraId="6AB01308" w14:textId="77777777">
        <w:trPr>
          <w:trHeight w:val="551"/>
        </w:trPr>
        <w:tc>
          <w:tcPr>
            <w:tcW w:w="3176" w:type="dxa"/>
          </w:tcPr>
          <w:p w14:paraId="2FE89733" w14:textId="77777777" w:rsidR="009049A8" w:rsidRDefault="00000000">
            <w:pPr>
              <w:pStyle w:val="TableParagraph"/>
              <w:ind w:left="249"/>
              <w:rPr>
                <w:sz w:val="24"/>
              </w:rPr>
            </w:pPr>
            <w:r>
              <w:rPr>
                <w:sz w:val="24"/>
              </w:rPr>
              <w:t>Total</w:t>
            </w:r>
            <w:r>
              <w:rPr>
                <w:spacing w:val="-1"/>
                <w:sz w:val="24"/>
              </w:rPr>
              <w:t xml:space="preserve"> </w:t>
            </w:r>
            <w:r>
              <w:rPr>
                <w:spacing w:val="-2"/>
                <w:sz w:val="24"/>
              </w:rPr>
              <w:t>score</w:t>
            </w:r>
          </w:p>
        </w:tc>
        <w:tc>
          <w:tcPr>
            <w:tcW w:w="1589" w:type="dxa"/>
          </w:tcPr>
          <w:p w14:paraId="08FD5F97" w14:textId="77777777" w:rsidR="009049A8" w:rsidRDefault="00000000">
            <w:pPr>
              <w:pStyle w:val="TableParagraph"/>
              <w:ind w:left="306"/>
              <w:rPr>
                <w:sz w:val="24"/>
              </w:rPr>
            </w:pPr>
            <w:r>
              <w:rPr>
                <w:sz w:val="24"/>
              </w:rPr>
              <w:t xml:space="preserve">4.76 ± </w:t>
            </w:r>
            <w:r>
              <w:rPr>
                <w:spacing w:val="-5"/>
                <w:sz w:val="24"/>
              </w:rPr>
              <w:t>3.6</w:t>
            </w:r>
          </w:p>
        </w:tc>
        <w:tc>
          <w:tcPr>
            <w:tcW w:w="1518" w:type="dxa"/>
          </w:tcPr>
          <w:p w14:paraId="7B48D215" w14:textId="77777777" w:rsidR="009049A8" w:rsidRDefault="00000000">
            <w:pPr>
              <w:pStyle w:val="TableParagraph"/>
              <w:ind w:left="210"/>
              <w:rPr>
                <w:sz w:val="24"/>
              </w:rPr>
            </w:pPr>
            <w:r>
              <w:rPr>
                <w:sz w:val="24"/>
              </w:rPr>
              <w:t xml:space="preserve">7.85 ± </w:t>
            </w:r>
            <w:r>
              <w:rPr>
                <w:spacing w:val="-4"/>
                <w:sz w:val="24"/>
              </w:rPr>
              <w:t>4.15</w:t>
            </w:r>
          </w:p>
        </w:tc>
        <w:tc>
          <w:tcPr>
            <w:tcW w:w="1093" w:type="dxa"/>
          </w:tcPr>
          <w:p w14:paraId="33B0729B" w14:textId="77777777" w:rsidR="009049A8" w:rsidRDefault="00000000">
            <w:pPr>
              <w:pStyle w:val="TableParagraph"/>
              <w:ind w:left="6" w:right="1"/>
              <w:jc w:val="center"/>
              <w:rPr>
                <w:sz w:val="24"/>
              </w:rPr>
            </w:pPr>
            <w:r>
              <w:rPr>
                <w:spacing w:val="-2"/>
                <w:sz w:val="24"/>
              </w:rPr>
              <w:t>.001</w:t>
            </w:r>
            <w:r>
              <w:rPr>
                <w:spacing w:val="-2"/>
                <w:sz w:val="24"/>
                <w:vertAlign w:val="superscript"/>
              </w:rPr>
              <w:t>c</w:t>
            </w:r>
          </w:p>
        </w:tc>
        <w:tc>
          <w:tcPr>
            <w:tcW w:w="1657" w:type="dxa"/>
          </w:tcPr>
          <w:p w14:paraId="13296B45" w14:textId="77777777" w:rsidR="009049A8" w:rsidRDefault="00000000">
            <w:pPr>
              <w:pStyle w:val="TableParagraph"/>
              <w:ind w:left="338"/>
              <w:rPr>
                <w:sz w:val="24"/>
              </w:rPr>
            </w:pPr>
            <w:r>
              <w:rPr>
                <w:sz w:val="24"/>
              </w:rPr>
              <w:t xml:space="preserve">4.76 ± </w:t>
            </w:r>
            <w:r>
              <w:rPr>
                <w:spacing w:val="-5"/>
                <w:sz w:val="24"/>
              </w:rPr>
              <w:t>3.6</w:t>
            </w:r>
          </w:p>
        </w:tc>
        <w:tc>
          <w:tcPr>
            <w:tcW w:w="1642" w:type="dxa"/>
          </w:tcPr>
          <w:p w14:paraId="3704EA11" w14:textId="77777777" w:rsidR="009049A8" w:rsidRDefault="00000000">
            <w:pPr>
              <w:pStyle w:val="TableParagraph"/>
              <w:ind w:left="270"/>
              <w:rPr>
                <w:sz w:val="24"/>
              </w:rPr>
            </w:pPr>
            <w:r>
              <w:rPr>
                <w:sz w:val="24"/>
              </w:rPr>
              <w:t xml:space="preserve">7.85 ± </w:t>
            </w:r>
            <w:r>
              <w:rPr>
                <w:spacing w:val="-4"/>
                <w:sz w:val="24"/>
              </w:rPr>
              <w:t>4.15</w:t>
            </w:r>
          </w:p>
        </w:tc>
        <w:tc>
          <w:tcPr>
            <w:tcW w:w="1092" w:type="dxa"/>
          </w:tcPr>
          <w:p w14:paraId="52946A43" w14:textId="77777777" w:rsidR="009049A8" w:rsidRDefault="00000000">
            <w:pPr>
              <w:pStyle w:val="TableParagraph"/>
              <w:ind w:left="13" w:right="11"/>
              <w:jc w:val="center"/>
              <w:rPr>
                <w:sz w:val="24"/>
              </w:rPr>
            </w:pPr>
            <w:r>
              <w:rPr>
                <w:spacing w:val="-2"/>
                <w:sz w:val="24"/>
              </w:rPr>
              <w:t>.001</w:t>
            </w:r>
            <w:r>
              <w:rPr>
                <w:spacing w:val="-2"/>
                <w:sz w:val="24"/>
                <w:vertAlign w:val="superscript"/>
              </w:rPr>
              <w:t>c</w:t>
            </w:r>
          </w:p>
        </w:tc>
        <w:tc>
          <w:tcPr>
            <w:tcW w:w="1522" w:type="dxa"/>
          </w:tcPr>
          <w:p w14:paraId="22BD6F3F" w14:textId="77777777" w:rsidR="009049A8" w:rsidRDefault="00000000">
            <w:pPr>
              <w:pStyle w:val="TableParagraph"/>
              <w:ind w:left="270"/>
              <w:rPr>
                <w:sz w:val="24"/>
              </w:rPr>
            </w:pPr>
            <w:r>
              <w:rPr>
                <w:sz w:val="24"/>
              </w:rPr>
              <w:t xml:space="preserve">5.0 ± </w:t>
            </w:r>
            <w:r>
              <w:rPr>
                <w:spacing w:val="-4"/>
                <w:sz w:val="24"/>
              </w:rPr>
              <w:t>3.43</w:t>
            </w:r>
          </w:p>
        </w:tc>
        <w:tc>
          <w:tcPr>
            <w:tcW w:w="1601" w:type="dxa"/>
          </w:tcPr>
          <w:p w14:paraId="586194BC" w14:textId="77777777" w:rsidR="009049A8" w:rsidRDefault="00000000">
            <w:pPr>
              <w:pStyle w:val="TableParagraph"/>
              <w:ind w:left="0" w:right="248"/>
              <w:jc w:val="right"/>
              <w:rPr>
                <w:sz w:val="24"/>
              </w:rPr>
            </w:pPr>
            <w:r>
              <w:rPr>
                <w:sz w:val="24"/>
              </w:rPr>
              <w:t xml:space="preserve">8.41 ± </w:t>
            </w:r>
            <w:r>
              <w:rPr>
                <w:spacing w:val="-4"/>
                <w:sz w:val="24"/>
              </w:rPr>
              <w:t>4.43</w:t>
            </w:r>
          </w:p>
        </w:tc>
        <w:tc>
          <w:tcPr>
            <w:tcW w:w="994" w:type="dxa"/>
          </w:tcPr>
          <w:p w14:paraId="3293C9C3" w14:textId="77777777" w:rsidR="009049A8" w:rsidRDefault="00000000">
            <w:pPr>
              <w:pStyle w:val="TableParagraph"/>
              <w:ind w:left="246"/>
              <w:rPr>
                <w:sz w:val="24"/>
              </w:rPr>
            </w:pPr>
            <w:r>
              <w:rPr>
                <w:spacing w:val="-2"/>
                <w:sz w:val="24"/>
              </w:rPr>
              <w:t>.001</w:t>
            </w:r>
            <w:r>
              <w:rPr>
                <w:spacing w:val="-2"/>
                <w:sz w:val="24"/>
                <w:vertAlign w:val="superscript"/>
              </w:rPr>
              <w:t>c</w:t>
            </w:r>
          </w:p>
        </w:tc>
      </w:tr>
      <w:tr w:rsidR="009049A8" w14:paraId="7756F544" w14:textId="77777777">
        <w:trPr>
          <w:trHeight w:val="551"/>
        </w:trPr>
        <w:tc>
          <w:tcPr>
            <w:tcW w:w="15884" w:type="dxa"/>
            <w:gridSpan w:val="10"/>
          </w:tcPr>
          <w:p w14:paraId="7FD707E6" w14:textId="77777777" w:rsidR="009049A8" w:rsidRDefault="00000000">
            <w:pPr>
              <w:pStyle w:val="TableParagraph"/>
              <w:ind w:left="107"/>
              <w:rPr>
                <w:sz w:val="24"/>
              </w:rPr>
            </w:pPr>
            <w:r>
              <w:rPr>
                <w:sz w:val="24"/>
              </w:rPr>
              <w:t>Self-perceived</w:t>
            </w:r>
            <w:r>
              <w:rPr>
                <w:spacing w:val="-1"/>
                <w:sz w:val="24"/>
              </w:rPr>
              <w:t xml:space="preserve"> </w:t>
            </w:r>
            <w:r>
              <w:rPr>
                <w:sz w:val="24"/>
              </w:rPr>
              <w:t>quality</w:t>
            </w:r>
            <w:r>
              <w:rPr>
                <w:spacing w:val="-5"/>
                <w:sz w:val="24"/>
              </w:rPr>
              <w:t xml:space="preserve"> </w:t>
            </w:r>
            <w:r>
              <w:rPr>
                <w:sz w:val="24"/>
              </w:rPr>
              <w:t>of</w:t>
            </w:r>
            <w:r>
              <w:rPr>
                <w:spacing w:val="1"/>
                <w:sz w:val="24"/>
              </w:rPr>
              <w:t xml:space="preserve"> </w:t>
            </w:r>
            <w:r>
              <w:rPr>
                <w:spacing w:val="-4"/>
                <w:sz w:val="24"/>
              </w:rPr>
              <w:t>life</w:t>
            </w:r>
          </w:p>
        </w:tc>
      </w:tr>
      <w:tr w:rsidR="009049A8" w14:paraId="6EC685E1" w14:textId="77777777">
        <w:trPr>
          <w:trHeight w:val="551"/>
        </w:trPr>
        <w:tc>
          <w:tcPr>
            <w:tcW w:w="3176" w:type="dxa"/>
          </w:tcPr>
          <w:p w14:paraId="5E0C3580" w14:textId="77777777" w:rsidR="009049A8" w:rsidRDefault="00000000">
            <w:pPr>
              <w:pStyle w:val="TableParagraph"/>
              <w:ind w:left="249"/>
              <w:rPr>
                <w:sz w:val="24"/>
              </w:rPr>
            </w:pPr>
            <w:r>
              <w:rPr>
                <w:sz w:val="24"/>
              </w:rPr>
              <w:t>Mobility</w:t>
            </w:r>
            <w:r>
              <w:rPr>
                <w:spacing w:val="-6"/>
                <w:sz w:val="24"/>
              </w:rPr>
              <w:t xml:space="preserve"> </w:t>
            </w:r>
            <w:proofErr w:type="spellStart"/>
            <w:r>
              <w:rPr>
                <w:spacing w:val="-2"/>
                <w:sz w:val="24"/>
              </w:rPr>
              <w:t>subscore</w:t>
            </w:r>
            <w:proofErr w:type="spellEnd"/>
          </w:p>
        </w:tc>
        <w:tc>
          <w:tcPr>
            <w:tcW w:w="1589" w:type="dxa"/>
          </w:tcPr>
          <w:p w14:paraId="156D5CD3" w14:textId="77777777" w:rsidR="009049A8" w:rsidRDefault="00000000">
            <w:pPr>
              <w:pStyle w:val="TableParagraph"/>
              <w:ind w:left="3"/>
              <w:jc w:val="center"/>
              <w:rPr>
                <w:sz w:val="24"/>
              </w:rPr>
            </w:pPr>
            <w:r>
              <w:rPr>
                <w:spacing w:val="-10"/>
                <w:sz w:val="24"/>
              </w:rPr>
              <w:t>1</w:t>
            </w:r>
          </w:p>
        </w:tc>
        <w:tc>
          <w:tcPr>
            <w:tcW w:w="1518" w:type="dxa"/>
          </w:tcPr>
          <w:p w14:paraId="1F8EBEA8" w14:textId="77777777" w:rsidR="009049A8" w:rsidRDefault="00000000">
            <w:pPr>
              <w:pStyle w:val="TableParagraph"/>
              <w:ind w:left="210"/>
              <w:rPr>
                <w:sz w:val="24"/>
              </w:rPr>
            </w:pPr>
            <w:r>
              <w:rPr>
                <w:sz w:val="24"/>
              </w:rPr>
              <w:t xml:space="preserve">1.13 ± </w:t>
            </w:r>
            <w:r>
              <w:rPr>
                <w:spacing w:val="-4"/>
                <w:sz w:val="24"/>
              </w:rPr>
              <w:t>0.33</w:t>
            </w:r>
          </w:p>
        </w:tc>
        <w:tc>
          <w:tcPr>
            <w:tcW w:w="1093" w:type="dxa"/>
          </w:tcPr>
          <w:p w14:paraId="4234E8C1" w14:textId="77777777" w:rsidR="009049A8" w:rsidRDefault="00000000">
            <w:pPr>
              <w:pStyle w:val="TableParagraph"/>
              <w:ind w:left="6" w:right="1"/>
              <w:jc w:val="center"/>
              <w:rPr>
                <w:sz w:val="24"/>
              </w:rPr>
            </w:pPr>
            <w:r>
              <w:rPr>
                <w:spacing w:val="-2"/>
                <w:sz w:val="24"/>
              </w:rPr>
              <w:t>.027</w:t>
            </w:r>
            <w:r>
              <w:rPr>
                <w:spacing w:val="-2"/>
                <w:sz w:val="24"/>
                <w:vertAlign w:val="superscript"/>
              </w:rPr>
              <w:t>c</w:t>
            </w:r>
          </w:p>
        </w:tc>
        <w:tc>
          <w:tcPr>
            <w:tcW w:w="1657" w:type="dxa"/>
          </w:tcPr>
          <w:p w14:paraId="02D21706" w14:textId="77777777" w:rsidR="009049A8" w:rsidRDefault="00000000">
            <w:pPr>
              <w:pStyle w:val="TableParagraph"/>
              <w:ind w:left="338"/>
              <w:rPr>
                <w:sz w:val="24"/>
              </w:rPr>
            </w:pPr>
            <w:r>
              <w:rPr>
                <w:sz w:val="24"/>
              </w:rPr>
              <w:t xml:space="preserve">1.33 ± </w:t>
            </w:r>
            <w:r>
              <w:rPr>
                <w:spacing w:val="-5"/>
                <w:sz w:val="24"/>
              </w:rPr>
              <w:t>0.5</w:t>
            </w:r>
          </w:p>
        </w:tc>
        <w:tc>
          <w:tcPr>
            <w:tcW w:w="1642" w:type="dxa"/>
          </w:tcPr>
          <w:p w14:paraId="50C9EBAA" w14:textId="77777777" w:rsidR="009049A8" w:rsidRDefault="00000000">
            <w:pPr>
              <w:pStyle w:val="TableParagraph"/>
              <w:ind w:left="270"/>
              <w:rPr>
                <w:sz w:val="24"/>
              </w:rPr>
            </w:pPr>
            <w:r>
              <w:rPr>
                <w:sz w:val="24"/>
              </w:rPr>
              <w:t xml:space="preserve">1.37 ± </w:t>
            </w:r>
            <w:r>
              <w:rPr>
                <w:spacing w:val="-4"/>
                <w:sz w:val="24"/>
              </w:rPr>
              <w:t>0.49</w:t>
            </w:r>
          </w:p>
        </w:tc>
        <w:tc>
          <w:tcPr>
            <w:tcW w:w="1092" w:type="dxa"/>
          </w:tcPr>
          <w:p w14:paraId="6D62B239" w14:textId="77777777" w:rsidR="009049A8" w:rsidRDefault="00000000">
            <w:pPr>
              <w:pStyle w:val="TableParagraph"/>
              <w:ind w:left="13" w:right="10"/>
              <w:jc w:val="center"/>
              <w:rPr>
                <w:sz w:val="24"/>
              </w:rPr>
            </w:pPr>
            <w:r>
              <w:rPr>
                <w:spacing w:val="-4"/>
                <w:sz w:val="24"/>
              </w:rPr>
              <w:t>.863</w:t>
            </w:r>
          </w:p>
        </w:tc>
        <w:tc>
          <w:tcPr>
            <w:tcW w:w="1522" w:type="dxa"/>
          </w:tcPr>
          <w:p w14:paraId="7E5C20E6" w14:textId="77777777" w:rsidR="009049A8" w:rsidRDefault="00000000">
            <w:pPr>
              <w:pStyle w:val="TableParagraph"/>
              <w:ind w:left="2"/>
              <w:jc w:val="center"/>
              <w:rPr>
                <w:sz w:val="24"/>
              </w:rPr>
            </w:pPr>
            <w:r>
              <w:rPr>
                <w:spacing w:val="-10"/>
                <w:sz w:val="24"/>
              </w:rPr>
              <w:t>1</w:t>
            </w:r>
          </w:p>
        </w:tc>
        <w:tc>
          <w:tcPr>
            <w:tcW w:w="1601" w:type="dxa"/>
          </w:tcPr>
          <w:p w14:paraId="2F6722D9" w14:textId="77777777" w:rsidR="009049A8" w:rsidRDefault="00000000">
            <w:pPr>
              <w:pStyle w:val="TableParagraph"/>
              <w:ind w:left="0" w:right="206"/>
              <w:jc w:val="right"/>
              <w:rPr>
                <w:sz w:val="24"/>
              </w:rPr>
            </w:pPr>
            <w:r>
              <w:rPr>
                <w:sz w:val="24"/>
              </w:rPr>
              <w:t xml:space="preserve">1.53 ± </w:t>
            </w:r>
            <w:r>
              <w:rPr>
                <w:spacing w:val="-2"/>
                <w:sz w:val="24"/>
              </w:rPr>
              <w:t>0.51</w:t>
            </w:r>
            <w:r>
              <w:rPr>
                <w:spacing w:val="-2"/>
                <w:sz w:val="24"/>
                <w:vertAlign w:val="superscript"/>
              </w:rPr>
              <w:t>b</w:t>
            </w:r>
          </w:p>
        </w:tc>
        <w:tc>
          <w:tcPr>
            <w:tcW w:w="994" w:type="dxa"/>
          </w:tcPr>
          <w:p w14:paraId="22B0AC16" w14:textId="77777777" w:rsidR="009049A8" w:rsidRDefault="00000000">
            <w:pPr>
              <w:pStyle w:val="TableParagraph"/>
              <w:ind w:left="104"/>
              <w:rPr>
                <w:sz w:val="24"/>
              </w:rPr>
            </w:pPr>
            <w:r>
              <w:rPr>
                <w:spacing w:val="-2"/>
                <w:sz w:val="24"/>
              </w:rPr>
              <w:t>&lt;.001</w:t>
            </w:r>
            <w:r>
              <w:rPr>
                <w:spacing w:val="-2"/>
                <w:sz w:val="24"/>
                <w:vertAlign w:val="superscript"/>
              </w:rPr>
              <w:t>d</w:t>
            </w:r>
          </w:p>
        </w:tc>
      </w:tr>
      <w:tr w:rsidR="009049A8" w14:paraId="4401B2E7" w14:textId="77777777">
        <w:trPr>
          <w:trHeight w:val="1104"/>
        </w:trPr>
        <w:tc>
          <w:tcPr>
            <w:tcW w:w="3176" w:type="dxa"/>
          </w:tcPr>
          <w:p w14:paraId="510B0A4A" w14:textId="77777777" w:rsidR="009049A8" w:rsidRDefault="00000000">
            <w:pPr>
              <w:pStyle w:val="TableParagraph"/>
              <w:spacing w:line="270" w:lineRule="exact"/>
              <w:ind w:left="249"/>
              <w:rPr>
                <w:sz w:val="24"/>
              </w:rPr>
            </w:pPr>
            <w:r>
              <w:rPr>
                <w:sz w:val="24"/>
              </w:rPr>
              <w:t>Activities of</w:t>
            </w:r>
            <w:r>
              <w:rPr>
                <w:spacing w:val="-1"/>
                <w:sz w:val="24"/>
              </w:rPr>
              <w:t xml:space="preserve"> </w:t>
            </w:r>
            <w:r>
              <w:rPr>
                <w:sz w:val="24"/>
              </w:rPr>
              <w:t>daily</w:t>
            </w:r>
            <w:r>
              <w:rPr>
                <w:spacing w:val="-5"/>
                <w:sz w:val="24"/>
              </w:rPr>
              <w:t xml:space="preserve"> </w:t>
            </w:r>
            <w:r>
              <w:rPr>
                <w:spacing w:val="-2"/>
                <w:sz w:val="24"/>
              </w:rPr>
              <w:t>living</w:t>
            </w:r>
          </w:p>
          <w:p w14:paraId="2F9694F9" w14:textId="77777777" w:rsidR="009049A8" w:rsidRDefault="009049A8">
            <w:pPr>
              <w:pStyle w:val="TableParagraph"/>
              <w:spacing w:line="240" w:lineRule="auto"/>
              <w:ind w:left="0"/>
              <w:rPr>
                <w:sz w:val="24"/>
              </w:rPr>
            </w:pPr>
          </w:p>
          <w:p w14:paraId="3EDDD100" w14:textId="77777777" w:rsidR="009049A8" w:rsidRDefault="00000000">
            <w:pPr>
              <w:pStyle w:val="TableParagraph"/>
              <w:spacing w:line="240" w:lineRule="auto"/>
              <w:ind w:left="249"/>
              <w:rPr>
                <w:sz w:val="24"/>
              </w:rPr>
            </w:pPr>
            <w:proofErr w:type="spellStart"/>
            <w:r>
              <w:rPr>
                <w:spacing w:val="-2"/>
                <w:sz w:val="24"/>
              </w:rPr>
              <w:t>subscore</w:t>
            </w:r>
            <w:proofErr w:type="spellEnd"/>
          </w:p>
        </w:tc>
        <w:tc>
          <w:tcPr>
            <w:tcW w:w="1589" w:type="dxa"/>
          </w:tcPr>
          <w:p w14:paraId="5EA7BDD9" w14:textId="77777777" w:rsidR="009049A8" w:rsidRDefault="00000000">
            <w:pPr>
              <w:pStyle w:val="TableParagraph"/>
              <w:spacing w:line="270" w:lineRule="exact"/>
              <w:ind w:left="246"/>
              <w:rPr>
                <w:sz w:val="24"/>
              </w:rPr>
            </w:pPr>
            <w:r>
              <w:rPr>
                <w:sz w:val="24"/>
              </w:rPr>
              <w:t xml:space="preserve">1.05 ± </w:t>
            </w:r>
            <w:r>
              <w:rPr>
                <w:spacing w:val="-4"/>
                <w:sz w:val="24"/>
              </w:rPr>
              <w:t>0.23</w:t>
            </w:r>
          </w:p>
        </w:tc>
        <w:tc>
          <w:tcPr>
            <w:tcW w:w="1518" w:type="dxa"/>
          </w:tcPr>
          <w:p w14:paraId="642B074B" w14:textId="77777777" w:rsidR="009049A8" w:rsidRDefault="00000000">
            <w:pPr>
              <w:pStyle w:val="TableParagraph"/>
              <w:spacing w:line="270" w:lineRule="exact"/>
              <w:ind w:left="210"/>
              <w:rPr>
                <w:sz w:val="24"/>
              </w:rPr>
            </w:pPr>
            <w:r>
              <w:rPr>
                <w:sz w:val="24"/>
              </w:rPr>
              <w:t xml:space="preserve">1.25 ± </w:t>
            </w:r>
            <w:r>
              <w:rPr>
                <w:spacing w:val="-4"/>
                <w:sz w:val="24"/>
              </w:rPr>
              <w:t>0.44</w:t>
            </w:r>
          </w:p>
        </w:tc>
        <w:tc>
          <w:tcPr>
            <w:tcW w:w="1093" w:type="dxa"/>
          </w:tcPr>
          <w:p w14:paraId="61C3C3CD" w14:textId="77777777" w:rsidR="009049A8" w:rsidRDefault="00000000">
            <w:pPr>
              <w:pStyle w:val="TableParagraph"/>
              <w:spacing w:line="270" w:lineRule="exact"/>
              <w:ind w:left="6" w:right="1"/>
              <w:jc w:val="center"/>
              <w:rPr>
                <w:sz w:val="24"/>
              </w:rPr>
            </w:pPr>
            <w:r>
              <w:rPr>
                <w:spacing w:val="-2"/>
                <w:sz w:val="24"/>
              </w:rPr>
              <w:t>.027</w:t>
            </w:r>
            <w:r>
              <w:rPr>
                <w:spacing w:val="-2"/>
                <w:sz w:val="24"/>
                <w:vertAlign w:val="superscript"/>
              </w:rPr>
              <w:t>c</w:t>
            </w:r>
          </w:p>
        </w:tc>
        <w:tc>
          <w:tcPr>
            <w:tcW w:w="1657" w:type="dxa"/>
          </w:tcPr>
          <w:p w14:paraId="2E3B7D78" w14:textId="77777777" w:rsidR="009049A8" w:rsidRDefault="00000000">
            <w:pPr>
              <w:pStyle w:val="TableParagraph"/>
              <w:spacing w:before="35" w:line="134" w:lineRule="auto"/>
              <w:ind w:left="3"/>
              <w:jc w:val="center"/>
              <w:rPr>
                <w:sz w:val="16"/>
              </w:rPr>
            </w:pPr>
            <w:r>
              <w:rPr>
                <w:spacing w:val="-5"/>
                <w:position w:val="-8"/>
                <w:sz w:val="24"/>
              </w:rPr>
              <w:t>2</w:t>
            </w:r>
            <w:r>
              <w:rPr>
                <w:spacing w:val="-5"/>
                <w:sz w:val="16"/>
              </w:rPr>
              <w:t>a</w:t>
            </w:r>
          </w:p>
        </w:tc>
        <w:tc>
          <w:tcPr>
            <w:tcW w:w="1642" w:type="dxa"/>
          </w:tcPr>
          <w:p w14:paraId="3B4930F2" w14:textId="77777777" w:rsidR="009049A8" w:rsidRDefault="00000000">
            <w:pPr>
              <w:pStyle w:val="TableParagraph"/>
              <w:spacing w:line="270" w:lineRule="exact"/>
              <w:ind w:left="234"/>
              <w:rPr>
                <w:sz w:val="24"/>
              </w:rPr>
            </w:pPr>
            <w:r>
              <w:rPr>
                <w:sz w:val="24"/>
              </w:rPr>
              <w:t xml:space="preserve">2.16 ± </w:t>
            </w:r>
            <w:r>
              <w:rPr>
                <w:spacing w:val="-2"/>
                <w:sz w:val="24"/>
              </w:rPr>
              <w:t>0.60</w:t>
            </w:r>
            <w:r>
              <w:rPr>
                <w:spacing w:val="-2"/>
                <w:sz w:val="24"/>
                <w:vertAlign w:val="superscript"/>
              </w:rPr>
              <w:t>a</w:t>
            </w:r>
          </w:p>
        </w:tc>
        <w:tc>
          <w:tcPr>
            <w:tcW w:w="1092" w:type="dxa"/>
          </w:tcPr>
          <w:p w14:paraId="01E79147" w14:textId="77777777" w:rsidR="009049A8" w:rsidRDefault="00000000">
            <w:pPr>
              <w:pStyle w:val="TableParagraph"/>
              <w:spacing w:line="270" w:lineRule="exact"/>
              <w:ind w:left="13" w:right="10"/>
              <w:jc w:val="center"/>
              <w:rPr>
                <w:sz w:val="24"/>
              </w:rPr>
            </w:pPr>
            <w:r>
              <w:rPr>
                <w:spacing w:val="-4"/>
                <w:sz w:val="24"/>
              </w:rPr>
              <w:t>.443</w:t>
            </w:r>
          </w:p>
        </w:tc>
        <w:tc>
          <w:tcPr>
            <w:tcW w:w="1522" w:type="dxa"/>
          </w:tcPr>
          <w:p w14:paraId="2BBD10B5" w14:textId="77777777" w:rsidR="009049A8" w:rsidRDefault="00000000">
            <w:pPr>
              <w:pStyle w:val="TableParagraph"/>
              <w:spacing w:line="270" w:lineRule="exact"/>
              <w:ind w:left="210"/>
              <w:rPr>
                <w:sz w:val="24"/>
              </w:rPr>
            </w:pPr>
            <w:r>
              <w:rPr>
                <w:sz w:val="24"/>
              </w:rPr>
              <w:t xml:space="preserve">1.16 ± </w:t>
            </w:r>
            <w:r>
              <w:rPr>
                <w:spacing w:val="-4"/>
                <w:sz w:val="24"/>
              </w:rPr>
              <w:t>0.37</w:t>
            </w:r>
          </w:p>
        </w:tc>
        <w:tc>
          <w:tcPr>
            <w:tcW w:w="1601" w:type="dxa"/>
          </w:tcPr>
          <w:p w14:paraId="0F36C747" w14:textId="77777777" w:rsidR="009049A8" w:rsidRDefault="00000000">
            <w:pPr>
              <w:pStyle w:val="TableParagraph"/>
              <w:spacing w:line="270" w:lineRule="exact"/>
              <w:ind w:left="0" w:right="206"/>
              <w:jc w:val="right"/>
              <w:rPr>
                <w:sz w:val="24"/>
              </w:rPr>
            </w:pPr>
            <w:r>
              <w:rPr>
                <w:sz w:val="24"/>
              </w:rPr>
              <w:t xml:space="preserve">1.47 ± </w:t>
            </w:r>
            <w:r>
              <w:rPr>
                <w:spacing w:val="-2"/>
                <w:sz w:val="24"/>
              </w:rPr>
              <w:t>0.69</w:t>
            </w:r>
            <w:r>
              <w:rPr>
                <w:spacing w:val="-2"/>
                <w:sz w:val="24"/>
                <w:vertAlign w:val="superscript"/>
              </w:rPr>
              <w:t>b</w:t>
            </w:r>
          </w:p>
        </w:tc>
        <w:tc>
          <w:tcPr>
            <w:tcW w:w="994" w:type="dxa"/>
          </w:tcPr>
          <w:p w14:paraId="438798E7" w14:textId="77777777" w:rsidR="009049A8" w:rsidRDefault="00000000">
            <w:pPr>
              <w:pStyle w:val="TableParagraph"/>
              <w:spacing w:line="270" w:lineRule="exact"/>
              <w:ind w:left="246"/>
              <w:rPr>
                <w:sz w:val="24"/>
              </w:rPr>
            </w:pPr>
            <w:r>
              <w:rPr>
                <w:spacing w:val="-2"/>
                <w:sz w:val="24"/>
              </w:rPr>
              <w:t>.033</w:t>
            </w:r>
            <w:r>
              <w:rPr>
                <w:spacing w:val="-2"/>
                <w:sz w:val="24"/>
                <w:vertAlign w:val="superscript"/>
              </w:rPr>
              <w:t>c</w:t>
            </w:r>
          </w:p>
        </w:tc>
      </w:tr>
      <w:tr w:rsidR="009049A8" w14:paraId="6FA0B4B2" w14:textId="77777777">
        <w:trPr>
          <w:trHeight w:val="553"/>
        </w:trPr>
        <w:tc>
          <w:tcPr>
            <w:tcW w:w="3176" w:type="dxa"/>
          </w:tcPr>
          <w:p w14:paraId="103931B8" w14:textId="77777777" w:rsidR="009049A8" w:rsidRDefault="00000000">
            <w:pPr>
              <w:pStyle w:val="TableParagraph"/>
              <w:spacing w:line="270" w:lineRule="exact"/>
              <w:ind w:left="249"/>
              <w:rPr>
                <w:sz w:val="24"/>
              </w:rPr>
            </w:pPr>
            <w:r>
              <w:rPr>
                <w:sz w:val="24"/>
              </w:rPr>
              <w:t>Care</w:t>
            </w:r>
            <w:r>
              <w:rPr>
                <w:spacing w:val="-5"/>
                <w:sz w:val="24"/>
              </w:rPr>
              <w:t xml:space="preserve"> </w:t>
            </w:r>
            <w:proofErr w:type="spellStart"/>
            <w:r>
              <w:rPr>
                <w:spacing w:val="-2"/>
                <w:sz w:val="24"/>
              </w:rPr>
              <w:t>subscore</w:t>
            </w:r>
            <w:proofErr w:type="spellEnd"/>
          </w:p>
        </w:tc>
        <w:tc>
          <w:tcPr>
            <w:tcW w:w="1589" w:type="dxa"/>
          </w:tcPr>
          <w:p w14:paraId="7D352599" w14:textId="77777777" w:rsidR="009049A8" w:rsidRDefault="00000000">
            <w:pPr>
              <w:pStyle w:val="TableParagraph"/>
              <w:spacing w:line="270" w:lineRule="exact"/>
              <w:ind w:left="3"/>
              <w:jc w:val="center"/>
              <w:rPr>
                <w:sz w:val="24"/>
              </w:rPr>
            </w:pPr>
            <w:r>
              <w:rPr>
                <w:spacing w:val="-10"/>
                <w:sz w:val="24"/>
              </w:rPr>
              <w:t>1</w:t>
            </w:r>
          </w:p>
        </w:tc>
        <w:tc>
          <w:tcPr>
            <w:tcW w:w="1518" w:type="dxa"/>
          </w:tcPr>
          <w:p w14:paraId="7AF062E7" w14:textId="77777777" w:rsidR="009049A8" w:rsidRDefault="00000000">
            <w:pPr>
              <w:pStyle w:val="TableParagraph"/>
              <w:spacing w:line="270" w:lineRule="exact"/>
              <w:ind w:left="270"/>
              <w:rPr>
                <w:sz w:val="24"/>
              </w:rPr>
            </w:pPr>
            <w:r>
              <w:rPr>
                <w:sz w:val="24"/>
              </w:rPr>
              <w:t xml:space="preserve">1.0 ± </w:t>
            </w:r>
            <w:r>
              <w:rPr>
                <w:spacing w:val="-4"/>
                <w:sz w:val="24"/>
              </w:rPr>
              <w:t>0.12</w:t>
            </w:r>
          </w:p>
        </w:tc>
        <w:tc>
          <w:tcPr>
            <w:tcW w:w="1093" w:type="dxa"/>
          </w:tcPr>
          <w:p w14:paraId="730F2FBA" w14:textId="77777777" w:rsidR="009049A8" w:rsidRDefault="00000000">
            <w:pPr>
              <w:pStyle w:val="TableParagraph"/>
              <w:spacing w:line="270" w:lineRule="exact"/>
              <w:ind w:left="6"/>
              <w:jc w:val="center"/>
              <w:rPr>
                <w:sz w:val="24"/>
              </w:rPr>
            </w:pPr>
            <w:r>
              <w:rPr>
                <w:spacing w:val="-4"/>
                <w:sz w:val="24"/>
              </w:rPr>
              <w:t>.985</w:t>
            </w:r>
          </w:p>
        </w:tc>
        <w:tc>
          <w:tcPr>
            <w:tcW w:w="1657" w:type="dxa"/>
          </w:tcPr>
          <w:p w14:paraId="28A6DD7F" w14:textId="77777777" w:rsidR="009049A8" w:rsidRDefault="00000000">
            <w:pPr>
              <w:pStyle w:val="TableParagraph"/>
              <w:spacing w:line="270" w:lineRule="exact"/>
              <w:ind w:left="244"/>
              <w:rPr>
                <w:sz w:val="24"/>
              </w:rPr>
            </w:pPr>
            <w:r>
              <w:rPr>
                <w:sz w:val="24"/>
              </w:rPr>
              <w:t xml:space="preserve">1.78 ± </w:t>
            </w:r>
            <w:r>
              <w:rPr>
                <w:spacing w:val="-2"/>
                <w:sz w:val="24"/>
              </w:rPr>
              <w:t>0.44ª</w:t>
            </w:r>
          </w:p>
        </w:tc>
        <w:tc>
          <w:tcPr>
            <w:tcW w:w="1642" w:type="dxa"/>
          </w:tcPr>
          <w:p w14:paraId="248C0C68" w14:textId="77777777" w:rsidR="009049A8" w:rsidRDefault="00000000">
            <w:pPr>
              <w:pStyle w:val="TableParagraph"/>
              <w:spacing w:line="270" w:lineRule="exact"/>
              <w:ind w:left="294"/>
              <w:rPr>
                <w:sz w:val="24"/>
              </w:rPr>
            </w:pPr>
            <w:r>
              <w:rPr>
                <w:sz w:val="24"/>
              </w:rPr>
              <w:t>1.53</w:t>
            </w:r>
            <w:r>
              <w:rPr>
                <w:spacing w:val="-2"/>
                <w:sz w:val="24"/>
              </w:rPr>
              <w:t xml:space="preserve"> </w:t>
            </w:r>
            <w:r>
              <w:rPr>
                <w:sz w:val="24"/>
              </w:rPr>
              <w:t xml:space="preserve">± </w:t>
            </w:r>
            <w:r>
              <w:rPr>
                <w:spacing w:val="-4"/>
                <w:sz w:val="24"/>
              </w:rPr>
              <w:t>0.5</w:t>
            </w:r>
            <w:r>
              <w:rPr>
                <w:spacing w:val="-4"/>
                <w:sz w:val="24"/>
                <w:vertAlign w:val="superscript"/>
              </w:rPr>
              <w:t>a</w:t>
            </w:r>
          </w:p>
        </w:tc>
        <w:tc>
          <w:tcPr>
            <w:tcW w:w="1092" w:type="dxa"/>
          </w:tcPr>
          <w:p w14:paraId="2BC4BF42" w14:textId="77777777" w:rsidR="009049A8" w:rsidRDefault="00000000">
            <w:pPr>
              <w:pStyle w:val="TableParagraph"/>
              <w:spacing w:line="270" w:lineRule="exact"/>
              <w:ind w:left="13" w:right="10"/>
              <w:jc w:val="center"/>
              <w:rPr>
                <w:sz w:val="24"/>
              </w:rPr>
            </w:pPr>
            <w:r>
              <w:rPr>
                <w:spacing w:val="-4"/>
                <w:sz w:val="24"/>
              </w:rPr>
              <w:t>.218</w:t>
            </w:r>
          </w:p>
        </w:tc>
        <w:tc>
          <w:tcPr>
            <w:tcW w:w="1522" w:type="dxa"/>
          </w:tcPr>
          <w:p w14:paraId="35EA19C6" w14:textId="77777777" w:rsidR="009049A8" w:rsidRDefault="00000000">
            <w:pPr>
              <w:pStyle w:val="TableParagraph"/>
              <w:spacing w:before="35" w:line="134" w:lineRule="auto"/>
              <w:ind w:left="2" w:right="1"/>
              <w:jc w:val="center"/>
              <w:rPr>
                <w:sz w:val="16"/>
              </w:rPr>
            </w:pPr>
            <w:r>
              <w:rPr>
                <w:spacing w:val="-5"/>
                <w:position w:val="-8"/>
                <w:sz w:val="24"/>
              </w:rPr>
              <w:t>1</w:t>
            </w:r>
            <w:r>
              <w:rPr>
                <w:spacing w:val="-5"/>
                <w:sz w:val="16"/>
              </w:rPr>
              <w:t>b</w:t>
            </w:r>
          </w:p>
        </w:tc>
        <w:tc>
          <w:tcPr>
            <w:tcW w:w="1601" w:type="dxa"/>
          </w:tcPr>
          <w:p w14:paraId="70EB8FC0" w14:textId="77777777" w:rsidR="009049A8" w:rsidRDefault="00000000">
            <w:pPr>
              <w:pStyle w:val="TableParagraph"/>
              <w:spacing w:line="270" w:lineRule="exact"/>
              <w:ind w:left="0" w:right="206"/>
              <w:jc w:val="right"/>
              <w:rPr>
                <w:sz w:val="24"/>
              </w:rPr>
            </w:pPr>
            <w:r>
              <w:rPr>
                <w:sz w:val="24"/>
              </w:rPr>
              <w:t xml:space="preserve">1.02 ± </w:t>
            </w:r>
            <w:r>
              <w:rPr>
                <w:spacing w:val="-2"/>
                <w:sz w:val="24"/>
              </w:rPr>
              <w:t>0.11</w:t>
            </w:r>
            <w:r>
              <w:rPr>
                <w:spacing w:val="-2"/>
                <w:sz w:val="24"/>
                <w:vertAlign w:val="superscript"/>
              </w:rPr>
              <w:t>b</w:t>
            </w:r>
          </w:p>
        </w:tc>
        <w:tc>
          <w:tcPr>
            <w:tcW w:w="994" w:type="dxa"/>
          </w:tcPr>
          <w:p w14:paraId="17F6BC40" w14:textId="77777777" w:rsidR="009049A8" w:rsidRDefault="00000000">
            <w:pPr>
              <w:pStyle w:val="TableParagraph"/>
              <w:spacing w:line="270" w:lineRule="exact"/>
              <w:ind w:left="282"/>
              <w:rPr>
                <w:sz w:val="24"/>
              </w:rPr>
            </w:pPr>
            <w:r>
              <w:rPr>
                <w:spacing w:val="-4"/>
                <w:sz w:val="24"/>
              </w:rPr>
              <w:t>.918</w:t>
            </w:r>
          </w:p>
        </w:tc>
      </w:tr>
      <w:tr w:rsidR="009049A8" w14:paraId="243055C7" w14:textId="77777777">
        <w:trPr>
          <w:trHeight w:val="551"/>
        </w:trPr>
        <w:tc>
          <w:tcPr>
            <w:tcW w:w="3176" w:type="dxa"/>
          </w:tcPr>
          <w:p w14:paraId="0340FB84" w14:textId="77777777" w:rsidR="009049A8" w:rsidRDefault="00000000">
            <w:pPr>
              <w:pStyle w:val="TableParagraph"/>
              <w:ind w:left="249"/>
              <w:rPr>
                <w:sz w:val="24"/>
              </w:rPr>
            </w:pPr>
            <w:r>
              <w:rPr>
                <w:sz w:val="24"/>
              </w:rPr>
              <w:t>Pain</w:t>
            </w:r>
            <w:r>
              <w:rPr>
                <w:spacing w:val="-1"/>
                <w:sz w:val="24"/>
              </w:rPr>
              <w:t xml:space="preserve"> </w:t>
            </w:r>
            <w:proofErr w:type="spellStart"/>
            <w:r>
              <w:rPr>
                <w:spacing w:val="-2"/>
                <w:sz w:val="24"/>
              </w:rPr>
              <w:t>subscore</w:t>
            </w:r>
            <w:proofErr w:type="spellEnd"/>
          </w:p>
        </w:tc>
        <w:tc>
          <w:tcPr>
            <w:tcW w:w="1589" w:type="dxa"/>
          </w:tcPr>
          <w:p w14:paraId="6EFDAB53" w14:textId="77777777" w:rsidR="009049A8" w:rsidRDefault="00000000">
            <w:pPr>
              <w:pStyle w:val="TableParagraph"/>
              <w:ind w:left="246"/>
              <w:rPr>
                <w:sz w:val="24"/>
              </w:rPr>
            </w:pPr>
            <w:r>
              <w:rPr>
                <w:sz w:val="24"/>
              </w:rPr>
              <w:t xml:space="preserve">1.11 ± </w:t>
            </w:r>
            <w:r>
              <w:rPr>
                <w:spacing w:val="-4"/>
                <w:sz w:val="24"/>
              </w:rPr>
              <w:t>0.32</w:t>
            </w:r>
          </w:p>
        </w:tc>
        <w:tc>
          <w:tcPr>
            <w:tcW w:w="1518" w:type="dxa"/>
          </w:tcPr>
          <w:p w14:paraId="14A28E16" w14:textId="77777777" w:rsidR="009049A8" w:rsidRDefault="00000000">
            <w:pPr>
              <w:pStyle w:val="TableParagraph"/>
              <w:ind w:left="210"/>
              <w:rPr>
                <w:sz w:val="24"/>
              </w:rPr>
            </w:pPr>
            <w:r>
              <w:rPr>
                <w:sz w:val="24"/>
              </w:rPr>
              <w:t xml:space="preserve">1.21 ± </w:t>
            </w:r>
            <w:r>
              <w:rPr>
                <w:spacing w:val="-4"/>
                <w:sz w:val="24"/>
              </w:rPr>
              <w:t>0.41</w:t>
            </w:r>
          </w:p>
        </w:tc>
        <w:tc>
          <w:tcPr>
            <w:tcW w:w="1093" w:type="dxa"/>
          </w:tcPr>
          <w:p w14:paraId="3B31A102" w14:textId="77777777" w:rsidR="009049A8" w:rsidRDefault="00000000">
            <w:pPr>
              <w:pStyle w:val="TableParagraph"/>
              <w:ind w:left="6"/>
              <w:jc w:val="center"/>
              <w:rPr>
                <w:sz w:val="24"/>
              </w:rPr>
            </w:pPr>
            <w:r>
              <w:rPr>
                <w:spacing w:val="-4"/>
                <w:sz w:val="24"/>
              </w:rPr>
              <w:t>.319</w:t>
            </w:r>
          </w:p>
        </w:tc>
        <w:tc>
          <w:tcPr>
            <w:tcW w:w="1657" w:type="dxa"/>
          </w:tcPr>
          <w:p w14:paraId="79FA9A59" w14:textId="77777777" w:rsidR="009049A8" w:rsidRDefault="00000000">
            <w:pPr>
              <w:pStyle w:val="TableParagraph"/>
              <w:ind w:left="242"/>
              <w:rPr>
                <w:sz w:val="24"/>
              </w:rPr>
            </w:pPr>
            <w:r>
              <w:rPr>
                <w:sz w:val="24"/>
              </w:rPr>
              <w:t xml:space="preserve">1.78 ± </w:t>
            </w:r>
            <w:r>
              <w:rPr>
                <w:spacing w:val="-2"/>
                <w:sz w:val="24"/>
              </w:rPr>
              <w:t>0.44</w:t>
            </w:r>
            <w:r>
              <w:rPr>
                <w:spacing w:val="-2"/>
                <w:sz w:val="24"/>
                <w:vertAlign w:val="superscript"/>
              </w:rPr>
              <w:t>a</w:t>
            </w:r>
          </w:p>
        </w:tc>
        <w:tc>
          <w:tcPr>
            <w:tcW w:w="1642" w:type="dxa"/>
          </w:tcPr>
          <w:p w14:paraId="1E003342" w14:textId="77777777" w:rsidR="009049A8" w:rsidRDefault="00000000">
            <w:pPr>
              <w:pStyle w:val="TableParagraph"/>
              <w:ind w:left="270"/>
              <w:rPr>
                <w:sz w:val="24"/>
              </w:rPr>
            </w:pPr>
            <w:r>
              <w:rPr>
                <w:sz w:val="24"/>
              </w:rPr>
              <w:t xml:space="preserve">1.84 ± </w:t>
            </w:r>
            <w:r>
              <w:rPr>
                <w:spacing w:val="-4"/>
                <w:sz w:val="24"/>
              </w:rPr>
              <w:t>0.37</w:t>
            </w:r>
          </w:p>
        </w:tc>
        <w:tc>
          <w:tcPr>
            <w:tcW w:w="1092" w:type="dxa"/>
          </w:tcPr>
          <w:p w14:paraId="08BB2640" w14:textId="77777777" w:rsidR="009049A8" w:rsidRDefault="00000000">
            <w:pPr>
              <w:pStyle w:val="TableParagraph"/>
              <w:ind w:left="13" w:right="10"/>
              <w:jc w:val="center"/>
              <w:rPr>
                <w:sz w:val="24"/>
              </w:rPr>
            </w:pPr>
            <w:r>
              <w:rPr>
                <w:spacing w:val="-4"/>
                <w:sz w:val="24"/>
              </w:rPr>
              <w:t>.692</w:t>
            </w:r>
          </w:p>
        </w:tc>
        <w:tc>
          <w:tcPr>
            <w:tcW w:w="1522" w:type="dxa"/>
          </w:tcPr>
          <w:p w14:paraId="0EB70C5E" w14:textId="77777777" w:rsidR="009049A8" w:rsidRDefault="00000000">
            <w:pPr>
              <w:pStyle w:val="TableParagraph"/>
              <w:ind w:left="210"/>
              <w:rPr>
                <w:sz w:val="24"/>
              </w:rPr>
            </w:pPr>
            <w:r>
              <w:rPr>
                <w:sz w:val="24"/>
              </w:rPr>
              <w:t xml:space="preserve">1.27 ± </w:t>
            </w:r>
            <w:r>
              <w:rPr>
                <w:spacing w:val="-4"/>
                <w:sz w:val="24"/>
              </w:rPr>
              <w:t>0.45</w:t>
            </w:r>
          </w:p>
        </w:tc>
        <w:tc>
          <w:tcPr>
            <w:tcW w:w="1601" w:type="dxa"/>
          </w:tcPr>
          <w:p w14:paraId="1F621E95" w14:textId="77777777" w:rsidR="009049A8" w:rsidRDefault="00000000">
            <w:pPr>
              <w:pStyle w:val="TableParagraph"/>
              <w:ind w:left="0" w:right="206"/>
              <w:jc w:val="right"/>
              <w:rPr>
                <w:sz w:val="24"/>
              </w:rPr>
            </w:pPr>
            <w:r>
              <w:rPr>
                <w:sz w:val="24"/>
              </w:rPr>
              <w:t xml:space="preserve">1.53 ± </w:t>
            </w:r>
            <w:r>
              <w:rPr>
                <w:spacing w:val="-2"/>
                <w:sz w:val="24"/>
              </w:rPr>
              <w:t>0.84</w:t>
            </w:r>
            <w:r>
              <w:rPr>
                <w:spacing w:val="-2"/>
                <w:sz w:val="24"/>
                <w:vertAlign w:val="superscript"/>
              </w:rPr>
              <w:t>b</w:t>
            </w:r>
          </w:p>
        </w:tc>
        <w:tc>
          <w:tcPr>
            <w:tcW w:w="994" w:type="dxa"/>
          </w:tcPr>
          <w:p w14:paraId="123C08F5" w14:textId="77777777" w:rsidR="009049A8" w:rsidRDefault="00000000">
            <w:pPr>
              <w:pStyle w:val="TableParagraph"/>
              <w:ind w:left="282"/>
              <w:rPr>
                <w:sz w:val="24"/>
              </w:rPr>
            </w:pPr>
            <w:r>
              <w:rPr>
                <w:spacing w:val="-4"/>
                <w:sz w:val="24"/>
              </w:rPr>
              <w:t>.142</w:t>
            </w:r>
          </w:p>
        </w:tc>
      </w:tr>
    </w:tbl>
    <w:p w14:paraId="6D5784AA" w14:textId="77777777" w:rsidR="009049A8" w:rsidRDefault="009049A8">
      <w:pPr>
        <w:pStyle w:val="TableParagraph"/>
        <w:rPr>
          <w:sz w:val="24"/>
        </w:rPr>
        <w:sectPr w:rsidR="009049A8">
          <w:headerReference w:type="default" r:id="rId61"/>
          <w:footerReference w:type="default" r:id="rId62"/>
          <w:pgSz w:w="16840" w:h="11910" w:orient="landscape"/>
          <w:pgMar w:top="1340" w:right="0" w:bottom="280" w:left="360" w:header="0" w:footer="0" w:gutter="0"/>
          <w:cols w:space="720"/>
        </w:sectPr>
      </w:pPr>
    </w:p>
    <w:p w14:paraId="518951A3" w14:textId="77777777" w:rsidR="009049A8" w:rsidRDefault="009049A8">
      <w:pPr>
        <w:pStyle w:val="Textoindependiente"/>
        <w:spacing w:before="125"/>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6"/>
        <w:gridCol w:w="1589"/>
        <w:gridCol w:w="1518"/>
        <w:gridCol w:w="1093"/>
        <w:gridCol w:w="1657"/>
        <w:gridCol w:w="1642"/>
        <w:gridCol w:w="1092"/>
        <w:gridCol w:w="1522"/>
        <w:gridCol w:w="1601"/>
        <w:gridCol w:w="994"/>
      </w:tblGrid>
      <w:tr w:rsidR="009049A8" w14:paraId="6D12CE78" w14:textId="77777777">
        <w:trPr>
          <w:trHeight w:val="551"/>
        </w:trPr>
        <w:tc>
          <w:tcPr>
            <w:tcW w:w="3176" w:type="dxa"/>
          </w:tcPr>
          <w:p w14:paraId="1C0DB900" w14:textId="77777777" w:rsidR="009049A8" w:rsidRDefault="00000000">
            <w:pPr>
              <w:pStyle w:val="TableParagraph"/>
              <w:ind w:left="249"/>
              <w:rPr>
                <w:sz w:val="24"/>
              </w:rPr>
            </w:pPr>
            <w:r>
              <w:rPr>
                <w:sz w:val="24"/>
              </w:rPr>
              <w:t>Anxiety/depression</w:t>
            </w:r>
            <w:r>
              <w:rPr>
                <w:spacing w:val="-5"/>
                <w:sz w:val="24"/>
              </w:rPr>
              <w:t xml:space="preserve"> </w:t>
            </w:r>
            <w:proofErr w:type="spellStart"/>
            <w:r>
              <w:rPr>
                <w:spacing w:val="-2"/>
                <w:sz w:val="24"/>
              </w:rPr>
              <w:t>subscore</w:t>
            </w:r>
            <w:proofErr w:type="spellEnd"/>
          </w:p>
        </w:tc>
        <w:tc>
          <w:tcPr>
            <w:tcW w:w="1589" w:type="dxa"/>
          </w:tcPr>
          <w:p w14:paraId="557F0639" w14:textId="77777777" w:rsidR="009049A8" w:rsidRDefault="00000000">
            <w:pPr>
              <w:pStyle w:val="TableParagraph"/>
              <w:ind w:left="246"/>
              <w:rPr>
                <w:sz w:val="24"/>
              </w:rPr>
            </w:pPr>
            <w:r>
              <w:rPr>
                <w:sz w:val="24"/>
              </w:rPr>
              <w:t xml:space="preserve">1.24 ± </w:t>
            </w:r>
            <w:r>
              <w:rPr>
                <w:spacing w:val="-4"/>
                <w:sz w:val="24"/>
              </w:rPr>
              <w:t>0.43</w:t>
            </w:r>
          </w:p>
        </w:tc>
        <w:tc>
          <w:tcPr>
            <w:tcW w:w="1518" w:type="dxa"/>
          </w:tcPr>
          <w:p w14:paraId="051E8EA7" w14:textId="77777777" w:rsidR="009049A8" w:rsidRDefault="00000000">
            <w:pPr>
              <w:pStyle w:val="TableParagraph"/>
              <w:ind w:left="210"/>
              <w:rPr>
                <w:sz w:val="24"/>
              </w:rPr>
            </w:pPr>
            <w:r>
              <w:rPr>
                <w:sz w:val="24"/>
              </w:rPr>
              <w:t xml:space="preserve">1.67 ± </w:t>
            </w:r>
            <w:r>
              <w:rPr>
                <w:spacing w:val="-4"/>
                <w:sz w:val="24"/>
              </w:rPr>
              <w:t>0.63</w:t>
            </w:r>
          </w:p>
        </w:tc>
        <w:tc>
          <w:tcPr>
            <w:tcW w:w="1093" w:type="dxa"/>
          </w:tcPr>
          <w:p w14:paraId="00535D43" w14:textId="77777777" w:rsidR="009049A8" w:rsidRDefault="00000000">
            <w:pPr>
              <w:pStyle w:val="TableParagraph"/>
              <w:ind w:left="6" w:right="1"/>
              <w:jc w:val="center"/>
              <w:rPr>
                <w:sz w:val="24"/>
              </w:rPr>
            </w:pPr>
            <w:r>
              <w:rPr>
                <w:spacing w:val="-2"/>
                <w:sz w:val="24"/>
              </w:rPr>
              <w:t>.003</w:t>
            </w:r>
            <w:r>
              <w:rPr>
                <w:spacing w:val="-2"/>
                <w:sz w:val="24"/>
                <w:vertAlign w:val="superscript"/>
              </w:rPr>
              <w:t>c</w:t>
            </w:r>
          </w:p>
        </w:tc>
        <w:tc>
          <w:tcPr>
            <w:tcW w:w="1657" w:type="dxa"/>
          </w:tcPr>
          <w:p w14:paraId="192D767C" w14:textId="77777777" w:rsidR="009049A8" w:rsidRDefault="00000000">
            <w:pPr>
              <w:pStyle w:val="TableParagraph"/>
              <w:ind w:left="278"/>
              <w:rPr>
                <w:sz w:val="24"/>
              </w:rPr>
            </w:pPr>
            <w:r>
              <w:rPr>
                <w:sz w:val="24"/>
              </w:rPr>
              <w:t xml:space="preserve">1.11 ± </w:t>
            </w:r>
            <w:r>
              <w:rPr>
                <w:spacing w:val="-4"/>
                <w:sz w:val="24"/>
              </w:rPr>
              <w:t>0.33</w:t>
            </w:r>
          </w:p>
        </w:tc>
        <w:tc>
          <w:tcPr>
            <w:tcW w:w="1642" w:type="dxa"/>
          </w:tcPr>
          <w:p w14:paraId="00272DCC" w14:textId="77777777" w:rsidR="009049A8" w:rsidRDefault="00000000">
            <w:pPr>
              <w:pStyle w:val="TableParagraph"/>
              <w:ind w:left="237"/>
              <w:rPr>
                <w:sz w:val="24"/>
              </w:rPr>
            </w:pPr>
            <w:r>
              <w:rPr>
                <w:sz w:val="24"/>
              </w:rPr>
              <w:t xml:space="preserve">1.53 ± </w:t>
            </w:r>
            <w:r>
              <w:rPr>
                <w:spacing w:val="-2"/>
                <w:sz w:val="24"/>
              </w:rPr>
              <w:t>0.51ª</w:t>
            </w:r>
          </w:p>
        </w:tc>
        <w:tc>
          <w:tcPr>
            <w:tcW w:w="1092" w:type="dxa"/>
          </w:tcPr>
          <w:p w14:paraId="7A14962C" w14:textId="77777777" w:rsidR="009049A8" w:rsidRDefault="00000000">
            <w:pPr>
              <w:pStyle w:val="TableParagraph"/>
              <w:ind w:left="13" w:right="11"/>
              <w:jc w:val="center"/>
              <w:rPr>
                <w:sz w:val="24"/>
              </w:rPr>
            </w:pPr>
            <w:r>
              <w:rPr>
                <w:spacing w:val="-2"/>
                <w:sz w:val="24"/>
              </w:rPr>
              <w:t>.036</w:t>
            </w:r>
            <w:r>
              <w:rPr>
                <w:spacing w:val="-2"/>
                <w:sz w:val="24"/>
                <w:vertAlign w:val="superscript"/>
              </w:rPr>
              <w:t>c</w:t>
            </w:r>
          </w:p>
        </w:tc>
        <w:tc>
          <w:tcPr>
            <w:tcW w:w="1522" w:type="dxa"/>
          </w:tcPr>
          <w:p w14:paraId="02D208B0" w14:textId="77777777" w:rsidR="009049A8" w:rsidRDefault="00000000">
            <w:pPr>
              <w:pStyle w:val="TableParagraph"/>
              <w:ind w:left="210"/>
              <w:rPr>
                <w:sz w:val="24"/>
              </w:rPr>
            </w:pPr>
            <w:r>
              <w:rPr>
                <w:sz w:val="24"/>
              </w:rPr>
              <w:t xml:space="preserve">1.24 ± </w:t>
            </w:r>
            <w:r>
              <w:rPr>
                <w:spacing w:val="-4"/>
                <w:sz w:val="24"/>
              </w:rPr>
              <w:t>0.43</w:t>
            </w:r>
          </w:p>
        </w:tc>
        <w:tc>
          <w:tcPr>
            <w:tcW w:w="1601" w:type="dxa"/>
          </w:tcPr>
          <w:p w14:paraId="4EA3EED3" w14:textId="77777777" w:rsidR="009049A8" w:rsidRDefault="00000000">
            <w:pPr>
              <w:pStyle w:val="TableParagraph"/>
              <w:ind w:left="248"/>
              <w:rPr>
                <w:sz w:val="24"/>
              </w:rPr>
            </w:pPr>
            <w:r>
              <w:rPr>
                <w:sz w:val="24"/>
              </w:rPr>
              <w:t xml:space="preserve">1.63 ± </w:t>
            </w:r>
            <w:r>
              <w:rPr>
                <w:spacing w:val="-4"/>
                <w:sz w:val="24"/>
              </w:rPr>
              <w:t>0.49</w:t>
            </w:r>
          </w:p>
        </w:tc>
        <w:tc>
          <w:tcPr>
            <w:tcW w:w="994" w:type="dxa"/>
          </w:tcPr>
          <w:p w14:paraId="020DF8EA" w14:textId="77777777" w:rsidR="009049A8" w:rsidRDefault="00000000">
            <w:pPr>
              <w:pStyle w:val="TableParagraph"/>
              <w:ind w:left="0"/>
              <w:jc w:val="center"/>
              <w:rPr>
                <w:sz w:val="24"/>
              </w:rPr>
            </w:pPr>
            <w:r>
              <w:rPr>
                <w:spacing w:val="-2"/>
                <w:sz w:val="24"/>
              </w:rPr>
              <w:t>.004</w:t>
            </w:r>
            <w:r>
              <w:rPr>
                <w:spacing w:val="-2"/>
                <w:sz w:val="24"/>
                <w:vertAlign w:val="superscript"/>
              </w:rPr>
              <w:t>c</w:t>
            </w:r>
          </w:p>
        </w:tc>
      </w:tr>
      <w:tr w:rsidR="009049A8" w14:paraId="5CBF34E5" w14:textId="77777777">
        <w:trPr>
          <w:trHeight w:val="551"/>
        </w:trPr>
        <w:tc>
          <w:tcPr>
            <w:tcW w:w="3176" w:type="dxa"/>
          </w:tcPr>
          <w:p w14:paraId="0587CAE9" w14:textId="77777777" w:rsidR="009049A8" w:rsidRDefault="00000000">
            <w:pPr>
              <w:pStyle w:val="TableParagraph"/>
              <w:ind w:left="249"/>
              <w:rPr>
                <w:sz w:val="24"/>
              </w:rPr>
            </w:pPr>
            <w:r>
              <w:rPr>
                <w:sz w:val="24"/>
              </w:rPr>
              <w:t>VAS</w:t>
            </w:r>
            <w:r>
              <w:rPr>
                <w:spacing w:val="-1"/>
                <w:sz w:val="24"/>
              </w:rPr>
              <w:t xml:space="preserve"> </w:t>
            </w:r>
            <w:r>
              <w:rPr>
                <w:spacing w:val="-2"/>
                <w:sz w:val="24"/>
              </w:rPr>
              <w:t>score</w:t>
            </w:r>
          </w:p>
        </w:tc>
        <w:tc>
          <w:tcPr>
            <w:tcW w:w="1589" w:type="dxa"/>
          </w:tcPr>
          <w:p w14:paraId="457FF3AF" w14:textId="77777777" w:rsidR="009049A8" w:rsidRDefault="00000000">
            <w:pPr>
              <w:pStyle w:val="TableParagraph"/>
              <w:ind w:left="186"/>
              <w:rPr>
                <w:sz w:val="24"/>
              </w:rPr>
            </w:pPr>
            <w:r>
              <w:rPr>
                <w:sz w:val="24"/>
              </w:rPr>
              <w:t xml:space="preserve">84.59 ± </w:t>
            </w:r>
            <w:r>
              <w:rPr>
                <w:spacing w:val="-4"/>
                <w:sz w:val="24"/>
              </w:rPr>
              <w:t>16.8</w:t>
            </w:r>
          </w:p>
        </w:tc>
        <w:tc>
          <w:tcPr>
            <w:tcW w:w="1518" w:type="dxa"/>
          </w:tcPr>
          <w:p w14:paraId="58B44C67" w14:textId="77777777" w:rsidR="009049A8" w:rsidRDefault="00000000">
            <w:pPr>
              <w:pStyle w:val="TableParagraph"/>
              <w:ind w:left="150"/>
              <w:rPr>
                <w:sz w:val="24"/>
              </w:rPr>
            </w:pPr>
            <w:r>
              <w:rPr>
                <w:sz w:val="24"/>
              </w:rPr>
              <w:t xml:space="preserve">65.42 ± </w:t>
            </w:r>
            <w:r>
              <w:rPr>
                <w:spacing w:val="-4"/>
                <w:sz w:val="24"/>
              </w:rPr>
              <w:t>25.9</w:t>
            </w:r>
          </w:p>
        </w:tc>
        <w:tc>
          <w:tcPr>
            <w:tcW w:w="1093" w:type="dxa"/>
          </w:tcPr>
          <w:p w14:paraId="17E3DE5E" w14:textId="77777777" w:rsidR="009049A8" w:rsidRDefault="00000000">
            <w:pPr>
              <w:pStyle w:val="TableParagraph"/>
              <w:ind w:left="6" w:right="1"/>
              <w:jc w:val="center"/>
              <w:rPr>
                <w:sz w:val="24"/>
              </w:rPr>
            </w:pPr>
            <w:r>
              <w:rPr>
                <w:spacing w:val="-2"/>
                <w:sz w:val="24"/>
              </w:rPr>
              <w:t>.001</w:t>
            </w:r>
            <w:r>
              <w:rPr>
                <w:spacing w:val="-2"/>
                <w:sz w:val="24"/>
                <w:vertAlign w:val="superscript"/>
              </w:rPr>
              <w:t>c</w:t>
            </w:r>
          </w:p>
        </w:tc>
        <w:tc>
          <w:tcPr>
            <w:tcW w:w="1657" w:type="dxa"/>
          </w:tcPr>
          <w:p w14:paraId="1BD6728D" w14:textId="77777777" w:rsidR="009049A8" w:rsidRDefault="00000000">
            <w:pPr>
              <w:pStyle w:val="TableParagraph"/>
              <w:ind w:left="218"/>
              <w:rPr>
                <w:sz w:val="24"/>
              </w:rPr>
            </w:pPr>
            <w:r>
              <w:rPr>
                <w:sz w:val="24"/>
              </w:rPr>
              <w:t xml:space="preserve">83.33 ± </w:t>
            </w:r>
            <w:r>
              <w:rPr>
                <w:spacing w:val="-4"/>
                <w:sz w:val="24"/>
              </w:rPr>
              <w:t>12.2</w:t>
            </w:r>
          </w:p>
        </w:tc>
        <w:tc>
          <w:tcPr>
            <w:tcW w:w="1642" w:type="dxa"/>
          </w:tcPr>
          <w:p w14:paraId="0CF539C2" w14:textId="77777777" w:rsidR="009049A8" w:rsidRDefault="00000000">
            <w:pPr>
              <w:pStyle w:val="TableParagraph"/>
              <w:ind w:left="210"/>
              <w:rPr>
                <w:sz w:val="24"/>
              </w:rPr>
            </w:pPr>
            <w:r>
              <w:rPr>
                <w:sz w:val="24"/>
              </w:rPr>
              <w:t xml:space="preserve">53.1 ± </w:t>
            </w:r>
            <w:r>
              <w:rPr>
                <w:spacing w:val="-2"/>
                <w:sz w:val="24"/>
              </w:rPr>
              <w:t>17.01</w:t>
            </w:r>
          </w:p>
        </w:tc>
        <w:tc>
          <w:tcPr>
            <w:tcW w:w="1092" w:type="dxa"/>
          </w:tcPr>
          <w:p w14:paraId="36B5733C" w14:textId="77777777" w:rsidR="009049A8" w:rsidRDefault="00000000">
            <w:pPr>
              <w:pStyle w:val="TableParagraph"/>
              <w:ind w:left="13" w:right="11"/>
              <w:jc w:val="center"/>
              <w:rPr>
                <w:sz w:val="24"/>
              </w:rPr>
            </w:pPr>
            <w:r>
              <w:rPr>
                <w:spacing w:val="-2"/>
                <w:sz w:val="24"/>
              </w:rPr>
              <w:t>&lt;.001</w:t>
            </w:r>
            <w:r>
              <w:rPr>
                <w:spacing w:val="-2"/>
                <w:sz w:val="24"/>
                <w:vertAlign w:val="superscript"/>
              </w:rPr>
              <w:t>d</w:t>
            </w:r>
          </w:p>
        </w:tc>
        <w:tc>
          <w:tcPr>
            <w:tcW w:w="1522" w:type="dxa"/>
          </w:tcPr>
          <w:p w14:paraId="6A12A1A1" w14:textId="77777777" w:rsidR="009049A8" w:rsidRDefault="00000000">
            <w:pPr>
              <w:pStyle w:val="TableParagraph"/>
              <w:ind w:left="150"/>
              <w:rPr>
                <w:sz w:val="24"/>
              </w:rPr>
            </w:pPr>
            <w:r>
              <w:rPr>
                <w:sz w:val="24"/>
              </w:rPr>
              <w:t xml:space="preserve">84.32 ± </w:t>
            </w:r>
            <w:r>
              <w:rPr>
                <w:spacing w:val="-4"/>
                <w:sz w:val="24"/>
              </w:rPr>
              <w:t>16.7</w:t>
            </w:r>
          </w:p>
        </w:tc>
        <w:tc>
          <w:tcPr>
            <w:tcW w:w="1601" w:type="dxa"/>
          </w:tcPr>
          <w:p w14:paraId="67CF9FB6" w14:textId="77777777" w:rsidR="009049A8" w:rsidRDefault="00000000">
            <w:pPr>
              <w:pStyle w:val="TableParagraph"/>
              <w:ind w:left="150"/>
              <w:rPr>
                <w:sz w:val="24"/>
              </w:rPr>
            </w:pPr>
            <w:r>
              <w:rPr>
                <w:sz w:val="24"/>
              </w:rPr>
              <w:t xml:space="preserve">74.21 ± </w:t>
            </w:r>
            <w:r>
              <w:rPr>
                <w:spacing w:val="-2"/>
                <w:sz w:val="24"/>
              </w:rPr>
              <w:t>18.8</w:t>
            </w:r>
            <w:r>
              <w:rPr>
                <w:spacing w:val="-2"/>
                <w:sz w:val="24"/>
                <w:vertAlign w:val="superscript"/>
              </w:rPr>
              <w:t>b</w:t>
            </w:r>
          </w:p>
        </w:tc>
        <w:tc>
          <w:tcPr>
            <w:tcW w:w="994" w:type="dxa"/>
          </w:tcPr>
          <w:p w14:paraId="232EFD7C" w14:textId="77777777" w:rsidR="009049A8" w:rsidRDefault="00000000">
            <w:pPr>
              <w:pStyle w:val="TableParagraph"/>
              <w:ind w:left="0"/>
              <w:jc w:val="center"/>
              <w:rPr>
                <w:sz w:val="24"/>
              </w:rPr>
            </w:pPr>
            <w:r>
              <w:rPr>
                <w:spacing w:val="-2"/>
                <w:sz w:val="24"/>
              </w:rPr>
              <w:t>.045</w:t>
            </w:r>
            <w:r>
              <w:rPr>
                <w:spacing w:val="-2"/>
                <w:sz w:val="24"/>
                <w:vertAlign w:val="superscript"/>
              </w:rPr>
              <w:t>c</w:t>
            </w:r>
          </w:p>
        </w:tc>
      </w:tr>
    </w:tbl>
    <w:p w14:paraId="2E5D0D89" w14:textId="77777777" w:rsidR="009049A8" w:rsidRDefault="00000000">
      <w:pPr>
        <w:pStyle w:val="Textoindependiente"/>
        <w:spacing w:before="268"/>
        <w:ind w:left="1058"/>
      </w:pPr>
      <w:r>
        <w:t>Abbreviations:</w:t>
      </w:r>
      <w:r>
        <w:rPr>
          <w:spacing w:val="-2"/>
        </w:rPr>
        <w:t xml:space="preserve"> </w:t>
      </w:r>
      <w:r>
        <w:t>HAD,</w:t>
      </w:r>
      <w:r>
        <w:rPr>
          <w:spacing w:val="-1"/>
        </w:rPr>
        <w:t xml:space="preserve"> </w:t>
      </w:r>
      <w:r>
        <w:t>Hospital Anxiety</w:t>
      </w:r>
      <w:r>
        <w:rPr>
          <w:spacing w:val="-9"/>
        </w:rPr>
        <w:t xml:space="preserve"> </w:t>
      </w:r>
      <w:r>
        <w:t>and Depression</w:t>
      </w:r>
      <w:r>
        <w:rPr>
          <w:spacing w:val="1"/>
        </w:rPr>
        <w:t xml:space="preserve"> </w:t>
      </w:r>
      <w:r>
        <w:t>Index;</w:t>
      </w:r>
      <w:r>
        <w:rPr>
          <w:spacing w:val="3"/>
        </w:rPr>
        <w:t xml:space="preserve"> </w:t>
      </w:r>
      <w:r>
        <w:t>SD,</w:t>
      </w:r>
      <w:r>
        <w:rPr>
          <w:spacing w:val="-1"/>
        </w:rPr>
        <w:t xml:space="preserve"> </w:t>
      </w:r>
      <w:r>
        <w:t xml:space="preserve">standard </w:t>
      </w:r>
      <w:r>
        <w:rPr>
          <w:spacing w:val="-2"/>
        </w:rPr>
        <w:t>deviation.</w:t>
      </w:r>
    </w:p>
    <w:p w14:paraId="42DCFA2A" w14:textId="77777777" w:rsidR="009049A8" w:rsidRDefault="009049A8">
      <w:pPr>
        <w:pStyle w:val="Textoindependiente"/>
        <w:spacing w:before="1"/>
      </w:pPr>
    </w:p>
    <w:p w14:paraId="3275FC58" w14:textId="77777777" w:rsidR="009049A8" w:rsidRDefault="00000000">
      <w:pPr>
        <w:pStyle w:val="Textoindependiente"/>
        <w:ind w:left="1058"/>
      </w:pPr>
      <w:r>
        <w:t>Data</w:t>
      </w:r>
      <w:r>
        <w:rPr>
          <w:spacing w:val="-4"/>
        </w:rPr>
        <w:t xml:space="preserve"> </w:t>
      </w:r>
      <w:r>
        <w:t>expressed</w:t>
      </w:r>
      <w:r>
        <w:rPr>
          <w:spacing w:val="-1"/>
        </w:rPr>
        <w:t xml:space="preserve"> </w:t>
      </w:r>
      <w:r>
        <w:t>as</w:t>
      </w:r>
      <w:r>
        <w:rPr>
          <w:spacing w:val="-1"/>
        </w:rPr>
        <w:t xml:space="preserve"> </w:t>
      </w:r>
      <w:r>
        <w:t>mean ±</w:t>
      </w:r>
      <w:r>
        <w:rPr>
          <w:spacing w:val="-1"/>
        </w:rPr>
        <w:t xml:space="preserve"> </w:t>
      </w:r>
      <w:r>
        <w:t>standard</w:t>
      </w:r>
      <w:r>
        <w:rPr>
          <w:spacing w:val="-1"/>
        </w:rPr>
        <w:t xml:space="preserve"> </w:t>
      </w:r>
      <w:r>
        <w:t>deviation</w:t>
      </w:r>
      <w:r>
        <w:rPr>
          <w:spacing w:val="-1"/>
        </w:rPr>
        <w:t xml:space="preserve"> </w:t>
      </w:r>
      <w:r>
        <w:t>or</w:t>
      </w:r>
      <w:r>
        <w:rPr>
          <w:spacing w:val="-1"/>
        </w:rPr>
        <w:t xml:space="preserve"> </w:t>
      </w:r>
      <w:r>
        <w:rPr>
          <w:spacing w:val="-2"/>
        </w:rPr>
        <w:t>percentage.</w:t>
      </w:r>
    </w:p>
    <w:p w14:paraId="735E82B3" w14:textId="77777777" w:rsidR="009049A8" w:rsidRDefault="00000000">
      <w:pPr>
        <w:pStyle w:val="Textoindependiente"/>
        <w:ind w:left="1058"/>
      </w:pPr>
      <w:r>
        <w:rPr>
          <w:vertAlign w:val="superscript"/>
        </w:rPr>
        <w:t>a</w:t>
      </w:r>
      <w:r>
        <w:rPr>
          <w:spacing w:val="-19"/>
        </w:rPr>
        <w:t xml:space="preserve"> </w:t>
      </w:r>
      <w:proofErr w:type="gramStart"/>
      <w:r>
        <w:t>Significant</w:t>
      </w:r>
      <w:proofErr w:type="gramEnd"/>
      <w:r>
        <w:rPr>
          <w:spacing w:val="-3"/>
        </w:rPr>
        <w:t xml:space="preserve"> </w:t>
      </w:r>
      <w:r>
        <w:t>changes</w:t>
      </w:r>
      <w:r>
        <w:rPr>
          <w:spacing w:val="-1"/>
        </w:rPr>
        <w:t xml:space="preserve"> </w:t>
      </w:r>
      <w:r>
        <w:t>within</w:t>
      </w:r>
      <w:r>
        <w:rPr>
          <w:spacing w:val="-1"/>
        </w:rPr>
        <w:t xml:space="preserve"> </w:t>
      </w:r>
      <w:r>
        <w:t>group</w:t>
      </w:r>
      <w:r>
        <w:rPr>
          <w:spacing w:val="-3"/>
        </w:rPr>
        <w:t xml:space="preserve"> </w:t>
      </w:r>
      <w:r>
        <w:t>from admission to</w:t>
      </w:r>
      <w:r>
        <w:rPr>
          <w:spacing w:val="-2"/>
        </w:rPr>
        <w:t xml:space="preserve"> </w:t>
      </w:r>
      <w:r>
        <w:t>discharge</w:t>
      </w:r>
      <w:r>
        <w:rPr>
          <w:spacing w:val="-2"/>
        </w:rPr>
        <w:t xml:space="preserve"> (p&lt;.05).</w:t>
      </w:r>
    </w:p>
    <w:p w14:paraId="0BC8F8DA" w14:textId="77777777" w:rsidR="009049A8" w:rsidRDefault="00000000">
      <w:pPr>
        <w:pStyle w:val="Textoindependiente"/>
        <w:ind w:left="1058"/>
      </w:pPr>
      <w:r>
        <w:rPr>
          <w:vertAlign w:val="superscript"/>
        </w:rPr>
        <w:t>b</w:t>
      </w:r>
      <w:r>
        <w:rPr>
          <w:spacing w:val="-1"/>
        </w:rPr>
        <w:t xml:space="preserve"> </w:t>
      </w:r>
      <w:r>
        <w:t>Significant</w:t>
      </w:r>
      <w:r>
        <w:rPr>
          <w:spacing w:val="-1"/>
        </w:rPr>
        <w:t xml:space="preserve"> </w:t>
      </w:r>
      <w:r>
        <w:t>changes</w:t>
      </w:r>
      <w:r>
        <w:rPr>
          <w:spacing w:val="1"/>
        </w:rPr>
        <w:t xml:space="preserve"> </w:t>
      </w:r>
      <w:r>
        <w:t>within</w:t>
      </w:r>
      <w:r>
        <w:rPr>
          <w:spacing w:val="-1"/>
        </w:rPr>
        <w:t xml:space="preserve"> </w:t>
      </w:r>
      <w:r>
        <w:t>group</w:t>
      </w:r>
      <w:r>
        <w:rPr>
          <w:spacing w:val="-2"/>
        </w:rPr>
        <w:t xml:space="preserve"> </w:t>
      </w:r>
      <w:r>
        <w:t>from</w:t>
      </w:r>
      <w:r>
        <w:rPr>
          <w:spacing w:val="-1"/>
        </w:rPr>
        <w:t xml:space="preserve"> </w:t>
      </w:r>
      <w:r>
        <w:t>discharge to</w:t>
      </w:r>
      <w:r>
        <w:rPr>
          <w:spacing w:val="-1"/>
        </w:rPr>
        <w:t xml:space="preserve"> </w:t>
      </w:r>
      <w:r>
        <w:t>follow</w:t>
      </w:r>
      <w:r>
        <w:rPr>
          <w:spacing w:val="-1"/>
        </w:rPr>
        <w:t xml:space="preserve"> </w:t>
      </w:r>
      <w:r>
        <w:t>up</w:t>
      </w:r>
      <w:r>
        <w:rPr>
          <w:spacing w:val="-1"/>
        </w:rPr>
        <w:t xml:space="preserve"> </w:t>
      </w:r>
      <w:r>
        <w:rPr>
          <w:spacing w:val="-2"/>
        </w:rPr>
        <w:t>(p&lt;.05).</w:t>
      </w:r>
    </w:p>
    <w:p w14:paraId="37FF855C" w14:textId="77777777" w:rsidR="009049A8" w:rsidRDefault="00000000">
      <w:pPr>
        <w:pStyle w:val="Textoindependiente"/>
        <w:ind w:left="1058"/>
      </w:pPr>
      <w:r>
        <w:rPr>
          <w:vertAlign w:val="superscript"/>
        </w:rPr>
        <w:t>c</w:t>
      </w:r>
      <w:r>
        <w:rPr>
          <w:spacing w:val="-19"/>
        </w:rPr>
        <w:t xml:space="preserve"> </w:t>
      </w:r>
      <w:r>
        <w:rPr>
          <w:spacing w:val="-4"/>
        </w:rPr>
        <w:t>p&lt;.05</w:t>
      </w:r>
    </w:p>
    <w:p w14:paraId="60ABDCCF" w14:textId="77777777" w:rsidR="009049A8" w:rsidRDefault="00000000">
      <w:pPr>
        <w:pStyle w:val="Textoindependiente"/>
        <w:ind w:left="1058"/>
      </w:pPr>
      <w:r>
        <w:rPr>
          <w:vertAlign w:val="superscript"/>
        </w:rPr>
        <w:t>d</w:t>
      </w:r>
      <w:r>
        <w:rPr>
          <w:spacing w:val="-18"/>
        </w:rPr>
        <w:t xml:space="preserve"> </w:t>
      </w:r>
      <w:r>
        <w:rPr>
          <w:spacing w:val="-2"/>
        </w:rPr>
        <w:t>p&lt;.001</w:t>
      </w:r>
    </w:p>
    <w:p w14:paraId="3C42C87E" w14:textId="77777777" w:rsidR="009049A8" w:rsidRDefault="009049A8">
      <w:pPr>
        <w:pStyle w:val="Textoindependiente"/>
        <w:sectPr w:rsidR="009049A8">
          <w:headerReference w:type="default" r:id="rId63"/>
          <w:footerReference w:type="default" r:id="rId64"/>
          <w:pgSz w:w="16840" w:h="11910" w:orient="landscape"/>
          <w:pgMar w:top="1340" w:right="0" w:bottom="280" w:left="360" w:header="0" w:footer="0" w:gutter="0"/>
          <w:cols w:space="720"/>
        </w:sectPr>
      </w:pPr>
    </w:p>
    <w:p w14:paraId="691254B3" w14:textId="77777777" w:rsidR="009049A8" w:rsidRDefault="00000000">
      <w:pPr>
        <w:spacing w:before="52"/>
        <w:ind w:left="100"/>
        <w:rPr>
          <w:rFonts w:ascii="Arial MT"/>
          <w:sz w:val="20"/>
        </w:rPr>
      </w:pPr>
      <w:r>
        <w:rPr>
          <w:rFonts w:ascii="Arial MT"/>
          <w:spacing w:val="-2"/>
          <w:sz w:val="20"/>
        </w:rPr>
        <w:lastRenderedPageBreak/>
        <w:t>Figure</w:t>
      </w:r>
    </w:p>
    <w:p w14:paraId="7F484970" w14:textId="77777777" w:rsidR="009049A8" w:rsidRDefault="009049A8">
      <w:pPr>
        <w:pStyle w:val="Textoindependiente"/>
        <w:rPr>
          <w:rFonts w:ascii="Arial MT"/>
          <w:sz w:val="20"/>
        </w:rPr>
      </w:pPr>
    </w:p>
    <w:p w14:paraId="13365BE8" w14:textId="77777777" w:rsidR="009049A8" w:rsidRDefault="00000000">
      <w:pPr>
        <w:pStyle w:val="Textoindependiente"/>
        <w:spacing w:before="45"/>
        <w:rPr>
          <w:rFonts w:ascii="Arial MT"/>
          <w:sz w:val="20"/>
        </w:rPr>
      </w:pPr>
      <w:r>
        <w:rPr>
          <w:rFonts w:ascii="Arial MT"/>
          <w:noProof/>
          <w:sz w:val="20"/>
        </w:rPr>
        <w:drawing>
          <wp:anchor distT="0" distB="0" distL="0" distR="0" simplePos="0" relativeHeight="487588864" behindDoc="1" locked="0" layoutInCell="1" allowOverlap="1" wp14:anchorId="0720A91F" wp14:editId="0B04C994">
            <wp:simplePos x="0" y="0"/>
            <wp:positionH relativeFrom="page">
              <wp:posOffset>2170429</wp:posOffset>
            </wp:positionH>
            <wp:positionV relativeFrom="paragraph">
              <wp:posOffset>189889</wp:posOffset>
            </wp:positionV>
            <wp:extent cx="3512030" cy="704850"/>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65" cstate="print"/>
                    <a:stretch>
                      <a:fillRect/>
                    </a:stretch>
                  </pic:blipFill>
                  <pic:spPr>
                    <a:xfrm>
                      <a:off x="0" y="0"/>
                      <a:ext cx="3512030" cy="704850"/>
                    </a:xfrm>
                    <a:prstGeom prst="rect">
                      <a:avLst/>
                    </a:prstGeom>
                  </pic:spPr>
                </pic:pic>
              </a:graphicData>
            </a:graphic>
          </wp:anchor>
        </w:drawing>
      </w:r>
    </w:p>
    <w:p w14:paraId="27707D78" w14:textId="77777777" w:rsidR="009049A8" w:rsidRDefault="009049A8">
      <w:pPr>
        <w:pStyle w:val="Textoindependiente"/>
        <w:rPr>
          <w:rFonts w:ascii="Arial MT"/>
          <w:sz w:val="28"/>
        </w:rPr>
      </w:pPr>
    </w:p>
    <w:p w14:paraId="218A2230" w14:textId="77777777" w:rsidR="009049A8" w:rsidRDefault="009049A8">
      <w:pPr>
        <w:pStyle w:val="Textoindependiente"/>
        <w:spacing w:before="63"/>
        <w:rPr>
          <w:rFonts w:ascii="Arial MT"/>
          <w:sz w:val="28"/>
        </w:rPr>
      </w:pPr>
    </w:p>
    <w:p w14:paraId="4B4E4AC0" w14:textId="77777777" w:rsidR="009049A8" w:rsidRDefault="00000000">
      <w:pPr>
        <w:ind w:left="4402"/>
        <w:rPr>
          <w:rFonts w:ascii="Calibri"/>
          <w:b/>
          <w:sz w:val="28"/>
        </w:rPr>
      </w:pPr>
      <w:r>
        <w:rPr>
          <w:rFonts w:ascii="Calibri"/>
          <w:b/>
          <w:noProof/>
          <w:sz w:val="28"/>
        </w:rPr>
        <mc:AlternateContent>
          <mc:Choice Requires="wpg">
            <w:drawing>
              <wp:anchor distT="0" distB="0" distL="0" distR="0" simplePos="0" relativeHeight="486562304" behindDoc="1" locked="0" layoutInCell="1" allowOverlap="1" wp14:anchorId="51B5F8E6" wp14:editId="4D1A69FE">
                <wp:simplePos x="0" y="0"/>
                <wp:positionH relativeFrom="page">
                  <wp:posOffset>521652</wp:posOffset>
                </wp:positionH>
                <wp:positionV relativeFrom="paragraph">
                  <wp:posOffset>945867</wp:posOffset>
                </wp:positionV>
                <wp:extent cx="6840855" cy="528955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855" cy="5289550"/>
                          <a:chOff x="0" y="0"/>
                          <a:chExt cx="6840855" cy="5289550"/>
                        </a:xfrm>
                      </wpg:grpSpPr>
                      <wps:wsp>
                        <wps:cNvPr id="49" name="Graphic 49"/>
                        <wps:cNvSpPr/>
                        <wps:spPr>
                          <a:xfrm>
                            <a:off x="4762" y="3996372"/>
                            <a:ext cx="6831330" cy="443865"/>
                          </a:xfrm>
                          <a:custGeom>
                            <a:avLst/>
                            <a:gdLst/>
                            <a:ahLst/>
                            <a:cxnLst/>
                            <a:rect l="l" t="t" r="r" b="b"/>
                            <a:pathLst>
                              <a:path w="6831330" h="443865">
                                <a:moveTo>
                                  <a:pt x="0" y="443865"/>
                                </a:moveTo>
                                <a:lnTo>
                                  <a:pt x="2847975" y="443865"/>
                                </a:lnTo>
                                <a:lnTo>
                                  <a:pt x="2847975" y="0"/>
                                </a:lnTo>
                                <a:lnTo>
                                  <a:pt x="0" y="0"/>
                                </a:lnTo>
                                <a:lnTo>
                                  <a:pt x="0" y="443865"/>
                                </a:lnTo>
                                <a:close/>
                              </a:path>
                              <a:path w="6831330" h="443865">
                                <a:moveTo>
                                  <a:pt x="3987800" y="443865"/>
                                </a:moveTo>
                                <a:lnTo>
                                  <a:pt x="6831330" y="443865"/>
                                </a:lnTo>
                                <a:lnTo>
                                  <a:pt x="6831330" y="0"/>
                                </a:lnTo>
                                <a:lnTo>
                                  <a:pt x="3987800" y="0"/>
                                </a:lnTo>
                                <a:lnTo>
                                  <a:pt x="3987800" y="443865"/>
                                </a:lnTo>
                                <a:close/>
                              </a:path>
                            </a:pathLst>
                          </a:custGeom>
                          <a:ln w="9525">
                            <a:solidFill>
                              <a:srgbClr val="000000"/>
                            </a:solidFill>
                            <a:prstDash val="solid"/>
                          </a:ln>
                        </wps:spPr>
                        <wps:bodyPr wrap="square" lIns="0" tIns="0" rIns="0" bIns="0" rtlCol="0">
                          <a:prstTxWarp prst="textNoShape">
                            <a:avLst/>
                          </a:prstTxWarp>
                          <a:noAutofit/>
                        </wps:bodyPr>
                      </wps:wsp>
                      <wps:wsp>
                        <wps:cNvPr id="50" name="Graphic 50"/>
                        <wps:cNvSpPr/>
                        <wps:spPr>
                          <a:xfrm>
                            <a:off x="2625407" y="2360612"/>
                            <a:ext cx="1433830" cy="293370"/>
                          </a:xfrm>
                          <a:custGeom>
                            <a:avLst/>
                            <a:gdLst/>
                            <a:ahLst/>
                            <a:cxnLst/>
                            <a:rect l="l" t="t" r="r" b="b"/>
                            <a:pathLst>
                              <a:path w="1433830" h="293370">
                                <a:moveTo>
                                  <a:pt x="1384935" y="0"/>
                                </a:moveTo>
                                <a:lnTo>
                                  <a:pt x="48894" y="0"/>
                                </a:lnTo>
                                <a:lnTo>
                                  <a:pt x="29843" y="3835"/>
                                </a:lnTo>
                                <a:lnTo>
                                  <a:pt x="14303" y="14303"/>
                                </a:lnTo>
                                <a:lnTo>
                                  <a:pt x="3835" y="29843"/>
                                </a:lnTo>
                                <a:lnTo>
                                  <a:pt x="0" y="48895"/>
                                </a:lnTo>
                                <a:lnTo>
                                  <a:pt x="0" y="244475"/>
                                </a:lnTo>
                                <a:lnTo>
                                  <a:pt x="3835" y="263526"/>
                                </a:lnTo>
                                <a:lnTo>
                                  <a:pt x="14303" y="279066"/>
                                </a:lnTo>
                                <a:lnTo>
                                  <a:pt x="29843" y="289534"/>
                                </a:lnTo>
                                <a:lnTo>
                                  <a:pt x="48894" y="293370"/>
                                </a:lnTo>
                                <a:lnTo>
                                  <a:pt x="1384935" y="293370"/>
                                </a:lnTo>
                                <a:lnTo>
                                  <a:pt x="1403986" y="289534"/>
                                </a:lnTo>
                                <a:lnTo>
                                  <a:pt x="1419526" y="279066"/>
                                </a:lnTo>
                                <a:lnTo>
                                  <a:pt x="1429994" y="263526"/>
                                </a:lnTo>
                                <a:lnTo>
                                  <a:pt x="1433829" y="244475"/>
                                </a:lnTo>
                                <a:lnTo>
                                  <a:pt x="1433829" y="48895"/>
                                </a:lnTo>
                                <a:lnTo>
                                  <a:pt x="1429994" y="29843"/>
                                </a:lnTo>
                                <a:lnTo>
                                  <a:pt x="1419526" y="14303"/>
                                </a:lnTo>
                                <a:lnTo>
                                  <a:pt x="1403986" y="3835"/>
                                </a:lnTo>
                                <a:lnTo>
                                  <a:pt x="1384935" y="0"/>
                                </a:lnTo>
                                <a:close/>
                              </a:path>
                            </a:pathLst>
                          </a:custGeom>
                          <a:solidFill>
                            <a:srgbClr val="A9C6FC"/>
                          </a:solidFill>
                        </wps:spPr>
                        <wps:bodyPr wrap="square" lIns="0" tIns="0" rIns="0" bIns="0" rtlCol="0">
                          <a:prstTxWarp prst="textNoShape">
                            <a:avLst/>
                          </a:prstTxWarp>
                          <a:noAutofit/>
                        </wps:bodyPr>
                      </wps:wsp>
                      <wps:wsp>
                        <wps:cNvPr id="51" name="Graphic 51"/>
                        <wps:cNvSpPr/>
                        <wps:spPr>
                          <a:xfrm>
                            <a:off x="2625407" y="2360612"/>
                            <a:ext cx="1433830" cy="293370"/>
                          </a:xfrm>
                          <a:custGeom>
                            <a:avLst/>
                            <a:gdLst/>
                            <a:ahLst/>
                            <a:cxnLst/>
                            <a:rect l="l" t="t" r="r" b="b"/>
                            <a:pathLst>
                              <a:path w="1433830" h="293370">
                                <a:moveTo>
                                  <a:pt x="48894" y="0"/>
                                </a:moveTo>
                                <a:lnTo>
                                  <a:pt x="29843" y="3835"/>
                                </a:lnTo>
                                <a:lnTo>
                                  <a:pt x="14303" y="14303"/>
                                </a:lnTo>
                                <a:lnTo>
                                  <a:pt x="3835" y="29843"/>
                                </a:lnTo>
                                <a:lnTo>
                                  <a:pt x="0" y="48895"/>
                                </a:lnTo>
                                <a:lnTo>
                                  <a:pt x="0" y="244475"/>
                                </a:lnTo>
                                <a:lnTo>
                                  <a:pt x="3835" y="263526"/>
                                </a:lnTo>
                                <a:lnTo>
                                  <a:pt x="14303" y="279066"/>
                                </a:lnTo>
                                <a:lnTo>
                                  <a:pt x="29843" y="289534"/>
                                </a:lnTo>
                                <a:lnTo>
                                  <a:pt x="48894" y="293370"/>
                                </a:lnTo>
                                <a:lnTo>
                                  <a:pt x="1384935" y="293370"/>
                                </a:lnTo>
                                <a:lnTo>
                                  <a:pt x="1403986" y="289534"/>
                                </a:lnTo>
                                <a:lnTo>
                                  <a:pt x="1419526" y="279066"/>
                                </a:lnTo>
                                <a:lnTo>
                                  <a:pt x="1429994" y="263526"/>
                                </a:lnTo>
                                <a:lnTo>
                                  <a:pt x="1433829" y="244475"/>
                                </a:lnTo>
                                <a:lnTo>
                                  <a:pt x="1433829" y="48895"/>
                                </a:lnTo>
                                <a:lnTo>
                                  <a:pt x="1429994" y="29843"/>
                                </a:lnTo>
                                <a:lnTo>
                                  <a:pt x="1419526" y="14303"/>
                                </a:lnTo>
                                <a:lnTo>
                                  <a:pt x="1403986" y="3835"/>
                                </a:lnTo>
                                <a:lnTo>
                                  <a:pt x="1384935" y="0"/>
                                </a:lnTo>
                                <a:lnTo>
                                  <a:pt x="48894" y="0"/>
                                </a:lnTo>
                                <a:close/>
                              </a:path>
                            </a:pathLst>
                          </a:custGeom>
                          <a:ln w="9525">
                            <a:solidFill>
                              <a:srgbClr val="000000"/>
                            </a:solidFill>
                            <a:prstDash val="solid"/>
                          </a:ln>
                        </wps:spPr>
                        <wps:bodyPr wrap="square" lIns="0" tIns="0" rIns="0" bIns="0" rtlCol="0">
                          <a:prstTxWarp prst="textNoShape">
                            <a:avLst/>
                          </a:prstTxWarp>
                          <a:noAutofit/>
                        </wps:bodyPr>
                      </wps:wsp>
                      <wps:wsp>
                        <wps:cNvPr id="52" name="Graphic 52"/>
                        <wps:cNvSpPr/>
                        <wps:spPr>
                          <a:xfrm>
                            <a:off x="2690812" y="3741102"/>
                            <a:ext cx="1443990" cy="312420"/>
                          </a:xfrm>
                          <a:custGeom>
                            <a:avLst/>
                            <a:gdLst/>
                            <a:ahLst/>
                            <a:cxnLst/>
                            <a:rect l="l" t="t" r="r" b="b"/>
                            <a:pathLst>
                              <a:path w="1443990" h="312420">
                                <a:moveTo>
                                  <a:pt x="1391920" y="0"/>
                                </a:moveTo>
                                <a:lnTo>
                                  <a:pt x="52070" y="0"/>
                                </a:lnTo>
                                <a:lnTo>
                                  <a:pt x="31825" y="4099"/>
                                </a:lnTo>
                                <a:lnTo>
                                  <a:pt x="15271" y="15271"/>
                                </a:lnTo>
                                <a:lnTo>
                                  <a:pt x="4099" y="31825"/>
                                </a:lnTo>
                                <a:lnTo>
                                  <a:pt x="0" y="52070"/>
                                </a:lnTo>
                                <a:lnTo>
                                  <a:pt x="0" y="260350"/>
                                </a:lnTo>
                                <a:lnTo>
                                  <a:pt x="4099" y="280594"/>
                                </a:lnTo>
                                <a:lnTo>
                                  <a:pt x="15271" y="297148"/>
                                </a:lnTo>
                                <a:lnTo>
                                  <a:pt x="31825" y="308320"/>
                                </a:lnTo>
                                <a:lnTo>
                                  <a:pt x="52070" y="312420"/>
                                </a:lnTo>
                                <a:lnTo>
                                  <a:pt x="1391920" y="312420"/>
                                </a:lnTo>
                                <a:lnTo>
                                  <a:pt x="1412164" y="308320"/>
                                </a:lnTo>
                                <a:lnTo>
                                  <a:pt x="1428718" y="297148"/>
                                </a:lnTo>
                                <a:lnTo>
                                  <a:pt x="1439890" y="280594"/>
                                </a:lnTo>
                                <a:lnTo>
                                  <a:pt x="1443989" y="260350"/>
                                </a:lnTo>
                                <a:lnTo>
                                  <a:pt x="1443989" y="52070"/>
                                </a:lnTo>
                                <a:lnTo>
                                  <a:pt x="1439890" y="31825"/>
                                </a:lnTo>
                                <a:lnTo>
                                  <a:pt x="1428718" y="15271"/>
                                </a:lnTo>
                                <a:lnTo>
                                  <a:pt x="1412164" y="4099"/>
                                </a:lnTo>
                                <a:lnTo>
                                  <a:pt x="1391920" y="0"/>
                                </a:lnTo>
                                <a:close/>
                              </a:path>
                            </a:pathLst>
                          </a:custGeom>
                          <a:solidFill>
                            <a:srgbClr val="A9C6FC"/>
                          </a:solidFill>
                        </wps:spPr>
                        <wps:bodyPr wrap="square" lIns="0" tIns="0" rIns="0" bIns="0" rtlCol="0">
                          <a:prstTxWarp prst="textNoShape">
                            <a:avLst/>
                          </a:prstTxWarp>
                          <a:noAutofit/>
                        </wps:bodyPr>
                      </wps:wsp>
                      <wps:wsp>
                        <wps:cNvPr id="53" name="Graphic 53"/>
                        <wps:cNvSpPr/>
                        <wps:spPr>
                          <a:xfrm>
                            <a:off x="2690812" y="3741102"/>
                            <a:ext cx="1443990" cy="312420"/>
                          </a:xfrm>
                          <a:custGeom>
                            <a:avLst/>
                            <a:gdLst/>
                            <a:ahLst/>
                            <a:cxnLst/>
                            <a:rect l="l" t="t" r="r" b="b"/>
                            <a:pathLst>
                              <a:path w="1443990" h="312420">
                                <a:moveTo>
                                  <a:pt x="52070" y="0"/>
                                </a:moveTo>
                                <a:lnTo>
                                  <a:pt x="31825" y="4099"/>
                                </a:lnTo>
                                <a:lnTo>
                                  <a:pt x="15271" y="15271"/>
                                </a:lnTo>
                                <a:lnTo>
                                  <a:pt x="4099" y="31825"/>
                                </a:lnTo>
                                <a:lnTo>
                                  <a:pt x="0" y="52070"/>
                                </a:lnTo>
                                <a:lnTo>
                                  <a:pt x="0" y="260350"/>
                                </a:lnTo>
                                <a:lnTo>
                                  <a:pt x="4099" y="280594"/>
                                </a:lnTo>
                                <a:lnTo>
                                  <a:pt x="15271" y="297148"/>
                                </a:lnTo>
                                <a:lnTo>
                                  <a:pt x="31825" y="308320"/>
                                </a:lnTo>
                                <a:lnTo>
                                  <a:pt x="52070" y="312420"/>
                                </a:lnTo>
                                <a:lnTo>
                                  <a:pt x="1391920" y="312420"/>
                                </a:lnTo>
                                <a:lnTo>
                                  <a:pt x="1412164" y="308320"/>
                                </a:lnTo>
                                <a:lnTo>
                                  <a:pt x="1428718" y="297148"/>
                                </a:lnTo>
                                <a:lnTo>
                                  <a:pt x="1439890" y="280594"/>
                                </a:lnTo>
                                <a:lnTo>
                                  <a:pt x="1443989" y="260350"/>
                                </a:lnTo>
                                <a:lnTo>
                                  <a:pt x="1443989" y="52070"/>
                                </a:lnTo>
                                <a:lnTo>
                                  <a:pt x="1439890" y="31825"/>
                                </a:lnTo>
                                <a:lnTo>
                                  <a:pt x="1428718" y="15271"/>
                                </a:lnTo>
                                <a:lnTo>
                                  <a:pt x="1412164" y="4099"/>
                                </a:lnTo>
                                <a:lnTo>
                                  <a:pt x="1391920" y="0"/>
                                </a:lnTo>
                                <a:lnTo>
                                  <a:pt x="52070" y="0"/>
                                </a:lnTo>
                                <a:close/>
                              </a:path>
                            </a:pathLst>
                          </a:custGeom>
                          <a:ln w="9525">
                            <a:solidFill>
                              <a:srgbClr val="000000"/>
                            </a:solidFill>
                            <a:prstDash val="solid"/>
                          </a:ln>
                        </wps:spPr>
                        <wps:bodyPr wrap="square" lIns="0" tIns="0" rIns="0" bIns="0" rtlCol="0">
                          <a:prstTxWarp prst="textNoShape">
                            <a:avLst/>
                          </a:prstTxWarp>
                          <a:noAutofit/>
                        </wps:bodyPr>
                      </wps:wsp>
                      <wps:wsp>
                        <wps:cNvPr id="54" name="Graphic 54"/>
                        <wps:cNvSpPr/>
                        <wps:spPr>
                          <a:xfrm>
                            <a:off x="1406842" y="402272"/>
                            <a:ext cx="4045585" cy="4498975"/>
                          </a:xfrm>
                          <a:custGeom>
                            <a:avLst/>
                            <a:gdLst/>
                            <a:ahLst/>
                            <a:cxnLst/>
                            <a:rect l="l" t="t" r="r" b="b"/>
                            <a:pathLst>
                              <a:path w="4045585" h="4498975">
                                <a:moveTo>
                                  <a:pt x="76200" y="4422775"/>
                                </a:moveTo>
                                <a:lnTo>
                                  <a:pt x="44450" y="4422775"/>
                                </a:lnTo>
                                <a:lnTo>
                                  <a:pt x="44450" y="4037965"/>
                                </a:lnTo>
                                <a:lnTo>
                                  <a:pt x="31750" y="4037965"/>
                                </a:lnTo>
                                <a:lnTo>
                                  <a:pt x="31750" y="4422775"/>
                                </a:lnTo>
                                <a:lnTo>
                                  <a:pt x="0" y="4422775"/>
                                </a:lnTo>
                                <a:lnTo>
                                  <a:pt x="38100" y="4498975"/>
                                </a:lnTo>
                                <a:lnTo>
                                  <a:pt x="69850" y="4435475"/>
                                </a:lnTo>
                                <a:lnTo>
                                  <a:pt x="76200" y="4422775"/>
                                </a:lnTo>
                                <a:close/>
                              </a:path>
                              <a:path w="4045585" h="4498975">
                                <a:moveTo>
                                  <a:pt x="76200" y="3517900"/>
                                </a:moveTo>
                                <a:lnTo>
                                  <a:pt x="44450" y="3517900"/>
                                </a:lnTo>
                                <a:lnTo>
                                  <a:pt x="44450" y="3102610"/>
                                </a:lnTo>
                                <a:lnTo>
                                  <a:pt x="31750" y="3102610"/>
                                </a:lnTo>
                                <a:lnTo>
                                  <a:pt x="31750" y="3517900"/>
                                </a:lnTo>
                                <a:lnTo>
                                  <a:pt x="0" y="3517900"/>
                                </a:lnTo>
                                <a:lnTo>
                                  <a:pt x="38100" y="3594100"/>
                                </a:lnTo>
                                <a:lnTo>
                                  <a:pt x="69850" y="3530600"/>
                                </a:lnTo>
                                <a:lnTo>
                                  <a:pt x="76200" y="3517900"/>
                                </a:lnTo>
                                <a:close/>
                              </a:path>
                              <a:path w="4045585" h="4498975">
                                <a:moveTo>
                                  <a:pt x="4044315" y="3517900"/>
                                </a:moveTo>
                                <a:lnTo>
                                  <a:pt x="4012565" y="3517900"/>
                                </a:lnTo>
                                <a:lnTo>
                                  <a:pt x="4012565" y="3117215"/>
                                </a:lnTo>
                                <a:lnTo>
                                  <a:pt x="3999865" y="3117215"/>
                                </a:lnTo>
                                <a:lnTo>
                                  <a:pt x="3999865" y="3517900"/>
                                </a:lnTo>
                                <a:lnTo>
                                  <a:pt x="3968115" y="3517900"/>
                                </a:lnTo>
                                <a:lnTo>
                                  <a:pt x="4006215" y="3594100"/>
                                </a:lnTo>
                                <a:lnTo>
                                  <a:pt x="4037965" y="3530600"/>
                                </a:lnTo>
                                <a:lnTo>
                                  <a:pt x="4044315" y="3517900"/>
                                </a:lnTo>
                                <a:close/>
                              </a:path>
                              <a:path w="4045585" h="4498975">
                                <a:moveTo>
                                  <a:pt x="4044950" y="2054860"/>
                                </a:moveTo>
                                <a:lnTo>
                                  <a:pt x="4013200" y="2054860"/>
                                </a:lnTo>
                                <a:lnTo>
                                  <a:pt x="4013200" y="1737360"/>
                                </a:lnTo>
                                <a:lnTo>
                                  <a:pt x="4013200" y="1731010"/>
                                </a:lnTo>
                                <a:lnTo>
                                  <a:pt x="4013200" y="1724660"/>
                                </a:lnTo>
                                <a:lnTo>
                                  <a:pt x="2369820" y="1724660"/>
                                </a:lnTo>
                                <a:lnTo>
                                  <a:pt x="2162492" y="1724660"/>
                                </a:lnTo>
                                <a:lnTo>
                                  <a:pt x="2190115" y="1669415"/>
                                </a:lnTo>
                                <a:lnTo>
                                  <a:pt x="2196465" y="1656715"/>
                                </a:lnTo>
                                <a:lnTo>
                                  <a:pt x="2164702" y="1656715"/>
                                </a:lnTo>
                                <a:lnTo>
                                  <a:pt x="2164296" y="580402"/>
                                </a:lnTo>
                                <a:lnTo>
                                  <a:pt x="2738755" y="581012"/>
                                </a:lnTo>
                                <a:lnTo>
                                  <a:pt x="2738755" y="612648"/>
                                </a:lnTo>
                                <a:lnTo>
                                  <a:pt x="2802204" y="581025"/>
                                </a:lnTo>
                                <a:lnTo>
                                  <a:pt x="2814955" y="574675"/>
                                </a:lnTo>
                                <a:lnTo>
                                  <a:pt x="2802293" y="568325"/>
                                </a:lnTo>
                                <a:lnTo>
                                  <a:pt x="2738755" y="536448"/>
                                </a:lnTo>
                                <a:lnTo>
                                  <a:pt x="2738755" y="568312"/>
                                </a:lnTo>
                                <a:lnTo>
                                  <a:pt x="2164283" y="567702"/>
                                </a:lnTo>
                                <a:lnTo>
                                  <a:pt x="2164080" y="0"/>
                                </a:lnTo>
                                <a:lnTo>
                                  <a:pt x="2151380" y="0"/>
                                </a:lnTo>
                                <a:lnTo>
                                  <a:pt x="2152002" y="1656715"/>
                                </a:lnTo>
                                <a:lnTo>
                                  <a:pt x="2120265" y="1656715"/>
                                </a:lnTo>
                                <a:lnTo>
                                  <a:pt x="2154237" y="1724660"/>
                                </a:lnTo>
                                <a:lnTo>
                                  <a:pt x="1675130" y="1724660"/>
                                </a:lnTo>
                                <a:lnTo>
                                  <a:pt x="31750" y="1724660"/>
                                </a:lnTo>
                                <a:lnTo>
                                  <a:pt x="31750" y="2054860"/>
                                </a:lnTo>
                                <a:lnTo>
                                  <a:pt x="0" y="2054860"/>
                                </a:lnTo>
                                <a:lnTo>
                                  <a:pt x="38100" y="2131060"/>
                                </a:lnTo>
                                <a:lnTo>
                                  <a:pt x="69850" y="2067560"/>
                                </a:lnTo>
                                <a:lnTo>
                                  <a:pt x="76200" y="2054860"/>
                                </a:lnTo>
                                <a:lnTo>
                                  <a:pt x="44450" y="2054860"/>
                                </a:lnTo>
                                <a:lnTo>
                                  <a:pt x="44450" y="1737360"/>
                                </a:lnTo>
                                <a:lnTo>
                                  <a:pt x="1675130" y="1737360"/>
                                </a:lnTo>
                                <a:lnTo>
                                  <a:pt x="2369820" y="1737360"/>
                                </a:lnTo>
                                <a:lnTo>
                                  <a:pt x="4000500" y="1737360"/>
                                </a:lnTo>
                                <a:lnTo>
                                  <a:pt x="4000500" y="2054860"/>
                                </a:lnTo>
                                <a:lnTo>
                                  <a:pt x="3968750" y="2054860"/>
                                </a:lnTo>
                                <a:lnTo>
                                  <a:pt x="4006850" y="2131060"/>
                                </a:lnTo>
                                <a:lnTo>
                                  <a:pt x="4038600" y="2067560"/>
                                </a:lnTo>
                                <a:lnTo>
                                  <a:pt x="4044950" y="2054860"/>
                                </a:lnTo>
                                <a:close/>
                              </a:path>
                              <a:path w="4045585" h="4498975">
                                <a:moveTo>
                                  <a:pt x="4045458" y="4422775"/>
                                </a:moveTo>
                                <a:lnTo>
                                  <a:pt x="4013682" y="4422775"/>
                                </a:lnTo>
                                <a:lnTo>
                                  <a:pt x="4013200" y="4037965"/>
                                </a:lnTo>
                                <a:lnTo>
                                  <a:pt x="4000500" y="4037965"/>
                                </a:lnTo>
                                <a:lnTo>
                                  <a:pt x="4000982" y="4422775"/>
                                </a:lnTo>
                                <a:lnTo>
                                  <a:pt x="3969258" y="4422775"/>
                                </a:lnTo>
                                <a:lnTo>
                                  <a:pt x="4007485" y="4498975"/>
                                </a:lnTo>
                                <a:lnTo>
                                  <a:pt x="4039120" y="4435475"/>
                                </a:lnTo>
                                <a:lnTo>
                                  <a:pt x="4045458" y="4422775"/>
                                </a:lnTo>
                                <a:close/>
                              </a:path>
                            </a:pathLst>
                          </a:custGeom>
                          <a:solidFill>
                            <a:srgbClr val="000000"/>
                          </a:solidFill>
                        </wps:spPr>
                        <wps:bodyPr wrap="square" lIns="0" tIns="0" rIns="0" bIns="0" rtlCol="0">
                          <a:prstTxWarp prst="textNoShape">
                            <a:avLst/>
                          </a:prstTxWarp>
                          <a:noAutofit/>
                        </wps:bodyPr>
                      </wps:wsp>
                      <wps:wsp>
                        <wps:cNvPr id="55" name="Textbox 55"/>
                        <wps:cNvSpPr txBox="1"/>
                        <wps:spPr>
                          <a:xfrm>
                            <a:off x="2984182" y="2459025"/>
                            <a:ext cx="731520" cy="165100"/>
                          </a:xfrm>
                          <a:prstGeom prst="rect">
                            <a:avLst/>
                          </a:prstGeom>
                        </wps:spPr>
                        <wps:txbx>
                          <w:txbxContent>
                            <w:p w14:paraId="0219B2FE" w14:textId="77777777" w:rsidR="009049A8" w:rsidRDefault="00000000">
                              <w:pPr>
                                <w:spacing w:line="258" w:lineRule="exact"/>
                                <w:rPr>
                                  <w:rFonts w:ascii="Candara"/>
                                  <w:b/>
                                  <w:sz w:val="26"/>
                                </w:rPr>
                              </w:pPr>
                              <w:r>
                                <w:rPr>
                                  <w:rFonts w:ascii="Candara"/>
                                  <w:b/>
                                  <w:color w:val="4F81BC"/>
                                  <w:spacing w:val="-2"/>
                                  <w:sz w:val="26"/>
                                </w:rPr>
                                <w:t>Allocation</w:t>
                              </w:r>
                            </w:p>
                          </w:txbxContent>
                        </wps:txbx>
                        <wps:bodyPr wrap="square" lIns="0" tIns="0" rIns="0" bIns="0" rtlCol="0">
                          <a:noAutofit/>
                        </wps:bodyPr>
                      </wps:wsp>
                      <wps:wsp>
                        <wps:cNvPr id="56" name="Textbox 56"/>
                        <wps:cNvSpPr txBox="1"/>
                        <wps:spPr>
                          <a:xfrm>
                            <a:off x="4405947" y="2547937"/>
                            <a:ext cx="1885950" cy="971550"/>
                          </a:xfrm>
                          <a:prstGeom prst="rect">
                            <a:avLst/>
                          </a:prstGeom>
                          <a:ln w="9525">
                            <a:solidFill>
                              <a:srgbClr val="000000"/>
                            </a:solidFill>
                            <a:prstDash val="solid"/>
                          </a:ln>
                        </wps:spPr>
                        <wps:txbx>
                          <w:txbxContent>
                            <w:p w14:paraId="6F79EF12" w14:textId="77777777" w:rsidR="009049A8" w:rsidRDefault="009049A8">
                              <w:pPr>
                                <w:spacing w:before="165"/>
                                <w:rPr>
                                  <w:rFonts w:ascii="Calibri"/>
                                  <w:b/>
                                  <w:sz w:val="20"/>
                                </w:rPr>
                              </w:pPr>
                            </w:p>
                            <w:p w14:paraId="33D5878A" w14:textId="77777777" w:rsidR="009049A8" w:rsidRDefault="00000000">
                              <w:pPr>
                                <w:ind w:left="374"/>
                                <w:rPr>
                                  <w:rFonts w:ascii="Arial MT"/>
                                  <w:sz w:val="20"/>
                                </w:rPr>
                              </w:pPr>
                              <w:r>
                                <w:rPr>
                                  <w:rFonts w:ascii="Arial MT"/>
                                  <w:sz w:val="20"/>
                                </w:rPr>
                                <w:t>Less</w:t>
                              </w:r>
                              <w:r>
                                <w:rPr>
                                  <w:rFonts w:ascii="Arial MT"/>
                                  <w:spacing w:val="-7"/>
                                  <w:sz w:val="20"/>
                                </w:rPr>
                                <w:t xml:space="preserve"> </w:t>
                              </w:r>
                              <w:r>
                                <w:rPr>
                                  <w:rFonts w:ascii="Arial MT"/>
                                  <w:sz w:val="20"/>
                                </w:rPr>
                                <w:t>active</w:t>
                              </w:r>
                              <w:r>
                                <w:rPr>
                                  <w:rFonts w:ascii="Arial MT"/>
                                  <w:spacing w:val="-7"/>
                                  <w:sz w:val="20"/>
                                </w:rPr>
                                <w:t xml:space="preserve"> </w:t>
                              </w:r>
                              <w:r>
                                <w:rPr>
                                  <w:rFonts w:ascii="Arial MT"/>
                                  <w:sz w:val="20"/>
                                </w:rPr>
                                <w:t>group</w:t>
                              </w:r>
                              <w:r>
                                <w:rPr>
                                  <w:rFonts w:ascii="Arial MT"/>
                                  <w:spacing w:val="-6"/>
                                  <w:sz w:val="20"/>
                                </w:rPr>
                                <w:t xml:space="preserve"> </w:t>
                              </w:r>
                              <w:r>
                                <w:rPr>
                                  <w:rFonts w:ascii="Arial MT"/>
                                  <w:spacing w:val="-2"/>
                                  <w:sz w:val="20"/>
                                </w:rPr>
                                <w:t>(n=43)</w:t>
                              </w:r>
                            </w:p>
                            <w:p w14:paraId="21BD98AB" w14:textId="77777777" w:rsidR="009049A8" w:rsidRDefault="00000000">
                              <w:pPr>
                                <w:numPr>
                                  <w:ilvl w:val="0"/>
                                  <w:numId w:val="3"/>
                                </w:numPr>
                                <w:tabs>
                                  <w:tab w:val="left" w:pos="328"/>
                                </w:tabs>
                                <w:spacing w:before="56"/>
                                <w:ind w:left="328" w:hanging="172"/>
                                <w:rPr>
                                  <w:rFonts w:ascii="Arial MT"/>
                                  <w:sz w:val="20"/>
                                </w:rPr>
                              </w:pPr>
                              <w:r>
                                <w:rPr>
                                  <w:rFonts w:ascii="Arial MT"/>
                                  <w:spacing w:val="-2"/>
                                  <w:sz w:val="20"/>
                                </w:rPr>
                                <w:t>Incomplete</w:t>
                              </w:r>
                              <w:r>
                                <w:rPr>
                                  <w:rFonts w:ascii="Arial MT"/>
                                  <w:spacing w:val="4"/>
                                  <w:sz w:val="20"/>
                                </w:rPr>
                                <w:t xml:space="preserve"> </w:t>
                              </w:r>
                              <w:r>
                                <w:rPr>
                                  <w:rFonts w:ascii="Arial MT"/>
                                  <w:spacing w:val="-2"/>
                                  <w:sz w:val="20"/>
                                </w:rPr>
                                <w:t>evaluation</w:t>
                              </w:r>
                              <w:r>
                                <w:rPr>
                                  <w:rFonts w:ascii="Arial MT"/>
                                  <w:spacing w:val="7"/>
                                  <w:sz w:val="20"/>
                                </w:rPr>
                                <w:t xml:space="preserve"> </w:t>
                              </w:r>
                              <w:r>
                                <w:rPr>
                                  <w:rFonts w:ascii="Arial MT"/>
                                  <w:spacing w:val="-4"/>
                                  <w:sz w:val="20"/>
                                </w:rPr>
                                <w:t>(n=4)</w:t>
                              </w:r>
                            </w:p>
                          </w:txbxContent>
                        </wps:txbx>
                        <wps:bodyPr wrap="square" lIns="0" tIns="0" rIns="0" bIns="0" rtlCol="0">
                          <a:noAutofit/>
                        </wps:bodyPr>
                      </wps:wsp>
                      <wps:wsp>
                        <wps:cNvPr id="57" name="Textbox 57"/>
                        <wps:cNvSpPr txBox="1"/>
                        <wps:spPr>
                          <a:xfrm>
                            <a:off x="513397" y="2533332"/>
                            <a:ext cx="1847850" cy="971550"/>
                          </a:xfrm>
                          <a:prstGeom prst="rect">
                            <a:avLst/>
                          </a:prstGeom>
                          <a:ln w="9525">
                            <a:solidFill>
                              <a:srgbClr val="000000"/>
                            </a:solidFill>
                            <a:prstDash val="solid"/>
                          </a:ln>
                        </wps:spPr>
                        <wps:txbx>
                          <w:txbxContent>
                            <w:p w14:paraId="0ADD3712" w14:textId="77777777" w:rsidR="009049A8" w:rsidRDefault="009049A8">
                              <w:pPr>
                                <w:spacing w:before="164"/>
                                <w:rPr>
                                  <w:rFonts w:ascii="Calibri"/>
                                  <w:b/>
                                  <w:sz w:val="20"/>
                                </w:rPr>
                              </w:pPr>
                            </w:p>
                            <w:p w14:paraId="639671DF" w14:textId="77777777" w:rsidR="009049A8" w:rsidRDefault="00000000">
                              <w:pPr>
                                <w:ind w:left="573"/>
                                <w:rPr>
                                  <w:rFonts w:ascii="Arial MT"/>
                                  <w:sz w:val="20"/>
                                </w:rPr>
                              </w:pPr>
                              <w:r>
                                <w:rPr>
                                  <w:rFonts w:ascii="Arial MT"/>
                                  <w:sz w:val="20"/>
                                </w:rPr>
                                <w:t>Active</w:t>
                              </w:r>
                              <w:r>
                                <w:rPr>
                                  <w:rFonts w:ascii="Arial MT"/>
                                  <w:spacing w:val="-8"/>
                                  <w:sz w:val="20"/>
                                </w:rPr>
                                <w:t xml:space="preserve"> </w:t>
                              </w:r>
                              <w:r>
                                <w:rPr>
                                  <w:rFonts w:ascii="Arial MT"/>
                                  <w:sz w:val="20"/>
                                </w:rPr>
                                <w:t>group</w:t>
                              </w:r>
                              <w:r>
                                <w:rPr>
                                  <w:rFonts w:ascii="Arial MT"/>
                                  <w:spacing w:val="-8"/>
                                  <w:sz w:val="20"/>
                                </w:rPr>
                                <w:t xml:space="preserve"> </w:t>
                              </w:r>
                              <w:r>
                                <w:rPr>
                                  <w:rFonts w:ascii="Arial MT"/>
                                  <w:spacing w:val="-2"/>
                                  <w:sz w:val="20"/>
                                </w:rPr>
                                <w:t>(n=44)</w:t>
                              </w:r>
                            </w:p>
                            <w:p w14:paraId="1D9B7688" w14:textId="77777777" w:rsidR="009049A8" w:rsidRDefault="00000000">
                              <w:pPr>
                                <w:numPr>
                                  <w:ilvl w:val="0"/>
                                  <w:numId w:val="2"/>
                                </w:numPr>
                                <w:tabs>
                                  <w:tab w:val="left" w:pos="562"/>
                                </w:tabs>
                                <w:spacing w:before="56"/>
                                <w:ind w:left="562" w:hanging="172"/>
                                <w:rPr>
                                  <w:rFonts w:ascii="Arial MT"/>
                                  <w:sz w:val="20"/>
                                </w:rPr>
                              </w:pPr>
                              <w:r>
                                <w:rPr>
                                  <w:rFonts w:ascii="Arial MT"/>
                                  <w:spacing w:val="-2"/>
                                  <w:sz w:val="20"/>
                                </w:rPr>
                                <w:t>Incomplete</w:t>
                              </w:r>
                              <w:r>
                                <w:rPr>
                                  <w:rFonts w:ascii="Arial MT"/>
                                  <w:spacing w:val="4"/>
                                  <w:sz w:val="20"/>
                                </w:rPr>
                                <w:t xml:space="preserve"> </w:t>
                              </w:r>
                              <w:r>
                                <w:rPr>
                                  <w:rFonts w:ascii="Arial MT"/>
                                  <w:spacing w:val="-2"/>
                                  <w:sz w:val="20"/>
                                </w:rPr>
                                <w:t>evaluation</w:t>
                              </w:r>
                            </w:p>
                            <w:p w14:paraId="701EFA99" w14:textId="77777777" w:rsidR="009049A8" w:rsidRDefault="00000000">
                              <w:pPr>
                                <w:spacing w:before="58"/>
                                <w:ind w:left="1391"/>
                                <w:rPr>
                                  <w:rFonts w:ascii="Arial MT"/>
                                  <w:sz w:val="20"/>
                                </w:rPr>
                              </w:pPr>
                              <w:r>
                                <w:rPr>
                                  <w:rFonts w:ascii="Arial MT"/>
                                  <w:spacing w:val="-2"/>
                                  <w:sz w:val="20"/>
                                </w:rPr>
                                <w:t>(n=6)</w:t>
                              </w:r>
                            </w:p>
                          </w:txbxContent>
                        </wps:txbx>
                        <wps:bodyPr wrap="square" lIns="0" tIns="0" rIns="0" bIns="0" rtlCol="0">
                          <a:noAutofit/>
                        </wps:bodyPr>
                      </wps:wsp>
                      <wps:wsp>
                        <wps:cNvPr id="58" name="Textbox 58"/>
                        <wps:cNvSpPr txBox="1"/>
                        <wps:spPr>
                          <a:xfrm>
                            <a:off x="4221797" y="465137"/>
                            <a:ext cx="2432050" cy="1009650"/>
                          </a:xfrm>
                          <a:prstGeom prst="rect">
                            <a:avLst/>
                          </a:prstGeom>
                          <a:ln w="9525">
                            <a:solidFill>
                              <a:srgbClr val="000000"/>
                            </a:solidFill>
                            <a:prstDash val="solid"/>
                          </a:ln>
                        </wps:spPr>
                        <wps:txbx>
                          <w:txbxContent>
                            <w:p w14:paraId="3664B522" w14:textId="77777777" w:rsidR="009049A8" w:rsidRDefault="00000000">
                              <w:pPr>
                                <w:spacing w:before="144"/>
                                <w:ind w:left="146"/>
                                <w:rPr>
                                  <w:rFonts w:ascii="Arial MT"/>
                                  <w:sz w:val="20"/>
                                </w:rPr>
                              </w:pPr>
                              <w:r>
                                <w:rPr>
                                  <w:rFonts w:ascii="Arial MT"/>
                                  <w:sz w:val="20"/>
                                </w:rPr>
                                <w:t>Excluded</w:t>
                              </w:r>
                              <w:r>
                                <w:rPr>
                                  <w:rFonts w:ascii="Arial MT"/>
                                  <w:spacing w:val="-12"/>
                                  <w:sz w:val="20"/>
                                </w:rPr>
                                <w:t xml:space="preserve"> </w:t>
                              </w:r>
                              <w:r>
                                <w:rPr>
                                  <w:rFonts w:ascii="Arial MT"/>
                                  <w:spacing w:val="-2"/>
                                  <w:sz w:val="20"/>
                                </w:rPr>
                                <w:t>(n=11)</w:t>
                              </w:r>
                            </w:p>
                            <w:p w14:paraId="5085AED8" w14:textId="77777777" w:rsidR="009049A8" w:rsidRDefault="00000000">
                              <w:pPr>
                                <w:numPr>
                                  <w:ilvl w:val="0"/>
                                  <w:numId w:val="1"/>
                                </w:numPr>
                                <w:tabs>
                                  <w:tab w:val="left" w:pos="376"/>
                                  <w:tab w:val="left" w:pos="506"/>
                                </w:tabs>
                                <w:spacing w:before="34" w:line="278" w:lineRule="auto"/>
                                <w:ind w:right="817" w:hanging="360"/>
                                <w:rPr>
                                  <w:rFonts w:ascii="Arial MT"/>
                                  <w:sz w:val="20"/>
                                </w:rPr>
                              </w:pPr>
                              <w:r>
                                <w:rPr>
                                  <w:rFonts w:ascii="Arial MT"/>
                                  <w:sz w:val="20"/>
                                </w:rPr>
                                <w:t>Unable</w:t>
                              </w:r>
                              <w:r>
                                <w:rPr>
                                  <w:rFonts w:ascii="Arial MT"/>
                                  <w:spacing w:val="-14"/>
                                  <w:sz w:val="20"/>
                                </w:rPr>
                                <w:t xml:space="preserve"> </w:t>
                              </w:r>
                              <w:r>
                                <w:rPr>
                                  <w:rFonts w:ascii="Arial MT"/>
                                  <w:sz w:val="20"/>
                                </w:rPr>
                                <w:t>to</w:t>
                              </w:r>
                              <w:r>
                                <w:rPr>
                                  <w:rFonts w:ascii="Arial MT"/>
                                  <w:spacing w:val="-14"/>
                                  <w:sz w:val="20"/>
                                </w:rPr>
                                <w:t xml:space="preserve"> </w:t>
                              </w:r>
                              <w:r>
                                <w:rPr>
                                  <w:rFonts w:ascii="Arial MT"/>
                                  <w:sz w:val="20"/>
                                </w:rPr>
                                <w:t>regain</w:t>
                              </w:r>
                              <w:r>
                                <w:rPr>
                                  <w:rFonts w:ascii="Arial MT"/>
                                  <w:spacing w:val="-14"/>
                                  <w:sz w:val="20"/>
                                </w:rPr>
                                <w:t xml:space="preserve"> </w:t>
                              </w:r>
                              <w:r>
                                <w:rPr>
                                  <w:rFonts w:ascii="Arial MT"/>
                                  <w:sz w:val="20"/>
                                </w:rPr>
                                <w:t>independent walking (n=5)</w:t>
                              </w:r>
                            </w:p>
                            <w:p w14:paraId="339177F9" w14:textId="77777777" w:rsidR="009049A8" w:rsidRDefault="00000000">
                              <w:pPr>
                                <w:numPr>
                                  <w:ilvl w:val="0"/>
                                  <w:numId w:val="1"/>
                                </w:numPr>
                                <w:tabs>
                                  <w:tab w:val="left" w:pos="376"/>
                                  <w:tab w:val="left" w:pos="506"/>
                                </w:tabs>
                                <w:spacing w:line="276" w:lineRule="auto"/>
                                <w:ind w:right="384" w:hanging="360"/>
                                <w:rPr>
                                  <w:rFonts w:ascii="Arial MT"/>
                                  <w:sz w:val="20"/>
                                </w:rPr>
                              </w:pPr>
                              <w:r>
                                <w:rPr>
                                  <w:rFonts w:ascii="Arial MT"/>
                                  <w:sz w:val="20"/>
                                </w:rPr>
                                <w:t>Not</w:t>
                              </w:r>
                              <w:r>
                                <w:rPr>
                                  <w:rFonts w:ascii="Arial MT"/>
                                  <w:spacing w:val="-9"/>
                                  <w:sz w:val="20"/>
                                </w:rPr>
                                <w:t xml:space="preserve"> </w:t>
                              </w:r>
                              <w:r>
                                <w:rPr>
                                  <w:rFonts w:ascii="Arial MT"/>
                                  <w:sz w:val="20"/>
                                </w:rPr>
                                <w:t>wearing</w:t>
                              </w:r>
                              <w:r>
                                <w:rPr>
                                  <w:rFonts w:ascii="Arial MT"/>
                                  <w:spacing w:val="-10"/>
                                  <w:sz w:val="20"/>
                                </w:rPr>
                                <w:t xml:space="preserve"> </w:t>
                              </w:r>
                              <w:r>
                                <w:rPr>
                                  <w:rFonts w:ascii="Arial MT"/>
                                  <w:sz w:val="20"/>
                                </w:rPr>
                                <w:t>the</w:t>
                              </w:r>
                              <w:r>
                                <w:rPr>
                                  <w:rFonts w:ascii="Arial MT"/>
                                  <w:spacing w:val="-8"/>
                                  <w:sz w:val="20"/>
                                </w:rPr>
                                <w:t xml:space="preserve"> </w:t>
                              </w:r>
                              <w:r>
                                <w:rPr>
                                  <w:rFonts w:ascii="Arial MT"/>
                                  <w:sz w:val="20"/>
                                </w:rPr>
                                <w:t>activity</w:t>
                              </w:r>
                              <w:r>
                                <w:rPr>
                                  <w:rFonts w:ascii="Arial MT"/>
                                  <w:spacing w:val="-10"/>
                                  <w:sz w:val="20"/>
                                </w:rPr>
                                <w:t xml:space="preserve"> </w:t>
                              </w:r>
                              <w:r>
                                <w:rPr>
                                  <w:rFonts w:ascii="Arial MT"/>
                                  <w:sz w:val="20"/>
                                </w:rPr>
                                <w:t>monitor</w:t>
                              </w:r>
                              <w:r>
                                <w:rPr>
                                  <w:rFonts w:ascii="Arial MT"/>
                                  <w:spacing w:val="-9"/>
                                  <w:sz w:val="20"/>
                                </w:rPr>
                                <w:t xml:space="preserve"> </w:t>
                              </w:r>
                              <w:r>
                                <w:rPr>
                                  <w:rFonts w:ascii="Arial MT"/>
                                  <w:sz w:val="20"/>
                                </w:rPr>
                                <w:t>as required (n=6)</w:t>
                              </w:r>
                            </w:p>
                          </w:txbxContent>
                        </wps:txbx>
                        <wps:bodyPr wrap="square" lIns="0" tIns="0" rIns="0" bIns="0" rtlCol="0">
                          <a:noAutofit/>
                        </wps:bodyPr>
                      </wps:wsp>
                      <wps:wsp>
                        <wps:cNvPr id="59" name="Textbox 59"/>
                        <wps:cNvSpPr txBox="1"/>
                        <wps:spPr>
                          <a:xfrm>
                            <a:off x="2564447" y="4762"/>
                            <a:ext cx="2000250" cy="397510"/>
                          </a:xfrm>
                          <a:prstGeom prst="rect">
                            <a:avLst/>
                          </a:prstGeom>
                          <a:ln w="9525">
                            <a:solidFill>
                              <a:srgbClr val="000000"/>
                            </a:solidFill>
                            <a:prstDash val="solid"/>
                          </a:ln>
                        </wps:spPr>
                        <wps:txbx>
                          <w:txbxContent>
                            <w:p w14:paraId="1AE0D7CD" w14:textId="77777777" w:rsidR="009049A8" w:rsidRDefault="00000000">
                              <w:pPr>
                                <w:spacing w:before="144"/>
                                <w:ind w:left="264"/>
                                <w:rPr>
                                  <w:rFonts w:ascii="Arial MT"/>
                                  <w:sz w:val="20"/>
                                </w:rPr>
                              </w:pPr>
                              <w:r>
                                <w:rPr>
                                  <w:rFonts w:ascii="Arial MT"/>
                                  <w:sz w:val="20"/>
                                </w:rPr>
                                <w:t>Assessed</w:t>
                              </w:r>
                              <w:r>
                                <w:rPr>
                                  <w:rFonts w:ascii="Arial MT"/>
                                  <w:spacing w:val="-9"/>
                                  <w:sz w:val="20"/>
                                </w:rPr>
                                <w:t xml:space="preserve"> </w:t>
                              </w:r>
                              <w:r>
                                <w:rPr>
                                  <w:rFonts w:ascii="Arial MT"/>
                                  <w:sz w:val="20"/>
                                </w:rPr>
                                <w:t>for</w:t>
                              </w:r>
                              <w:r>
                                <w:rPr>
                                  <w:rFonts w:ascii="Arial MT"/>
                                  <w:spacing w:val="-8"/>
                                  <w:sz w:val="20"/>
                                </w:rPr>
                                <w:t xml:space="preserve"> </w:t>
                              </w:r>
                              <w:r>
                                <w:rPr>
                                  <w:rFonts w:ascii="Arial MT"/>
                                  <w:sz w:val="20"/>
                                </w:rPr>
                                <w:t>eligibility</w:t>
                              </w:r>
                              <w:r>
                                <w:rPr>
                                  <w:rFonts w:ascii="Arial MT"/>
                                  <w:spacing w:val="-10"/>
                                  <w:sz w:val="20"/>
                                </w:rPr>
                                <w:t xml:space="preserve"> </w:t>
                              </w:r>
                              <w:r>
                                <w:rPr>
                                  <w:rFonts w:ascii="Arial MT"/>
                                  <w:spacing w:val="-2"/>
                                  <w:sz w:val="20"/>
                                </w:rPr>
                                <w:t>(n=98)</w:t>
                              </w:r>
                            </w:p>
                          </w:txbxContent>
                        </wps:txbx>
                        <wps:bodyPr wrap="square" lIns="0" tIns="0" rIns="0" bIns="0" rtlCol="0">
                          <a:noAutofit/>
                        </wps:bodyPr>
                      </wps:wsp>
                      <wps:wsp>
                        <wps:cNvPr id="60" name="Textbox 60"/>
                        <wps:cNvSpPr txBox="1"/>
                        <wps:spPr>
                          <a:xfrm>
                            <a:off x="221297" y="4901247"/>
                            <a:ext cx="2404110" cy="383540"/>
                          </a:xfrm>
                          <a:prstGeom prst="rect">
                            <a:avLst/>
                          </a:prstGeom>
                          <a:ln w="9525">
                            <a:solidFill>
                              <a:srgbClr val="000000"/>
                            </a:solidFill>
                            <a:prstDash val="solid"/>
                          </a:ln>
                        </wps:spPr>
                        <wps:txbx>
                          <w:txbxContent>
                            <w:p w14:paraId="6DE36C89" w14:textId="77777777" w:rsidR="009049A8" w:rsidRDefault="00000000">
                              <w:pPr>
                                <w:spacing w:before="146"/>
                                <w:ind w:left="1155"/>
                                <w:rPr>
                                  <w:rFonts w:ascii="Arial MT"/>
                                  <w:sz w:val="20"/>
                                </w:rPr>
                              </w:pPr>
                              <w:r>
                                <w:rPr>
                                  <w:rFonts w:ascii="Arial MT"/>
                                  <w:sz w:val="20"/>
                                </w:rPr>
                                <w:t>Analysed</w:t>
                              </w:r>
                              <w:r>
                                <w:rPr>
                                  <w:rFonts w:ascii="Arial MT"/>
                                  <w:spacing w:val="-12"/>
                                  <w:sz w:val="20"/>
                                </w:rPr>
                                <w:t xml:space="preserve"> </w:t>
                              </w:r>
                              <w:r>
                                <w:rPr>
                                  <w:rFonts w:ascii="Arial MT"/>
                                  <w:spacing w:val="-2"/>
                                  <w:sz w:val="20"/>
                                </w:rPr>
                                <w:t>(n=34)</w:t>
                              </w:r>
                            </w:p>
                          </w:txbxContent>
                        </wps:txbx>
                        <wps:bodyPr wrap="square" lIns="0" tIns="0" rIns="0" bIns="0" rtlCol="0">
                          <a:noAutofit/>
                        </wps:bodyPr>
                      </wps:wsp>
                      <wps:wsp>
                        <wps:cNvPr id="61" name="Textbox 61"/>
                        <wps:cNvSpPr txBox="1"/>
                        <wps:spPr>
                          <a:xfrm>
                            <a:off x="4271962" y="4901247"/>
                            <a:ext cx="2115185" cy="383540"/>
                          </a:xfrm>
                          <a:prstGeom prst="rect">
                            <a:avLst/>
                          </a:prstGeom>
                          <a:ln w="9525">
                            <a:solidFill>
                              <a:srgbClr val="000000"/>
                            </a:solidFill>
                            <a:prstDash val="solid"/>
                          </a:ln>
                        </wps:spPr>
                        <wps:txbx>
                          <w:txbxContent>
                            <w:p w14:paraId="2DBF725E" w14:textId="77777777" w:rsidR="009049A8" w:rsidRDefault="00000000">
                              <w:pPr>
                                <w:spacing w:before="146"/>
                                <w:ind w:left="928"/>
                                <w:rPr>
                                  <w:rFonts w:ascii="Arial MT"/>
                                  <w:sz w:val="20"/>
                                </w:rPr>
                              </w:pPr>
                              <w:r>
                                <w:rPr>
                                  <w:rFonts w:ascii="Arial MT"/>
                                  <w:sz w:val="20"/>
                                </w:rPr>
                                <w:t>Analysed</w:t>
                              </w:r>
                              <w:r>
                                <w:rPr>
                                  <w:rFonts w:ascii="Arial MT"/>
                                  <w:spacing w:val="-12"/>
                                  <w:sz w:val="20"/>
                                </w:rPr>
                                <w:t xml:space="preserve"> </w:t>
                              </w:r>
                              <w:r>
                                <w:rPr>
                                  <w:rFonts w:ascii="Arial MT"/>
                                  <w:spacing w:val="-2"/>
                                  <w:sz w:val="20"/>
                                </w:rPr>
                                <w:t>(n=38)</w:t>
                              </w:r>
                            </w:p>
                          </w:txbxContent>
                        </wps:txbx>
                        <wps:bodyPr wrap="square" lIns="0" tIns="0" rIns="0" bIns="0" rtlCol="0">
                          <a:noAutofit/>
                        </wps:bodyPr>
                      </wps:wsp>
                      <wps:wsp>
                        <wps:cNvPr id="62" name="Textbox 62"/>
                        <wps:cNvSpPr txBox="1"/>
                        <wps:spPr>
                          <a:xfrm>
                            <a:off x="4110672" y="4097762"/>
                            <a:ext cx="2618740" cy="141605"/>
                          </a:xfrm>
                          <a:prstGeom prst="rect">
                            <a:avLst/>
                          </a:prstGeom>
                        </wps:spPr>
                        <wps:txbx>
                          <w:txbxContent>
                            <w:p w14:paraId="41ED87BB" w14:textId="77777777" w:rsidR="009049A8" w:rsidRDefault="00000000">
                              <w:pPr>
                                <w:spacing w:line="223" w:lineRule="exact"/>
                                <w:rPr>
                                  <w:rFonts w:ascii="Arial MT"/>
                                  <w:sz w:val="20"/>
                                </w:rPr>
                              </w:pPr>
                              <w:r>
                                <w:rPr>
                                  <w:rFonts w:ascii="Arial MT"/>
                                  <w:sz w:val="20"/>
                                </w:rPr>
                                <w:t>Lost</w:t>
                              </w:r>
                              <w:r>
                                <w:rPr>
                                  <w:rFonts w:ascii="Arial MT"/>
                                  <w:spacing w:val="-10"/>
                                  <w:sz w:val="20"/>
                                </w:rPr>
                                <w:t xml:space="preserve"> </w:t>
                              </w:r>
                              <w:r>
                                <w:rPr>
                                  <w:rFonts w:ascii="Arial MT"/>
                                  <w:sz w:val="20"/>
                                </w:rPr>
                                <w:t>to</w:t>
                              </w:r>
                              <w:r>
                                <w:rPr>
                                  <w:rFonts w:ascii="Arial MT"/>
                                  <w:spacing w:val="-10"/>
                                  <w:sz w:val="20"/>
                                </w:rPr>
                                <w:t xml:space="preserve"> </w:t>
                              </w:r>
                              <w:r>
                                <w:rPr>
                                  <w:rFonts w:ascii="Arial MT"/>
                                  <w:sz w:val="20"/>
                                </w:rPr>
                                <w:t>follow-up</w:t>
                              </w:r>
                              <w:r>
                                <w:rPr>
                                  <w:rFonts w:ascii="Arial MT"/>
                                  <w:spacing w:val="-9"/>
                                  <w:sz w:val="20"/>
                                </w:rPr>
                                <w:t xml:space="preserve"> </w:t>
                              </w:r>
                              <w:r>
                                <w:rPr>
                                  <w:rFonts w:ascii="Arial MT"/>
                                  <w:sz w:val="20"/>
                                </w:rPr>
                                <w:t>(incomplete</w:t>
                              </w:r>
                              <w:r>
                                <w:rPr>
                                  <w:rFonts w:ascii="Arial MT"/>
                                  <w:spacing w:val="-10"/>
                                  <w:sz w:val="20"/>
                                </w:rPr>
                                <w:t xml:space="preserve"> </w:t>
                              </w:r>
                              <w:r>
                                <w:rPr>
                                  <w:rFonts w:ascii="Arial MT"/>
                                  <w:sz w:val="20"/>
                                </w:rPr>
                                <w:t>evaluation)</w:t>
                              </w:r>
                              <w:r>
                                <w:rPr>
                                  <w:rFonts w:ascii="Arial MT"/>
                                  <w:spacing w:val="-8"/>
                                  <w:sz w:val="20"/>
                                </w:rPr>
                                <w:t xml:space="preserve"> </w:t>
                              </w:r>
                              <w:r>
                                <w:rPr>
                                  <w:rFonts w:ascii="Arial MT"/>
                                  <w:spacing w:val="-4"/>
                                  <w:sz w:val="20"/>
                                </w:rPr>
                                <w:t>(n=1)</w:t>
                              </w:r>
                            </w:p>
                          </w:txbxContent>
                        </wps:txbx>
                        <wps:bodyPr wrap="square" lIns="0" tIns="0" rIns="0" bIns="0" rtlCol="0">
                          <a:noAutofit/>
                        </wps:bodyPr>
                      </wps:wsp>
                      <wps:wsp>
                        <wps:cNvPr id="63" name="Textbox 63"/>
                        <wps:cNvSpPr txBox="1"/>
                        <wps:spPr>
                          <a:xfrm>
                            <a:off x="126047" y="4097762"/>
                            <a:ext cx="2619375" cy="141605"/>
                          </a:xfrm>
                          <a:prstGeom prst="rect">
                            <a:avLst/>
                          </a:prstGeom>
                        </wps:spPr>
                        <wps:txbx>
                          <w:txbxContent>
                            <w:p w14:paraId="6486913F" w14:textId="77777777" w:rsidR="009049A8" w:rsidRDefault="00000000">
                              <w:pPr>
                                <w:spacing w:line="223" w:lineRule="exact"/>
                                <w:rPr>
                                  <w:rFonts w:ascii="Arial MT"/>
                                  <w:sz w:val="20"/>
                                </w:rPr>
                              </w:pPr>
                              <w:r>
                                <w:rPr>
                                  <w:rFonts w:ascii="Arial MT"/>
                                  <w:sz w:val="20"/>
                                </w:rPr>
                                <w:t>Lost</w:t>
                              </w:r>
                              <w:r>
                                <w:rPr>
                                  <w:rFonts w:ascii="Arial MT"/>
                                  <w:spacing w:val="-9"/>
                                  <w:sz w:val="20"/>
                                </w:rPr>
                                <w:t xml:space="preserve"> </w:t>
                              </w:r>
                              <w:r>
                                <w:rPr>
                                  <w:rFonts w:ascii="Arial MT"/>
                                  <w:sz w:val="20"/>
                                </w:rPr>
                                <w:t>to</w:t>
                              </w:r>
                              <w:r>
                                <w:rPr>
                                  <w:rFonts w:ascii="Arial MT"/>
                                  <w:spacing w:val="-10"/>
                                  <w:sz w:val="20"/>
                                </w:rPr>
                                <w:t xml:space="preserve"> </w:t>
                              </w:r>
                              <w:r>
                                <w:rPr>
                                  <w:rFonts w:ascii="Arial MT"/>
                                  <w:sz w:val="20"/>
                                </w:rPr>
                                <w:t>follow-up</w:t>
                              </w:r>
                              <w:r>
                                <w:rPr>
                                  <w:rFonts w:ascii="Arial MT"/>
                                  <w:spacing w:val="-9"/>
                                  <w:sz w:val="20"/>
                                </w:rPr>
                                <w:t xml:space="preserve"> </w:t>
                              </w:r>
                              <w:r>
                                <w:rPr>
                                  <w:rFonts w:ascii="Arial MT"/>
                                  <w:sz w:val="20"/>
                                </w:rPr>
                                <w:t>(incomplete</w:t>
                              </w:r>
                              <w:r>
                                <w:rPr>
                                  <w:rFonts w:ascii="Arial MT"/>
                                  <w:spacing w:val="-10"/>
                                  <w:sz w:val="20"/>
                                </w:rPr>
                                <w:t xml:space="preserve"> </w:t>
                              </w:r>
                              <w:r>
                                <w:rPr>
                                  <w:rFonts w:ascii="Arial MT"/>
                                  <w:sz w:val="20"/>
                                </w:rPr>
                                <w:t>evaluation)</w:t>
                              </w:r>
                              <w:r>
                                <w:rPr>
                                  <w:rFonts w:ascii="Arial MT"/>
                                  <w:spacing w:val="-8"/>
                                  <w:sz w:val="20"/>
                                </w:rPr>
                                <w:t xml:space="preserve"> </w:t>
                              </w:r>
                              <w:r>
                                <w:rPr>
                                  <w:rFonts w:ascii="Arial MT"/>
                                  <w:spacing w:val="-4"/>
                                  <w:sz w:val="20"/>
                                </w:rPr>
                                <w:t>(n=4)</w:t>
                              </w:r>
                            </w:p>
                          </w:txbxContent>
                        </wps:txbx>
                        <wps:bodyPr wrap="square" lIns="0" tIns="0" rIns="0" bIns="0" rtlCol="0">
                          <a:noAutofit/>
                        </wps:bodyPr>
                      </wps:wsp>
                      <wps:wsp>
                        <wps:cNvPr id="64" name="Textbox 64"/>
                        <wps:cNvSpPr txBox="1"/>
                        <wps:spPr>
                          <a:xfrm>
                            <a:off x="3051238" y="3840023"/>
                            <a:ext cx="737870" cy="165100"/>
                          </a:xfrm>
                          <a:prstGeom prst="rect">
                            <a:avLst/>
                          </a:prstGeom>
                        </wps:spPr>
                        <wps:txbx>
                          <w:txbxContent>
                            <w:p w14:paraId="375147FA" w14:textId="77777777" w:rsidR="009049A8" w:rsidRDefault="00000000">
                              <w:pPr>
                                <w:spacing w:line="258" w:lineRule="exact"/>
                                <w:rPr>
                                  <w:rFonts w:ascii="Candara"/>
                                  <w:b/>
                                  <w:sz w:val="26"/>
                                </w:rPr>
                              </w:pPr>
                              <w:r>
                                <w:rPr>
                                  <w:rFonts w:ascii="Candara"/>
                                  <w:b/>
                                  <w:color w:val="4F81BC"/>
                                  <w:spacing w:val="-2"/>
                                  <w:sz w:val="26"/>
                                </w:rPr>
                                <w:t>Follow-</w:t>
                              </w:r>
                              <w:r>
                                <w:rPr>
                                  <w:rFonts w:ascii="Candara"/>
                                  <w:b/>
                                  <w:color w:val="4F81BC"/>
                                  <w:spacing w:val="-5"/>
                                  <w:sz w:val="26"/>
                                </w:rPr>
                                <w:t>Up</w:t>
                              </w:r>
                            </w:p>
                          </w:txbxContent>
                        </wps:txbx>
                        <wps:bodyPr wrap="square" lIns="0" tIns="0" rIns="0" bIns="0" rtlCol="0">
                          <a:noAutofit/>
                        </wps:bodyPr>
                      </wps:wsp>
                    </wpg:wgp>
                  </a:graphicData>
                </a:graphic>
              </wp:anchor>
            </w:drawing>
          </mc:Choice>
          <mc:Fallback>
            <w:pict>
              <v:group w14:anchorId="51B5F8E6" id="Group 48" o:spid="_x0000_s1027" style="position:absolute;left:0;text-align:left;margin-left:41.05pt;margin-top:74.5pt;width:538.65pt;height:416.5pt;z-index:-16754176;mso-wrap-distance-left:0;mso-wrap-distance-right:0;mso-position-horizontal-relative:page;mso-position-vertical-relative:text" coordsize="68408,5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">
                <v:shape id="Graphic 49" o:spid="_x0000_s1028" style="position:absolute;left:47;top:39963;width:68313;height:4439;visibility:visible;mso-wrap-style:square;v-text-anchor:top" coordsize="6831330,44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" path="m,443865r2847975,l2847975,,,,,443865xem3987800,443865r2843530,l6831330,,3987800,r,443865xe" filled="f">
                  <v:path arrowok="t"/>
                </v:shape>
                <v:shape id="Graphic 50" o:spid="_x0000_s1029" style="position:absolute;left:26254;top:23606;width:14338;height:2933;visibility:visible;mso-wrap-style:square;v-text-anchor:top" coordsize="1433830,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" path="m1384935,l48894,,29843,3835,14303,14303,3835,29843,,48895,,244475r3835,19051l14303,279066r15540,10468l48894,293370r1336041,l1403986,289534r15540,-10468l1429994,263526r3835,-19051l1433829,48895r-3835,-19052l1419526,14303,1403986,3835,1384935,xe" fillcolor="#a9c6fc" stroked="f">
                  <v:path arrowok="t"/>
                </v:shape>
                <v:shape id="Graphic 51" o:spid="_x0000_s1030" style="position:absolute;left:26254;top:23606;width:14338;height:2933;visibility:visible;mso-wrap-style:square;v-text-anchor:top" coordsize="1433830,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" path="m48894,l29843,3835,14303,14303,3835,29843,,48895,,244475r3835,19051l14303,279066r15540,10468l48894,293370r1336041,l1403986,289534r15540,-10468l1429994,263526r3835,-19051l1433829,48895r-3835,-19052l1419526,14303,1403986,3835,1384935,,48894,xe" filled="f">
                  <v:path arrowok="t"/>
                </v:shape>
                <v:shape id="Graphic 52" o:spid="_x0000_s1031" style="position:absolute;left:26908;top:37411;width:14440;height:3124;visibility:visible;mso-wrap-style:square;v-text-anchor:top" coordsize="144399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" path="m1391920,l52070,,31825,4099,15271,15271,4099,31825,,52070,,260350r4099,20244l15271,297148r16554,11172l52070,312420r1339850,l1412164,308320r16554,-11172l1439890,280594r4099,-20244l1443989,52070r-4099,-20245l1428718,15271,1412164,4099,1391920,xe" fillcolor="#a9c6fc" stroked="f">
                  <v:path arrowok="t"/>
                </v:shape>
                <v:shape id="Graphic 53" o:spid="_x0000_s1032" style="position:absolute;left:26908;top:37411;width:14440;height:3124;visibility:visible;mso-wrap-style:square;v-text-anchor:top" coordsize="144399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" path="m52070,l31825,4099,15271,15271,4099,31825,,52070,,260350r4099,20244l15271,297148r16554,11172l52070,312420r1339850,l1412164,308320r16554,-11172l1439890,280594r4099,-20244l1443989,52070r-4099,-20245l1428718,15271,1412164,4099,1391920,,52070,xe" filled="f">
                  <v:path arrowok="t"/>
                </v:shape>
                <v:shape id="Graphic 54" o:spid="_x0000_s1033" style="position:absolute;left:14068;top:4022;width:40456;height:44990;visibility:visible;mso-wrap-style:square;v-text-anchor:top" coordsize="4045585,449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" path="m76200,4422775r-31750,l44450,4037965r-12700,l31750,4422775r-31750,l38100,4498975r31750,-63500l76200,4422775xem76200,3517900r-31750,l44450,3102610r-12700,l31750,3517900r-31750,l38100,3594100r31750,-63500l76200,3517900xem4044315,3517900r-31750,l4012565,3117215r-12700,l3999865,3517900r-31750,l4006215,3594100r31750,-63500l4044315,3517900xem4044950,2054860r-31750,l4013200,1737360r,-6350l4013200,1724660r-1643380,l2162492,1724660r27623,-55245l2196465,1656715r-31763,l2164296,580402r574459,610l2738755,612648r63449,-31623l2814955,574675r-12662,-6350l2738755,536448r,31864l2164283,567702,2164080,r-12700,l2152002,1656715r-31737,l2154237,1724660r-479107,l31750,1724660r,330200l,2054860r38100,76200l69850,2067560r6350,-12700l44450,2054860r,-317500l1675130,1737360r694690,l4000500,1737360r,317500l3968750,2054860r38100,76200l4038600,2067560r6350,-12700xem4045458,4422775r-31776,l4013200,4037965r-12700,l4000982,4422775r-31724,l4007485,4498975r31635,-63500l4045458,4422775xe" fillcolor="black" stroked="f">
                  <v:path arrowok="t"/>
                </v:shape>
                <v:shape id="Textbox 55" o:spid="_x0000_s1034" type="#_x0000_t202" style="position:absolute;left:29841;top:24590;width:731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219B2FE" w14:textId="77777777" w:rsidR="009049A8" w:rsidRDefault="00000000">
                        <w:pPr>
                          <w:spacing w:line="258" w:lineRule="exact"/>
                          <w:rPr>
                            <w:rFonts w:ascii="Candara"/>
                            <w:b/>
                            <w:sz w:val="26"/>
                          </w:rPr>
                        </w:pPr>
                        <w:r>
                          <w:rPr>
                            <w:rFonts w:ascii="Candara"/>
                            <w:b/>
                            <w:color w:val="4F81BC"/>
                            <w:spacing w:val="-2"/>
                            <w:sz w:val="26"/>
                          </w:rPr>
                          <w:t>Allocation</w:t>
                        </w:r>
                      </w:p>
                    </w:txbxContent>
                  </v:textbox>
                </v:shape>
                <v:shape id="Textbox 56" o:spid="_x0000_s1035" type="#_x0000_t202" style="position:absolute;left:44059;top:25479;width:18859;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5sCxQAAANsAAAAPAAAAZHJzL2Rvd25yZXYueG1sRI9Pa8JA&#10;FMTvBb/D8gQvpW4UKp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CzE5sCxQAAANsAAAAP&#10;AAAAAAAAAAAAAAAAAAcCAABkcnMvZG93bnJldi54bWxQSwUGAAAAAAMAAwC3AAAA+QIAAAAA&#10;" filled="f">
                  <v:textbox inset="0,0,0,0">
                    <w:txbxContent>
                      <w:p w14:paraId="6F79EF12" w14:textId="77777777" w:rsidR="009049A8" w:rsidRDefault="009049A8">
                        <w:pPr>
                          <w:spacing w:before="165"/>
                          <w:rPr>
                            <w:rFonts w:ascii="Calibri"/>
                            <w:b/>
                            <w:sz w:val="20"/>
                          </w:rPr>
                        </w:pPr>
                      </w:p>
                      <w:p w14:paraId="33D5878A" w14:textId="77777777" w:rsidR="009049A8" w:rsidRDefault="00000000">
                        <w:pPr>
                          <w:ind w:left="374"/>
                          <w:rPr>
                            <w:rFonts w:ascii="Arial MT"/>
                            <w:sz w:val="20"/>
                          </w:rPr>
                        </w:pPr>
                        <w:r>
                          <w:rPr>
                            <w:rFonts w:ascii="Arial MT"/>
                            <w:sz w:val="20"/>
                          </w:rPr>
                          <w:t>Less</w:t>
                        </w:r>
                        <w:r>
                          <w:rPr>
                            <w:rFonts w:ascii="Arial MT"/>
                            <w:spacing w:val="-7"/>
                            <w:sz w:val="20"/>
                          </w:rPr>
                          <w:t xml:space="preserve"> </w:t>
                        </w:r>
                        <w:r>
                          <w:rPr>
                            <w:rFonts w:ascii="Arial MT"/>
                            <w:sz w:val="20"/>
                          </w:rPr>
                          <w:t>active</w:t>
                        </w:r>
                        <w:r>
                          <w:rPr>
                            <w:rFonts w:ascii="Arial MT"/>
                            <w:spacing w:val="-7"/>
                            <w:sz w:val="20"/>
                          </w:rPr>
                          <w:t xml:space="preserve"> </w:t>
                        </w:r>
                        <w:r>
                          <w:rPr>
                            <w:rFonts w:ascii="Arial MT"/>
                            <w:sz w:val="20"/>
                          </w:rPr>
                          <w:t>group</w:t>
                        </w:r>
                        <w:r>
                          <w:rPr>
                            <w:rFonts w:ascii="Arial MT"/>
                            <w:spacing w:val="-6"/>
                            <w:sz w:val="20"/>
                          </w:rPr>
                          <w:t xml:space="preserve"> </w:t>
                        </w:r>
                        <w:r>
                          <w:rPr>
                            <w:rFonts w:ascii="Arial MT"/>
                            <w:spacing w:val="-2"/>
                            <w:sz w:val="20"/>
                          </w:rPr>
                          <w:t>(n=43)</w:t>
                        </w:r>
                      </w:p>
                      <w:p w14:paraId="21BD98AB" w14:textId="77777777" w:rsidR="009049A8" w:rsidRDefault="00000000">
                        <w:pPr>
                          <w:numPr>
                            <w:ilvl w:val="0"/>
                            <w:numId w:val="3"/>
                          </w:numPr>
                          <w:tabs>
                            <w:tab w:val="left" w:pos="328"/>
                          </w:tabs>
                          <w:spacing w:before="56"/>
                          <w:ind w:left="328" w:hanging="172"/>
                          <w:rPr>
                            <w:rFonts w:ascii="Arial MT"/>
                            <w:sz w:val="20"/>
                          </w:rPr>
                        </w:pPr>
                        <w:r>
                          <w:rPr>
                            <w:rFonts w:ascii="Arial MT"/>
                            <w:spacing w:val="-2"/>
                            <w:sz w:val="20"/>
                          </w:rPr>
                          <w:t>Incomplete</w:t>
                        </w:r>
                        <w:r>
                          <w:rPr>
                            <w:rFonts w:ascii="Arial MT"/>
                            <w:spacing w:val="4"/>
                            <w:sz w:val="20"/>
                          </w:rPr>
                          <w:t xml:space="preserve"> </w:t>
                        </w:r>
                        <w:r>
                          <w:rPr>
                            <w:rFonts w:ascii="Arial MT"/>
                            <w:spacing w:val="-2"/>
                            <w:sz w:val="20"/>
                          </w:rPr>
                          <w:t>evaluation</w:t>
                        </w:r>
                        <w:r>
                          <w:rPr>
                            <w:rFonts w:ascii="Arial MT"/>
                            <w:spacing w:val="7"/>
                            <w:sz w:val="20"/>
                          </w:rPr>
                          <w:t xml:space="preserve"> </w:t>
                        </w:r>
                        <w:r>
                          <w:rPr>
                            <w:rFonts w:ascii="Arial MT"/>
                            <w:spacing w:val="-4"/>
                            <w:sz w:val="20"/>
                          </w:rPr>
                          <w:t>(n=4)</w:t>
                        </w:r>
                      </w:p>
                    </w:txbxContent>
                  </v:textbox>
                </v:shape>
                <v:shape id="Textbox 57" o:spid="_x0000_s1036" type="#_x0000_t202" style="position:absolute;left:5133;top:25333;width:18479;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6ZxgAAANsAAAAPAAAAZHJzL2Rvd25yZXYueG1sRI9Pa8JA&#10;FMTvBb/D8oReim4sWC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3F8+mcYAAADbAAAA&#10;DwAAAAAAAAAAAAAAAAAHAgAAZHJzL2Rvd25yZXYueG1sUEsFBgAAAAADAAMAtwAAAPoCAAAAAA==&#10;" filled="f">
                  <v:textbox inset="0,0,0,0">
                    <w:txbxContent>
                      <w:p w14:paraId="0ADD3712" w14:textId="77777777" w:rsidR="009049A8" w:rsidRDefault="009049A8">
                        <w:pPr>
                          <w:spacing w:before="164"/>
                          <w:rPr>
                            <w:rFonts w:ascii="Calibri"/>
                            <w:b/>
                            <w:sz w:val="20"/>
                          </w:rPr>
                        </w:pPr>
                      </w:p>
                      <w:p w14:paraId="639671DF" w14:textId="77777777" w:rsidR="009049A8" w:rsidRDefault="00000000">
                        <w:pPr>
                          <w:ind w:left="573"/>
                          <w:rPr>
                            <w:rFonts w:ascii="Arial MT"/>
                            <w:sz w:val="20"/>
                          </w:rPr>
                        </w:pPr>
                        <w:r>
                          <w:rPr>
                            <w:rFonts w:ascii="Arial MT"/>
                            <w:sz w:val="20"/>
                          </w:rPr>
                          <w:t>Active</w:t>
                        </w:r>
                        <w:r>
                          <w:rPr>
                            <w:rFonts w:ascii="Arial MT"/>
                            <w:spacing w:val="-8"/>
                            <w:sz w:val="20"/>
                          </w:rPr>
                          <w:t xml:space="preserve"> </w:t>
                        </w:r>
                        <w:r>
                          <w:rPr>
                            <w:rFonts w:ascii="Arial MT"/>
                            <w:sz w:val="20"/>
                          </w:rPr>
                          <w:t>group</w:t>
                        </w:r>
                        <w:r>
                          <w:rPr>
                            <w:rFonts w:ascii="Arial MT"/>
                            <w:spacing w:val="-8"/>
                            <w:sz w:val="20"/>
                          </w:rPr>
                          <w:t xml:space="preserve"> </w:t>
                        </w:r>
                        <w:r>
                          <w:rPr>
                            <w:rFonts w:ascii="Arial MT"/>
                            <w:spacing w:val="-2"/>
                            <w:sz w:val="20"/>
                          </w:rPr>
                          <w:t>(n=44)</w:t>
                        </w:r>
                      </w:p>
                      <w:p w14:paraId="1D9B7688" w14:textId="77777777" w:rsidR="009049A8" w:rsidRDefault="00000000">
                        <w:pPr>
                          <w:numPr>
                            <w:ilvl w:val="0"/>
                            <w:numId w:val="2"/>
                          </w:numPr>
                          <w:tabs>
                            <w:tab w:val="left" w:pos="562"/>
                          </w:tabs>
                          <w:spacing w:before="56"/>
                          <w:ind w:left="562" w:hanging="172"/>
                          <w:rPr>
                            <w:rFonts w:ascii="Arial MT"/>
                            <w:sz w:val="20"/>
                          </w:rPr>
                        </w:pPr>
                        <w:r>
                          <w:rPr>
                            <w:rFonts w:ascii="Arial MT"/>
                            <w:spacing w:val="-2"/>
                            <w:sz w:val="20"/>
                          </w:rPr>
                          <w:t>Incomplete</w:t>
                        </w:r>
                        <w:r>
                          <w:rPr>
                            <w:rFonts w:ascii="Arial MT"/>
                            <w:spacing w:val="4"/>
                            <w:sz w:val="20"/>
                          </w:rPr>
                          <w:t xml:space="preserve"> </w:t>
                        </w:r>
                        <w:r>
                          <w:rPr>
                            <w:rFonts w:ascii="Arial MT"/>
                            <w:spacing w:val="-2"/>
                            <w:sz w:val="20"/>
                          </w:rPr>
                          <w:t>evaluation</w:t>
                        </w:r>
                      </w:p>
                      <w:p w14:paraId="701EFA99" w14:textId="77777777" w:rsidR="009049A8" w:rsidRDefault="00000000">
                        <w:pPr>
                          <w:spacing w:before="58"/>
                          <w:ind w:left="1391"/>
                          <w:rPr>
                            <w:rFonts w:ascii="Arial MT"/>
                            <w:sz w:val="20"/>
                          </w:rPr>
                        </w:pPr>
                        <w:r>
                          <w:rPr>
                            <w:rFonts w:ascii="Arial MT"/>
                            <w:spacing w:val="-2"/>
                            <w:sz w:val="20"/>
                          </w:rPr>
                          <w:t>(n=6)</w:t>
                        </w:r>
                      </w:p>
                    </w:txbxContent>
                  </v:textbox>
                </v:shape>
                <v:shape id="Textbox 58" o:spid="_x0000_s1037" type="#_x0000_t202" style="position:absolute;left:42217;top:4651;width:24321;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rrwQAAANsAAAAPAAAAZHJzL2Rvd25yZXYueG1sRE/LisIw&#10;FN0L/kO4wmxEUwdm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K3AquvBAAAA2wAAAA8AAAAA&#10;AAAAAAAAAAAABwIAAGRycy9kb3ducmV2LnhtbFBLBQYAAAAAAwADALcAAAD1AgAAAAA=&#10;" filled="f">
                  <v:textbox inset="0,0,0,0">
                    <w:txbxContent>
                      <w:p w14:paraId="3664B522" w14:textId="77777777" w:rsidR="009049A8" w:rsidRDefault="00000000">
                        <w:pPr>
                          <w:spacing w:before="144"/>
                          <w:ind w:left="146"/>
                          <w:rPr>
                            <w:rFonts w:ascii="Arial MT"/>
                            <w:sz w:val="20"/>
                          </w:rPr>
                        </w:pPr>
                        <w:r>
                          <w:rPr>
                            <w:rFonts w:ascii="Arial MT"/>
                            <w:sz w:val="20"/>
                          </w:rPr>
                          <w:t>Excluded</w:t>
                        </w:r>
                        <w:r>
                          <w:rPr>
                            <w:rFonts w:ascii="Arial MT"/>
                            <w:spacing w:val="-12"/>
                            <w:sz w:val="20"/>
                          </w:rPr>
                          <w:t xml:space="preserve"> </w:t>
                        </w:r>
                        <w:r>
                          <w:rPr>
                            <w:rFonts w:ascii="Arial MT"/>
                            <w:spacing w:val="-2"/>
                            <w:sz w:val="20"/>
                          </w:rPr>
                          <w:t>(n=11)</w:t>
                        </w:r>
                      </w:p>
                      <w:p w14:paraId="5085AED8" w14:textId="77777777" w:rsidR="009049A8" w:rsidRDefault="00000000">
                        <w:pPr>
                          <w:numPr>
                            <w:ilvl w:val="0"/>
                            <w:numId w:val="1"/>
                          </w:numPr>
                          <w:tabs>
                            <w:tab w:val="left" w:pos="376"/>
                            <w:tab w:val="left" w:pos="506"/>
                          </w:tabs>
                          <w:spacing w:before="34" w:line="278" w:lineRule="auto"/>
                          <w:ind w:right="817" w:hanging="360"/>
                          <w:rPr>
                            <w:rFonts w:ascii="Arial MT"/>
                            <w:sz w:val="20"/>
                          </w:rPr>
                        </w:pPr>
                        <w:r>
                          <w:rPr>
                            <w:rFonts w:ascii="Arial MT"/>
                            <w:sz w:val="20"/>
                          </w:rPr>
                          <w:t>Unable</w:t>
                        </w:r>
                        <w:r>
                          <w:rPr>
                            <w:rFonts w:ascii="Arial MT"/>
                            <w:spacing w:val="-14"/>
                            <w:sz w:val="20"/>
                          </w:rPr>
                          <w:t xml:space="preserve"> </w:t>
                        </w:r>
                        <w:r>
                          <w:rPr>
                            <w:rFonts w:ascii="Arial MT"/>
                            <w:sz w:val="20"/>
                          </w:rPr>
                          <w:t>to</w:t>
                        </w:r>
                        <w:r>
                          <w:rPr>
                            <w:rFonts w:ascii="Arial MT"/>
                            <w:spacing w:val="-14"/>
                            <w:sz w:val="20"/>
                          </w:rPr>
                          <w:t xml:space="preserve"> </w:t>
                        </w:r>
                        <w:r>
                          <w:rPr>
                            <w:rFonts w:ascii="Arial MT"/>
                            <w:sz w:val="20"/>
                          </w:rPr>
                          <w:t>regain</w:t>
                        </w:r>
                        <w:r>
                          <w:rPr>
                            <w:rFonts w:ascii="Arial MT"/>
                            <w:spacing w:val="-14"/>
                            <w:sz w:val="20"/>
                          </w:rPr>
                          <w:t xml:space="preserve"> </w:t>
                        </w:r>
                        <w:r>
                          <w:rPr>
                            <w:rFonts w:ascii="Arial MT"/>
                            <w:sz w:val="20"/>
                          </w:rPr>
                          <w:t>independent walking (n=5)</w:t>
                        </w:r>
                      </w:p>
                      <w:p w14:paraId="339177F9" w14:textId="77777777" w:rsidR="009049A8" w:rsidRDefault="00000000">
                        <w:pPr>
                          <w:numPr>
                            <w:ilvl w:val="0"/>
                            <w:numId w:val="1"/>
                          </w:numPr>
                          <w:tabs>
                            <w:tab w:val="left" w:pos="376"/>
                            <w:tab w:val="left" w:pos="506"/>
                          </w:tabs>
                          <w:spacing w:line="276" w:lineRule="auto"/>
                          <w:ind w:right="384" w:hanging="360"/>
                          <w:rPr>
                            <w:rFonts w:ascii="Arial MT"/>
                            <w:sz w:val="20"/>
                          </w:rPr>
                        </w:pPr>
                        <w:r>
                          <w:rPr>
                            <w:rFonts w:ascii="Arial MT"/>
                            <w:sz w:val="20"/>
                          </w:rPr>
                          <w:t>Not</w:t>
                        </w:r>
                        <w:r>
                          <w:rPr>
                            <w:rFonts w:ascii="Arial MT"/>
                            <w:spacing w:val="-9"/>
                            <w:sz w:val="20"/>
                          </w:rPr>
                          <w:t xml:space="preserve"> </w:t>
                        </w:r>
                        <w:r>
                          <w:rPr>
                            <w:rFonts w:ascii="Arial MT"/>
                            <w:sz w:val="20"/>
                          </w:rPr>
                          <w:t>wearing</w:t>
                        </w:r>
                        <w:r>
                          <w:rPr>
                            <w:rFonts w:ascii="Arial MT"/>
                            <w:spacing w:val="-10"/>
                            <w:sz w:val="20"/>
                          </w:rPr>
                          <w:t xml:space="preserve"> </w:t>
                        </w:r>
                        <w:r>
                          <w:rPr>
                            <w:rFonts w:ascii="Arial MT"/>
                            <w:sz w:val="20"/>
                          </w:rPr>
                          <w:t>the</w:t>
                        </w:r>
                        <w:r>
                          <w:rPr>
                            <w:rFonts w:ascii="Arial MT"/>
                            <w:spacing w:val="-8"/>
                            <w:sz w:val="20"/>
                          </w:rPr>
                          <w:t xml:space="preserve"> </w:t>
                        </w:r>
                        <w:r>
                          <w:rPr>
                            <w:rFonts w:ascii="Arial MT"/>
                            <w:sz w:val="20"/>
                          </w:rPr>
                          <w:t>activity</w:t>
                        </w:r>
                        <w:r>
                          <w:rPr>
                            <w:rFonts w:ascii="Arial MT"/>
                            <w:spacing w:val="-10"/>
                            <w:sz w:val="20"/>
                          </w:rPr>
                          <w:t xml:space="preserve"> </w:t>
                        </w:r>
                        <w:r>
                          <w:rPr>
                            <w:rFonts w:ascii="Arial MT"/>
                            <w:sz w:val="20"/>
                          </w:rPr>
                          <w:t>monitor</w:t>
                        </w:r>
                        <w:r>
                          <w:rPr>
                            <w:rFonts w:ascii="Arial MT"/>
                            <w:spacing w:val="-9"/>
                            <w:sz w:val="20"/>
                          </w:rPr>
                          <w:t xml:space="preserve"> </w:t>
                        </w:r>
                        <w:r>
                          <w:rPr>
                            <w:rFonts w:ascii="Arial MT"/>
                            <w:sz w:val="20"/>
                          </w:rPr>
                          <w:t>as required (n=6)</w:t>
                        </w:r>
                      </w:p>
                    </w:txbxContent>
                  </v:textbox>
                </v:shape>
                <v:shape id="Textbox 59" o:spid="_x0000_s1038" type="#_x0000_t202" style="position:absolute;left:25644;top:47;width:20002;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9wxQAAANsAAAAPAAAAZHJzL2Rvd25yZXYueG1sRI9Ba8JA&#10;FITvhf6H5RW8FN1YU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DCjA9wxQAAANsAAAAP&#10;AAAAAAAAAAAAAAAAAAcCAABkcnMvZG93bnJldi54bWxQSwUGAAAAAAMAAwC3AAAA+QIAAAAA&#10;" filled="f">
                  <v:textbox inset="0,0,0,0">
                    <w:txbxContent>
                      <w:p w14:paraId="1AE0D7CD" w14:textId="77777777" w:rsidR="009049A8" w:rsidRDefault="00000000">
                        <w:pPr>
                          <w:spacing w:before="144"/>
                          <w:ind w:left="264"/>
                          <w:rPr>
                            <w:rFonts w:ascii="Arial MT"/>
                            <w:sz w:val="20"/>
                          </w:rPr>
                        </w:pPr>
                        <w:r>
                          <w:rPr>
                            <w:rFonts w:ascii="Arial MT"/>
                            <w:sz w:val="20"/>
                          </w:rPr>
                          <w:t>Assessed</w:t>
                        </w:r>
                        <w:r>
                          <w:rPr>
                            <w:rFonts w:ascii="Arial MT"/>
                            <w:spacing w:val="-9"/>
                            <w:sz w:val="20"/>
                          </w:rPr>
                          <w:t xml:space="preserve"> </w:t>
                        </w:r>
                        <w:r>
                          <w:rPr>
                            <w:rFonts w:ascii="Arial MT"/>
                            <w:sz w:val="20"/>
                          </w:rPr>
                          <w:t>for</w:t>
                        </w:r>
                        <w:r>
                          <w:rPr>
                            <w:rFonts w:ascii="Arial MT"/>
                            <w:spacing w:val="-8"/>
                            <w:sz w:val="20"/>
                          </w:rPr>
                          <w:t xml:space="preserve"> </w:t>
                        </w:r>
                        <w:r>
                          <w:rPr>
                            <w:rFonts w:ascii="Arial MT"/>
                            <w:sz w:val="20"/>
                          </w:rPr>
                          <w:t>eligibility</w:t>
                        </w:r>
                        <w:r>
                          <w:rPr>
                            <w:rFonts w:ascii="Arial MT"/>
                            <w:spacing w:val="-10"/>
                            <w:sz w:val="20"/>
                          </w:rPr>
                          <w:t xml:space="preserve"> </w:t>
                        </w:r>
                        <w:r>
                          <w:rPr>
                            <w:rFonts w:ascii="Arial MT"/>
                            <w:spacing w:val="-2"/>
                            <w:sz w:val="20"/>
                          </w:rPr>
                          <w:t>(n=98)</w:t>
                        </w:r>
                      </w:p>
                    </w:txbxContent>
                  </v:textbox>
                </v:shape>
                <v:shape id="Textbox 60" o:spid="_x0000_s1039" type="#_x0000_t202" style="position:absolute;left:2212;top:49012;width:24042;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" filled="f">
                  <v:textbox inset="0,0,0,0">
                    <w:txbxContent>
                      <w:p w14:paraId="6DE36C89" w14:textId="77777777" w:rsidR="009049A8" w:rsidRDefault="00000000">
                        <w:pPr>
                          <w:spacing w:before="146"/>
                          <w:ind w:left="1155"/>
                          <w:rPr>
                            <w:rFonts w:ascii="Arial MT"/>
                            <w:sz w:val="20"/>
                          </w:rPr>
                        </w:pPr>
                        <w:r>
                          <w:rPr>
                            <w:rFonts w:ascii="Arial MT"/>
                            <w:sz w:val="20"/>
                          </w:rPr>
                          <w:t>Analysed</w:t>
                        </w:r>
                        <w:r>
                          <w:rPr>
                            <w:rFonts w:ascii="Arial MT"/>
                            <w:spacing w:val="-12"/>
                            <w:sz w:val="20"/>
                          </w:rPr>
                          <w:t xml:space="preserve"> </w:t>
                        </w:r>
                        <w:r>
                          <w:rPr>
                            <w:rFonts w:ascii="Arial MT"/>
                            <w:spacing w:val="-2"/>
                            <w:sz w:val="20"/>
                          </w:rPr>
                          <w:t>(n=34)</w:t>
                        </w:r>
                      </w:p>
                    </w:txbxContent>
                  </v:textbox>
                </v:shape>
                <v:shape id="Textbox 61" o:spid="_x0000_s1040" type="#_x0000_t202" style="position:absolute;left:42719;top:49012;width:21152;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" filled="f">
                  <v:textbox inset="0,0,0,0">
                    <w:txbxContent>
                      <w:p w14:paraId="2DBF725E" w14:textId="77777777" w:rsidR="009049A8" w:rsidRDefault="00000000">
                        <w:pPr>
                          <w:spacing w:before="146"/>
                          <w:ind w:left="928"/>
                          <w:rPr>
                            <w:rFonts w:ascii="Arial MT"/>
                            <w:sz w:val="20"/>
                          </w:rPr>
                        </w:pPr>
                        <w:r>
                          <w:rPr>
                            <w:rFonts w:ascii="Arial MT"/>
                            <w:sz w:val="20"/>
                          </w:rPr>
                          <w:t>Analysed</w:t>
                        </w:r>
                        <w:r>
                          <w:rPr>
                            <w:rFonts w:ascii="Arial MT"/>
                            <w:spacing w:val="-12"/>
                            <w:sz w:val="20"/>
                          </w:rPr>
                          <w:t xml:space="preserve"> </w:t>
                        </w:r>
                        <w:r>
                          <w:rPr>
                            <w:rFonts w:ascii="Arial MT"/>
                            <w:spacing w:val="-2"/>
                            <w:sz w:val="20"/>
                          </w:rPr>
                          <w:t>(n=38)</w:t>
                        </w:r>
                      </w:p>
                    </w:txbxContent>
                  </v:textbox>
                </v:shape>
                <v:shape id="Textbox 62" o:spid="_x0000_s1041" type="#_x0000_t202" style="position:absolute;left:41106;top:40977;width:26188;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1ED87BB" w14:textId="77777777" w:rsidR="009049A8" w:rsidRDefault="00000000">
                        <w:pPr>
                          <w:spacing w:line="223" w:lineRule="exact"/>
                          <w:rPr>
                            <w:rFonts w:ascii="Arial MT"/>
                            <w:sz w:val="20"/>
                          </w:rPr>
                        </w:pPr>
                        <w:r>
                          <w:rPr>
                            <w:rFonts w:ascii="Arial MT"/>
                            <w:sz w:val="20"/>
                          </w:rPr>
                          <w:t>Lost</w:t>
                        </w:r>
                        <w:r>
                          <w:rPr>
                            <w:rFonts w:ascii="Arial MT"/>
                            <w:spacing w:val="-10"/>
                            <w:sz w:val="20"/>
                          </w:rPr>
                          <w:t xml:space="preserve"> </w:t>
                        </w:r>
                        <w:r>
                          <w:rPr>
                            <w:rFonts w:ascii="Arial MT"/>
                            <w:sz w:val="20"/>
                          </w:rPr>
                          <w:t>to</w:t>
                        </w:r>
                        <w:r>
                          <w:rPr>
                            <w:rFonts w:ascii="Arial MT"/>
                            <w:spacing w:val="-10"/>
                            <w:sz w:val="20"/>
                          </w:rPr>
                          <w:t xml:space="preserve"> </w:t>
                        </w:r>
                        <w:r>
                          <w:rPr>
                            <w:rFonts w:ascii="Arial MT"/>
                            <w:sz w:val="20"/>
                          </w:rPr>
                          <w:t>follow-up</w:t>
                        </w:r>
                        <w:r>
                          <w:rPr>
                            <w:rFonts w:ascii="Arial MT"/>
                            <w:spacing w:val="-9"/>
                            <w:sz w:val="20"/>
                          </w:rPr>
                          <w:t xml:space="preserve"> </w:t>
                        </w:r>
                        <w:r>
                          <w:rPr>
                            <w:rFonts w:ascii="Arial MT"/>
                            <w:sz w:val="20"/>
                          </w:rPr>
                          <w:t>(incomplete</w:t>
                        </w:r>
                        <w:r>
                          <w:rPr>
                            <w:rFonts w:ascii="Arial MT"/>
                            <w:spacing w:val="-10"/>
                            <w:sz w:val="20"/>
                          </w:rPr>
                          <w:t xml:space="preserve"> </w:t>
                        </w:r>
                        <w:r>
                          <w:rPr>
                            <w:rFonts w:ascii="Arial MT"/>
                            <w:sz w:val="20"/>
                          </w:rPr>
                          <w:t>evaluation)</w:t>
                        </w:r>
                        <w:r>
                          <w:rPr>
                            <w:rFonts w:ascii="Arial MT"/>
                            <w:spacing w:val="-8"/>
                            <w:sz w:val="20"/>
                          </w:rPr>
                          <w:t xml:space="preserve"> </w:t>
                        </w:r>
                        <w:r>
                          <w:rPr>
                            <w:rFonts w:ascii="Arial MT"/>
                            <w:spacing w:val="-4"/>
                            <w:sz w:val="20"/>
                          </w:rPr>
                          <w:t>(n=1)</w:t>
                        </w:r>
                      </w:p>
                    </w:txbxContent>
                  </v:textbox>
                </v:shape>
                <v:shape id="Textbox 63" o:spid="_x0000_s1042" type="#_x0000_t202" style="position:absolute;left:1260;top:40977;width:26194;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6486913F" w14:textId="77777777" w:rsidR="009049A8" w:rsidRDefault="00000000">
                        <w:pPr>
                          <w:spacing w:line="223" w:lineRule="exact"/>
                          <w:rPr>
                            <w:rFonts w:ascii="Arial MT"/>
                            <w:sz w:val="20"/>
                          </w:rPr>
                        </w:pPr>
                        <w:r>
                          <w:rPr>
                            <w:rFonts w:ascii="Arial MT"/>
                            <w:sz w:val="20"/>
                          </w:rPr>
                          <w:t>Lost</w:t>
                        </w:r>
                        <w:r>
                          <w:rPr>
                            <w:rFonts w:ascii="Arial MT"/>
                            <w:spacing w:val="-9"/>
                            <w:sz w:val="20"/>
                          </w:rPr>
                          <w:t xml:space="preserve"> </w:t>
                        </w:r>
                        <w:r>
                          <w:rPr>
                            <w:rFonts w:ascii="Arial MT"/>
                            <w:sz w:val="20"/>
                          </w:rPr>
                          <w:t>to</w:t>
                        </w:r>
                        <w:r>
                          <w:rPr>
                            <w:rFonts w:ascii="Arial MT"/>
                            <w:spacing w:val="-10"/>
                            <w:sz w:val="20"/>
                          </w:rPr>
                          <w:t xml:space="preserve"> </w:t>
                        </w:r>
                        <w:r>
                          <w:rPr>
                            <w:rFonts w:ascii="Arial MT"/>
                            <w:sz w:val="20"/>
                          </w:rPr>
                          <w:t>follow-up</w:t>
                        </w:r>
                        <w:r>
                          <w:rPr>
                            <w:rFonts w:ascii="Arial MT"/>
                            <w:spacing w:val="-9"/>
                            <w:sz w:val="20"/>
                          </w:rPr>
                          <w:t xml:space="preserve"> </w:t>
                        </w:r>
                        <w:r>
                          <w:rPr>
                            <w:rFonts w:ascii="Arial MT"/>
                            <w:sz w:val="20"/>
                          </w:rPr>
                          <w:t>(incomplete</w:t>
                        </w:r>
                        <w:r>
                          <w:rPr>
                            <w:rFonts w:ascii="Arial MT"/>
                            <w:spacing w:val="-10"/>
                            <w:sz w:val="20"/>
                          </w:rPr>
                          <w:t xml:space="preserve"> </w:t>
                        </w:r>
                        <w:r>
                          <w:rPr>
                            <w:rFonts w:ascii="Arial MT"/>
                            <w:sz w:val="20"/>
                          </w:rPr>
                          <w:t>evaluation)</w:t>
                        </w:r>
                        <w:r>
                          <w:rPr>
                            <w:rFonts w:ascii="Arial MT"/>
                            <w:spacing w:val="-8"/>
                            <w:sz w:val="20"/>
                          </w:rPr>
                          <w:t xml:space="preserve"> </w:t>
                        </w:r>
                        <w:r>
                          <w:rPr>
                            <w:rFonts w:ascii="Arial MT"/>
                            <w:spacing w:val="-4"/>
                            <w:sz w:val="20"/>
                          </w:rPr>
                          <w:t>(n=4)</w:t>
                        </w:r>
                      </w:p>
                    </w:txbxContent>
                  </v:textbox>
                </v:shape>
                <v:shape id="Textbox 64" o:spid="_x0000_s1043" type="#_x0000_t202" style="position:absolute;left:30512;top:38400;width:7379;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375147FA" w14:textId="77777777" w:rsidR="009049A8" w:rsidRDefault="00000000">
                        <w:pPr>
                          <w:spacing w:line="258" w:lineRule="exact"/>
                          <w:rPr>
                            <w:rFonts w:ascii="Candara"/>
                            <w:b/>
                            <w:sz w:val="26"/>
                          </w:rPr>
                        </w:pPr>
                        <w:r>
                          <w:rPr>
                            <w:rFonts w:ascii="Candara"/>
                            <w:b/>
                            <w:color w:val="4F81BC"/>
                            <w:spacing w:val="-2"/>
                            <w:sz w:val="26"/>
                          </w:rPr>
                          <w:t>Follow-</w:t>
                        </w:r>
                        <w:r>
                          <w:rPr>
                            <w:rFonts w:ascii="Candara"/>
                            <w:b/>
                            <w:color w:val="4F81BC"/>
                            <w:spacing w:val="-5"/>
                            <w:sz w:val="26"/>
                          </w:rPr>
                          <w:t>Up</w:t>
                        </w:r>
                      </w:p>
                    </w:txbxContent>
                  </v:textbox>
                </v:shape>
                <w10:wrap anchorx="page"/>
              </v:group>
            </w:pict>
          </mc:Fallback>
        </mc:AlternateContent>
      </w:r>
      <w:r>
        <w:rPr>
          <w:rFonts w:ascii="Calibri"/>
          <w:b/>
          <w:sz w:val="28"/>
        </w:rPr>
        <w:t>CONSORT</w:t>
      </w:r>
      <w:r>
        <w:rPr>
          <w:rFonts w:ascii="Calibri"/>
          <w:b/>
          <w:spacing w:val="-4"/>
          <w:sz w:val="28"/>
        </w:rPr>
        <w:t xml:space="preserve"> </w:t>
      </w:r>
      <w:r>
        <w:rPr>
          <w:rFonts w:ascii="Calibri"/>
          <w:b/>
          <w:sz w:val="28"/>
        </w:rPr>
        <w:t>2010</w:t>
      </w:r>
      <w:r>
        <w:rPr>
          <w:rFonts w:ascii="Calibri"/>
          <w:b/>
          <w:spacing w:val="-5"/>
          <w:sz w:val="28"/>
        </w:rPr>
        <w:t xml:space="preserve"> </w:t>
      </w:r>
      <w:r>
        <w:rPr>
          <w:rFonts w:ascii="Calibri"/>
          <w:b/>
          <w:sz w:val="28"/>
        </w:rPr>
        <w:t>Flow</w:t>
      </w:r>
      <w:r>
        <w:rPr>
          <w:rFonts w:ascii="Calibri"/>
          <w:b/>
          <w:spacing w:val="-4"/>
          <w:sz w:val="28"/>
        </w:rPr>
        <w:t xml:space="preserve"> </w:t>
      </w:r>
      <w:r>
        <w:rPr>
          <w:rFonts w:ascii="Calibri"/>
          <w:b/>
          <w:spacing w:val="-2"/>
          <w:sz w:val="28"/>
        </w:rPr>
        <w:t>Diagram</w:t>
      </w:r>
    </w:p>
    <w:p w14:paraId="15969440" w14:textId="77777777" w:rsidR="009049A8" w:rsidRDefault="009049A8">
      <w:pPr>
        <w:pStyle w:val="Textoindependiente"/>
        <w:rPr>
          <w:rFonts w:ascii="Calibri"/>
          <w:b/>
          <w:sz w:val="20"/>
        </w:rPr>
      </w:pPr>
    </w:p>
    <w:p w14:paraId="4CC20F53" w14:textId="77777777" w:rsidR="009049A8" w:rsidRDefault="009049A8">
      <w:pPr>
        <w:pStyle w:val="Textoindependiente"/>
        <w:rPr>
          <w:rFonts w:ascii="Calibri"/>
          <w:b/>
          <w:sz w:val="20"/>
        </w:rPr>
      </w:pPr>
    </w:p>
    <w:p w14:paraId="4BD2C635" w14:textId="77777777" w:rsidR="009049A8" w:rsidRDefault="009049A8">
      <w:pPr>
        <w:pStyle w:val="Textoindependiente"/>
        <w:rPr>
          <w:rFonts w:ascii="Calibri"/>
          <w:b/>
          <w:sz w:val="20"/>
        </w:rPr>
      </w:pPr>
    </w:p>
    <w:p w14:paraId="700ABE09" w14:textId="77777777" w:rsidR="009049A8" w:rsidRDefault="00000000">
      <w:pPr>
        <w:pStyle w:val="Textoindependiente"/>
        <w:spacing w:before="19"/>
        <w:rPr>
          <w:rFonts w:ascii="Calibri"/>
          <w:b/>
          <w:sz w:val="20"/>
        </w:rPr>
      </w:pPr>
      <w:r>
        <w:rPr>
          <w:rFonts w:ascii="Calibri"/>
          <w:b/>
          <w:noProof/>
          <w:sz w:val="20"/>
        </w:rPr>
        <mc:AlternateContent>
          <mc:Choice Requires="wpg">
            <w:drawing>
              <wp:anchor distT="0" distB="0" distL="0" distR="0" simplePos="0" relativeHeight="487589376" behindDoc="1" locked="0" layoutInCell="1" allowOverlap="1" wp14:anchorId="09611855" wp14:editId="6CEF2D4C">
                <wp:simplePos x="0" y="0"/>
                <wp:positionH relativeFrom="page">
                  <wp:posOffset>618172</wp:posOffset>
                </wp:positionH>
                <wp:positionV relativeFrom="paragraph">
                  <wp:posOffset>183093</wp:posOffset>
                </wp:positionV>
                <wp:extent cx="1557020" cy="332740"/>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7020" cy="332740"/>
                          <a:chOff x="0" y="0"/>
                          <a:chExt cx="1557020" cy="332740"/>
                        </a:xfrm>
                      </wpg:grpSpPr>
                      <wps:wsp>
                        <wps:cNvPr id="66" name="Graphic 66"/>
                        <wps:cNvSpPr/>
                        <wps:spPr>
                          <a:xfrm>
                            <a:off x="4762" y="4762"/>
                            <a:ext cx="1547495" cy="323215"/>
                          </a:xfrm>
                          <a:custGeom>
                            <a:avLst/>
                            <a:gdLst/>
                            <a:ahLst/>
                            <a:cxnLst/>
                            <a:rect l="l" t="t" r="r" b="b"/>
                            <a:pathLst>
                              <a:path w="1547495" h="323215">
                                <a:moveTo>
                                  <a:pt x="1493647" y="0"/>
                                </a:moveTo>
                                <a:lnTo>
                                  <a:pt x="53873" y="0"/>
                                </a:lnTo>
                                <a:lnTo>
                                  <a:pt x="32902" y="4234"/>
                                </a:lnTo>
                                <a:lnTo>
                                  <a:pt x="15778" y="15779"/>
                                </a:lnTo>
                                <a:lnTo>
                                  <a:pt x="4233" y="32896"/>
                                </a:lnTo>
                                <a:lnTo>
                                  <a:pt x="0" y="53848"/>
                                </a:lnTo>
                                <a:lnTo>
                                  <a:pt x="0" y="269367"/>
                                </a:lnTo>
                                <a:lnTo>
                                  <a:pt x="4233" y="290318"/>
                                </a:lnTo>
                                <a:lnTo>
                                  <a:pt x="15778" y="307435"/>
                                </a:lnTo>
                                <a:lnTo>
                                  <a:pt x="32902" y="318980"/>
                                </a:lnTo>
                                <a:lnTo>
                                  <a:pt x="53873" y="323215"/>
                                </a:lnTo>
                                <a:lnTo>
                                  <a:pt x="1493647" y="323215"/>
                                </a:lnTo>
                                <a:lnTo>
                                  <a:pt x="1514598" y="318980"/>
                                </a:lnTo>
                                <a:lnTo>
                                  <a:pt x="1531715" y="307435"/>
                                </a:lnTo>
                                <a:lnTo>
                                  <a:pt x="1543260" y="290318"/>
                                </a:lnTo>
                                <a:lnTo>
                                  <a:pt x="1547495" y="269367"/>
                                </a:lnTo>
                                <a:lnTo>
                                  <a:pt x="1547495" y="53848"/>
                                </a:lnTo>
                                <a:lnTo>
                                  <a:pt x="1543260" y="32896"/>
                                </a:lnTo>
                                <a:lnTo>
                                  <a:pt x="1531715" y="15779"/>
                                </a:lnTo>
                                <a:lnTo>
                                  <a:pt x="1514598" y="4234"/>
                                </a:lnTo>
                                <a:lnTo>
                                  <a:pt x="1493647" y="0"/>
                                </a:lnTo>
                                <a:close/>
                              </a:path>
                            </a:pathLst>
                          </a:custGeom>
                          <a:solidFill>
                            <a:srgbClr val="A9C6FC"/>
                          </a:solidFill>
                        </wps:spPr>
                        <wps:bodyPr wrap="square" lIns="0" tIns="0" rIns="0" bIns="0" rtlCol="0">
                          <a:prstTxWarp prst="textNoShape">
                            <a:avLst/>
                          </a:prstTxWarp>
                          <a:noAutofit/>
                        </wps:bodyPr>
                      </wps:wsp>
                      <wps:wsp>
                        <wps:cNvPr id="67" name="Graphic 67"/>
                        <wps:cNvSpPr/>
                        <wps:spPr>
                          <a:xfrm>
                            <a:off x="4762" y="4762"/>
                            <a:ext cx="1547495" cy="323215"/>
                          </a:xfrm>
                          <a:custGeom>
                            <a:avLst/>
                            <a:gdLst/>
                            <a:ahLst/>
                            <a:cxnLst/>
                            <a:rect l="l" t="t" r="r" b="b"/>
                            <a:pathLst>
                              <a:path w="1547495" h="323215">
                                <a:moveTo>
                                  <a:pt x="53873" y="0"/>
                                </a:moveTo>
                                <a:lnTo>
                                  <a:pt x="32902" y="4234"/>
                                </a:lnTo>
                                <a:lnTo>
                                  <a:pt x="15778" y="15779"/>
                                </a:lnTo>
                                <a:lnTo>
                                  <a:pt x="4233" y="32896"/>
                                </a:lnTo>
                                <a:lnTo>
                                  <a:pt x="0" y="53848"/>
                                </a:lnTo>
                                <a:lnTo>
                                  <a:pt x="0" y="269367"/>
                                </a:lnTo>
                                <a:lnTo>
                                  <a:pt x="4233" y="290318"/>
                                </a:lnTo>
                                <a:lnTo>
                                  <a:pt x="15778" y="307435"/>
                                </a:lnTo>
                                <a:lnTo>
                                  <a:pt x="32902" y="318980"/>
                                </a:lnTo>
                                <a:lnTo>
                                  <a:pt x="53873" y="323215"/>
                                </a:lnTo>
                                <a:lnTo>
                                  <a:pt x="1493647" y="323215"/>
                                </a:lnTo>
                                <a:lnTo>
                                  <a:pt x="1514598" y="318980"/>
                                </a:lnTo>
                                <a:lnTo>
                                  <a:pt x="1531715" y="307435"/>
                                </a:lnTo>
                                <a:lnTo>
                                  <a:pt x="1543260" y="290318"/>
                                </a:lnTo>
                                <a:lnTo>
                                  <a:pt x="1547495" y="269367"/>
                                </a:lnTo>
                                <a:lnTo>
                                  <a:pt x="1547495" y="53848"/>
                                </a:lnTo>
                                <a:lnTo>
                                  <a:pt x="1543260" y="32896"/>
                                </a:lnTo>
                                <a:lnTo>
                                  <a:pt x="1531715" y="15779"/>
                                </a:lnTo>
                                <a:lnTo>
                                  <a:pt x="1514598" y="4234"/>
                                </a:lnTo>
                                <a:lnTo>
                                  <a:pt x="1493647" y="0"/>
                                </a:lnTo>
                                <a:lnTo>
                                  <a:pt x="53873" y="0"/>
                                </a:lnTo>
                                <a:close/>
                              </a:path>
                            </a:pathLst>
                          </a:custGeom>
                          <a:ln w="9525">
                            <a:solidFill>
                              <a:srgbClr val="000000"/>
                            </a:solidFill>
                            <a:prstDash val="solid"/>
                          </a:ln>
                        </wps:spPr>
                        <wps:bodyPr wrap="square" lIns="0" tIns="0" rIns="0" bIns="0" rtlCol="0">
                          <a:prstTxWarp prst="textNoShape">
                            <a:avLst/>
                          </a:prstTxWarp>
                          <a:noAutofit/>
                        </wps:bodyPr>
                      </wps:wsp>
                      <wps:wsp>
                        <wps:cNvPr id="68" name="Textbox 68"/>
                        <wps:cNvSpPr txBox="1"/>
                        <wps:spPr>
                          <a:xfrm>
                            <a:off x="11641" y="9525"/>
                            <a:ext cx="1534160" cy="313690"/>
                          </a:xfrm>
                          <a:prstGeom prst="rect">
                            <a:avLst/>
                          </a:prstGeom>
                        </wps:spPr>
                        <wps:txbx>
                          <w:txbxContent>
                            <w:p w14:paraId="5A55B8EC" w14:textId="77777777" w:rsidR="009049A8" w:rsidRDefault="00000000">
                              <w:pPr>
                                <w:spacing w:before="89"/>
                                <w:ind w:left="585"/>
                                <w:rPr>
                                  <w:rFonts w:ascii="Candara"/>
                                  <w:b/>
                                  <w:sz w:val="26"/>
                                </w:rPr>
                              </w:pPr>
                              <w:r>
                                <w:rPr>
                                  <w:rFonts w:ascii="Candara"/>
                                  <w:b/>
                                  <w:color w:val="4F81BC"/>
                                  <w:spacing w:val="-2"/>
                                  <w:sz w:val="26"/>
                                </w:rPr>
                                <w:t>Enrollment</w:t>
                              </w:r>
                            </w:p>
                          </w:txbxContent>
                        </wps:txbx>
                        <wps:bodyPr wrap="square" lIns="0" tIns="0" rIns="0" bIns="0" rtlCol="0">
                          <a:noAutofit/>
                        </wps:bodyPr>
                      </wps:wsp>
                    </wpg:wgp>
                  </a:graphicData>
                </a:graphic>
              </wp:anchor>
            </w:drawing>
          </mc:Choice>
          <mc:Fallback>
            <w:pict>
              <v:group w14:anchorId="09611855" id="Group 65" o:spid="_x0000_s1044" style="position:absolute;margin-left:48.65pt;margin-top:14.4pt;width:122.6pt;height:26.2pt;z-index:-15727104;mso-wrap-distance-left:0;mso-wrap-distance-right:0;mso-position-horizontal-relative:page;mso-position-vertical-relative:text" coordsize="15570,3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">
                <v:shape id="Graphic 66" o:spid="_x0000_s1045" style="position:absolute;left:47;top:47;width:15475;height:3232;visibility:visible;mso-wrap-style:square;v-text-anchor:top" coordsize="1547495,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" path="m1493647,l53873,,32902,4234,15778,15779,4233,32896,,53848,,269367r4233,20951l15778,307435r17124,11545l53873,323215r1439774,l1514598,318980r17117,-11545l1543260,290318r4235,-20951l1547495,53848r-4235,-20952l1531715,15779,1514598,4234,1493647,xe" fillcolor="#a9c6fc" stroked="f">
                  <v:path arrowok="t"/>
                </v:shape>
                <v:shape id="Graphic 67" o:spid="_x0000_s1046" style="position:absolute;left:47;top:47;width:15475;height:3232;visibility:visible;mso-wrap-style:square;v-text-anchor:top" coordsize="1547495,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" path="m53873,l32902,4234,15778,15779,4233,32896,,53848,,269367r4233,20951l15778,307435r17124,11545l53873,323215r1439774,l1514598,318980r17117,-11545l1543260,290318r4235,-20951l1547495,53848r-4235,-20952l1531715,15779,1514598,4234,1493647,,53873,xe" filled="f">
                  <v:path arrowok="t"/>
                </v:shape>
                <v:shape id="Textbox 68" o:spid="_x0000_s1047" type="#_x0000_t202" style="position:absolute;left:116;top:95;width:1534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5A55B8EC" w14:textId="77777777" w:rsidR="009049A8" w:rsidRDefault="00000000">
                        <w:pPr>
                          <w:spacing w:before="89"/>
                          <w:ind w:left="585"/>
                          <w:rPr>
                            <w:rFonts w:ascii="Candara"/>
                            <w:b/>
                            <w:sz w:val="26"/>
                          </w:rPr>
                        </w:pPr>
                        <w:r>
                          <w:rPr>
                            <w:rFonts w:ascii="Candara"/>
                            <w:b/>
                            <w:color w:val="4F81BC"/>
                            <w:spacing w:val="-2"/>
                            <w:sz w:val="26"/>
                          </w:rPr>
                          <w:t>Enrollment</w:t>
                        </w:r>
                      </w:p>
                    </w:txbxContent>
                  </v:textbox>
                </v:shape>
                <w10:wrap type="topAndBottom" anchorx="page"/>
              </v:group>
            </w:pict>
          </mc:Fallback>
        </mc:AlternateContent>
      </w:r>
    </w:p>
    <w:p w14:paraId="672956DA" w14:textId="77777777" w:rsidR="009049A8" w:rsidRDefault="009049A8">
      <w:pPr>
        <w:pStyle w:val="Textoindependiente"/>
        <w:rPr>
          <w:rFonts w:ascii="Calibri"/>
          <w:b/>
          <w:sz w:val="20"/>
        </w:rPr>
      </w:pPr>
    </w:p>
    <w:p w14:paraId="37F5E581" w14:textId="77777777" w:rsidR="009049A8" w:rsidRDefault="009049A8">
      <w:pPr>
        <w:pStyle w:val="Textoindependiente"/>
        <w:rPr>
          <w:rFonts w:ascii="Calibri"/>
          <w:b/>
          <w:sz w:val="20"/>
        </w:rPr>
      </w:pPr>
    </w:p>
    <w:p w14:paraId="6F724673" w14:textId="77777777" w:rsidR="009049A8" w:rsidRDefault="009049A8">
      <w:pPr>
        <w:pStyle w:val="Textoindependiente"/>
        <w:rPr>
          <w:rFonts w:ascii="Calibri"/>
          <w:b/>
          <w:sz w:val="20"/>
        </w:rPr>
      </w:pPr>
    </w:p>
    <w:p w14:paraId="0E0599A6" w14:textId="77777777" w:rsidR="009049A8" w:rsidRDefault="009049A8">
      <w:pPr>
        <w:pStyle w:val="Textoindependiente"/>
        <w:rPr>
          <w:rFonts w:ascii="Calibri"/>
          <w:b/>
          <w:sz w:val="20"/>
        </w:rPr>
      </w:pPr>
    </w:p>
    <w:p w14:paraId="07E43021" w14:textId="77777777" w:rsidR="009049A8" w:rsidRDefault="009049A8">
      <w:pPr>
        <w:pStyle w:val="Textoindependiente"/>
        <w:rPr>
          <w:rFonts w:ascii="Calibri"/>
          <w:b/>
          <w:sz w:val="20"/>
        </w:rPr>
      </w:pPr>
    </w:p>
    <w:p w14:paraId="581705A7" w14:textId="77777777" w:rsidR="009049A8" w:rsidRDefault="009049A8">
      <w:pPr>
        <w:pStyle w:val="Textoindependiente"/>
        <w:rPr>
          <w:rFonts w:ascii="Calibri"/>
          <w:b/>
          <w:sz w:val="20"/>
        </w:rPr>
      </w:pPr>
    </w:p>
    <w:p w14:paraId="0640C332" w14:textId="77777777" w:rsidR="009049A8" w:rsidRDefault="009049A8">
      <w:pPr>
        <w:pStyle w:val="Textoindependiente"/>
        <w:rPr>
          <w:rFonts w:ascii="Calibri"/>
          <w:b/>
          <w:sz w:val="20"/>
        </w:rPr>
      </w:pPr>
    </w:p>
    <w:p w14:paraId="7D8CFB60" w14:textId="77777777" w:rsidR="009049A8" w:rsidRDefault="009049A8">
      <w:pPr>
        <w:pStyle w:val="Textoindependiente"/>
        <w:rPr>
          <w:rFonts w:ascii="Calibri"/>
          <w:b/>
          <w:sz w:val="20"/>
        </w:rPr>
      </w:pPr>
    </w:p>
    <w:p w14:paraId="24948425" w14:textId="77777777" w:rsidR="009049A8" w:rsidRDefault="009049A8">
      <w:pPr>
        <w:pStyle w:val="Textoindependiente"/>
        <w:rPr>
          <w:rFonts w:ascii="Calibri"/>
          <w:b/>
          <w:sz w:val="20"/>
        </w:rPr>
      </w:pPr>
    </w:p>
    <w:p w14:paraId="709E3310" w14:textId="77777777" w:rsidR="009049A8" w:rsidRDefault="009049A8">
      <w:pPr>
        <w:pStyle w:val="Textoindependiente"/>
        <w:rPr>
          <w:rFonts w:ascii="Calibri"/>
          <w:b/>
          <w:sz w:val="20"/>
        </w:rPr>
      </w:pPr>
    </w:p>
    <w:p w14:paraId="0019F2CA" w14:textId="77777777" w:rsidR="009049A8" w:rsidRDefault="009049A8">
      <w:pPr>
        <w:pStyle w:val="Textoindependiente"/>
        <w:rPr>
          <w:rFonts w:ascii="Calibri"/>
          <w:b/>
          <w:sz w:val="20"/>
        </w:rPr>
      </w:pPr>
    </w:p>
    <w:p w14:paraId="7E83DA2A" w14:textId="77777777" w:rsidR="009049A8" w:rsidRDefault="009049A8">
      <w:pPr>
        <w:pStyle w:val="Textoindependiente"/>
        <w:rPr>
          <w:rFonts w:ascii="Calibri"/>
          <w:b/>
          <w:sz w:val="20"/>
        </w:rPr>
      </w:pPr>
    </w:p>
    <w:p w14:paraId="23557299" w14:textId="77777777" w:rsidR="009049A8" w:rsidRDefault="009049A8">
      <w:pPr>
        <w:pStyle w:val="Textoindependiente"/>
        <w:rPr>
          <w:rFonts w:ascii="Calibri"/>
          <w:b/>
          <w:sz w:val="20"/>
        </w:rPr>
      </w:pPr>
    </w:p>
    <w:p w14:paraId="201A2A15" w14:textId="77777777" w:rsidR="009049A8" w:rsidRDefault="009049A8">
      <w:pPr>
        <w:pStyle w:val="Textoindependiente"/>
        <w:rPr>
          <w:rFonts w:ascii="Calibri"/>
          <w:b/>
          <w:sz w:val="20"/>
        </w:rPr>
      </w:pPr>
    </w:p>
    <w:p w14:paraId="26CD1A95" w14:textId="77777777" w:rsidR="009049A8" w:rsidRDefault="009049A8">
      <w:pPr>
        <w:pStyle w:val="Textoindependiente"/>
        <w:rPr>
          <w:rFonts w:ascii="Calibri"/>
          <w:b/>
          <w:sz w:val="20"/>
        </w:rPr>
      </w:pPr>
    </w:p>
    <w:p w14:paraId="25818D63" w14:textId="77777777" w:rsidR="009049A8" w:rsidRDefault="009049A8">
      <w:pPr>
        <w:pStyle w:val="Textoindependiente"/>
        <w:rPr>
          <w:rFonts w:ascii="Calibri"/>
          <w:b/>
          <w:sz w:val="20"/>
        </w:rPr>
      </w:pPr>
    </w:p>
    <w:p w14:paraId="7619DED6" w14:textId="77777777" w:rsidR="009049A8" w:rsidRDefault="009049A8">
      <w:pPr>
        <w:pStyle w:val="Textoindependiente"/>
        <w:rPr>
          <w:rFonts w:ascii="Calibri"/>
          <w:b/>
          <w:sz w:val="20"/>
        </w:rPr>
      </w:pPr>
    </w:p>
    <w:p w14:paraId="5986A9B5" w14:textId="77777777" w:rsidR="009049A8" w:rsidRDefault="009049A8">
      <w:pPr>
        <w:pStyle w:val="Textoindependiente"/>
        <w:rPr>
          <w:rFonts w:ascii="Calibri"/>
          <w:b/>
          <w:sz w:val="20"/>
        </w:rPr>
      </w:pPr>
    </w:p>
    <w:p w14:paraId="1E29693C" w14:textId="77777777" w:rsidR="009049A8" w:rsidRDefault="009049A8">
      <w:pPr>
        <w:pStyle w:val="Textoindependiente"/>
        <w:rPr>
          <w:rFonts w:ascii="Calibri"/>
          <w:b/>
          <w:sz w:val="20"/>
        </w:rPr>
      </w:pPr>
    </w:p>
    <w:p w14:paraId="35B6EC87" w14:textId="77777777" w:rsidR="009049A8" w:rsidRDefault="009049A8">
      <w:pPr>
        <w:pStyle w:val="Textoindependiente"/>
        <w:rPr>
          <w:rFonts w:ascii="Calibri"/>
          <w:b/>
          <w:sz w:val="20"/>
        </w:rPr>
      </w:pPr>
    </w:p>
    <w:p w14:paraId="459CC6B1" w14:textId="77777777" w:rsidR="009049A8" w:rsidRDefault="009049A8">
      <w:pPr>
        <w:pStyle w:val="Textoindependiente"/>
        <w:rPr>
          <w:rFonts w:ascii="Calibri"/>
          <w:b/>
          <w:sz w:val="20"/>
        </w:rPr>
      </w:pPr>
    </w:p>
    <w:p w14:paraId="2A7F515D" w14:textId="77777777" w:rsidR="009049A8" w:rsidRDefault="009049A8">
      <w:pPr>
        <w:pStyle w:val="Textoindependiente"/>
        <w:rPr>
          <w:rFonts w:ascii="Calibri"/>
          <w:b/>
          <w:sz w:val="20"/>
        </w:rPr>
      </w:pPr>
    </w:p>
    <w:p w14:paraId="71612730" w14:textId="77777777" w:rsidR="009049A8" w:rsidRDefault="009049A8">
      <w:pPr>
        <w:pStyle w:val="Textoindependiente"/>
        <w:rPr>
          <w:rFonts w:ascii="Calibri"/>
          <w:b/>
          <w:sz w:val="20"/>
        </w:rPr>
      </w:pPr>
    </w:p>
    <w:p w14:paraId="37294470" w14:textId="77777777" w:rsidR="009049A8" w:rsidRDefault="009049A8">
      <w:pPr>
        <w:pStyle w:val="Textoindependiente"/>
        <w:rPr>
          <w:rFonts w:ascii="Calibri"/>
          <w:b/>
          <w:sz w:val="20"/>
        </w:rPr>
      </w:pPr>
    </w:p>
    <w:p w14:paraId="45335B06" w14:textId="77777777" w:rsidR="009049A8" w:rsidRDefault="009049A8">
      <w:pPr>
        <w:pStyle w:val="Textoindependiente"/>
        <w:rPr>
          <w:rFonts w:ascii="Calibri"/>
          <w:b/>
          <w:sz w:val="20"/>
        </w:rPr>
      </w:pPr>
    </w:p>
    <w:p w14:paraId="5E37C2F4" w14:textId="77777777" w:rsidR="009049A8" w:rsidRDefault="009049A8">
      <w:pPr>
        <w:pStyle w:val="Textoindependiente"/>
        <w:rPr>
          <w:rFonts w:ascii="Calibri"/>
          <w:b/>
          <w:sz w:val="20"/>
        </w:rPr>
      </w:pPr>
    </w:p>
    <w:p w14:paraId="1C3EF950" w14:textId="77777777" w:rsidR="009049A8" w:rsidRDefault="009049A8">
      <w:pPr>
        <w:pStyle w:val="Textoindependiente"/>
        <w:rPr>
          <w:rFonts w:ascii="Calibri"/>
          <w:b/>
          <w:sz w:val="20"/>
        </w:rPr>
      </w:pPr>
    </w:p>
    <w:p w14:paraId="36EF3067" w14:textId="77777777" w:rsidR="009049A8" w:rsidRDefault="009049A8">
      <w:pPr>
        <w:pStyle w:val="Textoindependiente"/>
        <w:rPr>
          <w:rFonts w:ascii="Calibri"/>
          <w:b/>
          <w:sz w:val="20"/>
        </w:rPr>
      </w:pPr>
    </w:p>
    <w:p w14:paraId="1120BE0E" w14:textId="77777777" w:rsidR="009049A8" w:rsidRDefault="00000000">
      <w:pPr>
        <w:pStyle w:val="Textoindependiente"/>
        <w:spacing w:before="83"/>
        <w:rPr>
          <w:rFonts w:ascii="Calibri"/>
          <w:b/>
          <w:sz w:val="20"/>
        </w:rPr>
      </w:pPr>
      <w:r>
        <w:rPr>
          <w:rFonts w:ascii="Calibri"/>
          <w:b/>
          <w:noProof/>
          <w:sz w:val="20"/>
        </w:rPr>
        <mc:AlternateContent>
          <mc:Choice Requires="wpg">
            <w:drawing>
              <wp:anchor distT="0" distB="0" distL="0" distR="0" simplePos="0" relativeHeight="487589888" behindDoc="1" locked="0" layoutInCell="1" allowOverlap="1" wp14:anchorId="2EA9B432" wp14:editId="3F72B81B">
                <wp:simplePos x="0" y="0"/>
                <wp:positionH relativeFrom="page">
                  <wp:posOffset>3235007</wp:posOffset>
                </wp:positionH>
                <wp:positionV relativeFrom="paragraph">
                  <wp:posOffset>223291</wp:posOffset>
                </wp:positionV>
                <wp:extent cx="1436370" cy="306705"/>
                <wp:effectExtent l="0" t="0" r="0" b="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6370" cy="306705"/>
                          <a:chOff x="0" y="0"/>
                          <a:chExt cx="1436370" cy="306705"/>
                        </a:xfrm>
                      </wpg:grpSpPr>
                      <wps:wsp>
                        <wps:cNvPr id="70" name="Graphic 70"/>
                        <wps:cNvSpPr/>
                        <wps:spPr>
                          <a:xfrm>
                            <a:off x="4762" y="4762"/>
                            <a:ext cx="1426845" cy="297180"/>
                          </a:xfrm>
                          <a:custGeom>
                            <a:avLst/>
                            <a:gdLst/>
                            <a:ahLst/>
                            <a:cxnLst/>
                            <a:rect l="l" t="t" r="r" b="b"/>
                            <a:pathLst>
                              <a:path w="1426845" h="297180">
                                <a:moveTo>
                                  <a:pt x="1377315" y="0"/>
                                </a:moveTo>
                                <a:lnTo>
                                  <a:pt x="49530" y="0"/>
                                </a:lnTo>
                                <a:lnTo>
                                  <a:pt x="30271" y="3899"/>
                                </a:lnTo>
                                <a:lnTo>
                                  <a:pt x="14525" y="14525"/>
                                </a:lnTo>
                                <a:lnTo>
                                  <a:pt x="3899" y="30271"/>
                                </a:lnTo>
                                <a:lnTo>
                                  <a:pt x="0" y="49530"/>
                                </a:lnTo>
                                <a:lnTo>
                                  <a:pt x="0" y="247650"/>
                                </a:lnTo>
                                <a:lnTo>
                                  <a:pt x="3899" y="266908"/>
                                </a:lnTo>
                                <a:lnTo>
                                  <a:pt x="14525" y="282654"/>
                                </a:lnTo>
                                <a:lnTo>
                                  <a:pt x="30271" y="293280"/>
                                </a:lnTo>
                                <a:lnTo>
                                  <a:pt x="49530" y="297180"/>
                                </a:lnTo>
                                <a:lnTo>
                                  <a:pt x="1377315" y="297180"/>
                                </a:lnTo>
                                <a:lnTo>
                                  <a:pt x="1396573" y="293280"/>
                                </a:lnTo>
                                <a:lnTo>
                                  <a:pt x="1412319" y="282654"/>
                                </a:lnTo>
                                <a:lnTo>
                                  <a:pt x="1422945" y="266908"/>
                                </a:lnTo>
                                <a:lnTo>
                                  <a:pt x="1426845" y="247650"/>
                                </a:lnTo>
                                <a:lnTo>
                                  <a:pt x="1426845" y="49530"/>
                                </a:lnTo>
                                <a:lnTo>
                                  <a:pt x="1422945" y="30271"/>
                                </a:lnTo>
                                <a:lnTo>
                                  <a:pt x="1412319" y="14525"/>
                                </a:lnTo>
                                <a:lnTo>
                                  <a:pt x="1396573" y="3899"/>
                                </a:lnTo>
                                <a:lnTo>
                                  <a:pt x="1377315" y="0"/>
                                </a:lnTo>
                                <a:close/>
                              </a:path>
                            </a:pathLst>
                          </a:custGeom>
                          <a:solidFill>
                            <a:srgbClr val="A9C6FC"/>
                          </a:solidFill>
                        </wps:spPr>
                        <wps:bodyPr wrap="square" lIns="0" tIns="0" rIns="0" bIns="0" rtlCol="0">
                          <a:prstTxWarp prst="textNoShape">
                            <a:avLst/>
                          </a:prstTxWarp>
                          <a:noAutofit/>
                        </wps:bodyPr>
                      </wps:wsp>
                      <wps:wsp>
                        <wps:cNvPr id="71" name="Graphic 71"/>
                        <wps:cNvSpPr/>
                        <wps:spPr>
                          <a:xfrm>
                            <a:off x="4762" y="4762"/>
                            <a:ext cx="1426845" cy="297180"/>
                          </a:xfrm>
                          <a:custGeom>
                            <a:avLst/>
                            <a:gdLst/>
                            <a:ahLst/>
                            <a:cxnLst/>
                            <a:rect l="l" t="t" r="r" b="b"/>
                            <a:pathLst>
                              <a:path w="1426845" h="297180">
                                <a:moveTo>
                                  <a:pt x="49530" y="0"/>
                                </a:moveTo>
                                <a:lnTo>
                                  <a:pt x="30271" y="3899"/>
                                </a:lnTo>
                                <a:lnTo>
                                  <a:pt x="14525" y="14525"/>
                                </a:lnTo>
                                <a:lnTo>
                                  <a:pt x="3899" y="30271"/>
                                </a:lnTo>
                                <a:lnTo>
                                  <a:pt x="0" y="49530"/>
                                </a:lnTo>
                                <a:lnTo>
                                  <a:pt x="0" y="247650"/>
                                </a:lnTo>
                                <a:lnTo>
                                  <a:pt x="3899" y="266908"/>
                                </a:lnTo>
                                <a:lnTo>
                                  <a:pt x="14525" y="282654"/>
                                </a:lnTo>
                                <a:lnTo>
                                  <a:pt x="30271" y="293280"/>
                                </a:lnTo>
                                <a:lnTo>
                                  <a:pt x="49530" y="297180"/>
                                </a:lnTo>
                                <a:lnTo>
                                  <a:pt x="1377315" y="297180"/>
                                </a:lnTo>
                                <a:lnTo>
                                  <a:pt x="1396573" y="293280"/>
                                </a:lnTo>
                                <a:lnTo>
                                  <a:pt x="1412319" y="282654"/>
                                </a:lnTo>
                                <a:lnTo>
                                  <a:pt x="1422945" y="266908"/>
                                </a:lnTo>
                                <a:lnTo>
                                  <a:pt x="1426845" y="247650"/>
                                </a:lnTo>
                                <a:lnTo>
                                  <a:pt x="1426845" y="49530"/>
                                </a:lnTo>
                                <a:lnTo>
                                  <a:pt x="1422945" y="30271"/>
                                </a:lnTo>
                                <a:lnTo>
                                  <a:pt x="1412319" y="14525"/>
                                </a:lnTo>
                                <a:lnTo>
                                  <a:pt x="1396573" y="3899"/>
                                </a:lnTo>
                                <a:lnTo>
                                  <a:pt x="1377315" y="0"/>
                                </a:lnTo>
                                <a:lnTo>
                                  <a:pt x="49530" y="0"/>
                                </a:lnTo>
                                <a:close/>
                              </a:path>
                            </a:pathLst>
                          </a:custGeom>
                          <a:ln w="9525">
                            <a:solidFill>
                              <a:srgbClr val="000000"/>
                            </a:solidFill>
                            <a:prstDash val="solid"/>
                          </a:ln>
                        </wps:spPr>
                        <wps:bodyPr wrap="square" lIns="0" tIns="0" rIns="0" bIns="0" rtlCol="0">
                          <a:prstTxWarp prst="textNoShape">
                            <a:avLst/>
                          </a:prstTxWarp>
                          <a:noAutofit/>
                        </wps:bodyPr>
                      </wps:wsp>
                      <wps:wsp>
                        <wps:cNvPr id="72" name="Textbox 72"/>
                        <wps:cNvSpPr txBox="1"/>
                        <wps:spPr>
                          <a:xfrm>
                            <a:off x="11474" y="9525"/>
                            <a:ext cx="1413510" cy="287655"/>
                          </a:xfrm>
                          <a:prstGeom prst="rect">
                            <a:avLst/>
                          </a:prstGeom>
                        </wps:spPr>
                        <wps:txbx>
                          <w:txbxContent>
                            <w:p w14:paraId="256E841D" w14:textId="77777777" w:rsidR="009049A8" w:rsidRDefault="00000000">
                              <w:pPr>
                                <w:spacing w:before="89"/>
                                <w:ind w:left="655"/>
                                <w:rPr>
                                  <w:rFonts w:ascii="Candara"/>
                                  <w:b/>
                                  <w:sz w:val="26"/>
                                </w:rPr>
                              </w:pPr>
                              <w:r>
                                <w:rPr>
                                  <w:rFonts w:ascii="Candara"/>
                                  <w:b/>
                                  <w:color w:val="4F81BC"/>
                                  <w:spacing w:val="-2"/>
                                  <w:sz w:val="26"/>
                                </w:rPr>
                                <w:t>Analysis</w:t>
                              </w:r>
                            </w:p>
                          </w:txbxContent>
                        </wps:txbx>
                        <wps:bodyPr wrap="square" lIns="0" tIns="0" rIns="0" bIns="0" rtlCol="0">
                          <a:noAutofit/>
                        </wps:bodyPr>
                      </wps:wsp>
                    </wpg:wgp>
                  </a:graphicData>
                </a:graphic>
              </wp:anchor>
            </w:drawing>
          </mc:Choice>
          <mc:Fallback>
            <w:pict>
              <v:group w14:anchorId="2EA9B432" id="Group 69" o:spid="_x0000_s1048" style="position:absolute;margin-left:254.7pt;margin-top:17.6pt;width:113.1pt;height:24.15pt;z-index:-15726592;mso-wrap-distance-left:0;mso-wrap-distance-right:0;mso-position-horizontal-relative:page;mso-position-vertical-relative:text" coordsize="14363,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">
                <v:shape id="Graphic 70" o:spid="_x0000_s1049" style="position:absolute;left:47;top:47;width:14269;height:2972;visibility:visible;mso-wrap-style:square;v-text-anchor:top" coordsize="142684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" path="m1377315,l49530,,30271,3899,14525,14525,3899,30271,,49530,,247650r3899,19258l14525,282654r15746,10626l49530,297180r1327785,l1396573,293280r15746,-10626l1422945,266908r3900,-19258l1426845,49530r-3900,-19259l1412319,14525,1396573,3899,1377315,xe" fillcolor="#a9c6fc" stroked="f">
                  <v:path arrowok="t"/>
                </v:shape>
                <v:shape id="Graphic 71" o:spid="_x0000_s1050" style="position:absolute;left:47;top:47;width:14269;height:2972;visibility:visible;mso-wrap-style:square;v-text-anchor:top" coordsize="142684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" path="m49530,l30271,3899,14525,14525,3899,30271,,49530,,247650r3899,19258l14525,282654r15746,10626l49530,297180r1327785,l1396573,293280r15746,-10626l1422945,266908r3900,-19258l1426845,49530r-3900,-19259l1412319,14525,1396573,3899,1377315,,49530,xe" filled="f">
                  <v:path arrowok="t"/>
                </v:shape>
                <v:shape id="Textbox 72" o:spid="_x0000_s1051" type="#_x0000_t202" style="position:absolute;left:114;top:95;width:14135;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256E841D" w14:textId="77777777" w:rsidR="009049A8" w:rsidRDefault="00000000">
                        <w:pPr>
                          <w:spacing w:before="89"/>
                          <w:ind w:left="655"/>
                          <w:rPr>
                            <w:rFonts w:ascii="Candara"/>
                            <w:b/>
                            <w:sz w:val="26"/>
                          </w:rPr>
                        </w:pPr>
                        <w:r>
                          <w:rPr>
                            <w:rFonts w:ascii="Candara"/>
                            <w:b/>
                            <w:color w:val="4F81BC"/>
                            <w:spacing w:val="-2"/>
                            <w:sz w:val="26"/>
                          </w:rPr>
                          <w:t>Analysis</w:t>
                        </w:r>
                      </w:p>
                    </w:txbxContent>
                  </v:textbox>
                </v:shape>
                <w10:wrap type="topAndBottom" anchorx="page"/>
              </v:group>
            </w:pict>
          </mc:Fallback>
        </mc:AlternateContent>
      </w:r>
    </w:p>
    <w:sectPr w:rsidR="009049A8">
      <w:headerReference w:type="default" r:id="rId66"/>
      <w:footerReference w:type="default" r:id="rId67"/>
      <w:pgSz w:w="12240" w:h="15840"/>
      <w:pgMar w:top="0" w:right="72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8E9F3" w14:textId="77777777" w:rsidR="00D04CF8" w:rsidRDefault="00D04CF8">
      <w:r>
        <w:separator/>
      </w:r>
    </w:p>
  </w:endnote>
  <w:endnote w:type="continuationSeparator" w:id="0">
    <w:p w14:paraId="48C8858D" w14:textId="77777777" w:rsidR="00D04CF8" w:rsidRDefault="00D0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C8578" w14:textId="77777777" w:rsidR="009049A8" w:rsidRDefault="009049A8">
    <w:pPr>
      <w:pStyle w:val="Textoindependiente"/>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640E2"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66400" behindDoc="1" locked="0" layoutInCell="1" allowOverlap="1" wp14:anchorId="133FE6C0" wp14:editId="158409B4">
              <wp:simplePos x="0" y="0"/>
              <wp:positionH relativeFrom="page">
                <wp:posOffset>6751066</wp:posOffset>
              </wp:positionH>
              <wp:positionV relativeFrom="page">
                <wp:posOffset>9281871</wp:posOffset>
              </wp:positionV>
              <wp:extent cx="16002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93CC571"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7</w:t>
                          </w:r>
                          <w:r>
                            <w:rPr>
                              <w:rFonts w:ascii="Calibri"/>
                              <w:spacing w:val="-10"/>
                            </w:rPr>
                            <w:fldChar w:fldCharType="end"/>
                          </w:r>
                        </w:p>
                      </w:txbxContent>
                    </wps:txbx>
                    <wps:bodyPr wrap="square" lIns="0" tIns="0" rIns="0" bIns="0" rtlCol="0">
                      <a:noAutofit/>
                    </wps:bodyPr>
                  </wps:wsp>
                </a:graphicData>
              </a:graphic>
            </wp:anchor>
          </w:drawing>
        </mc:Choice>
        <mc:Fallback>
          <w:pict>
            <v:shapetype w14:anchorId="133FE6C0" id="_x0000_t202" coordsize="21600,21600" o:spt="202" path="m,l,21600r21600,l21600,xe">
              <v:stroke joinstyle="miter"/>
              <v:path gradientshapeok="t" o:connecttype="rect"/>
            </v:shapetype>
            <v:shape id="Textbox 16" o:spid="_x0000_s1064" type="#_x0000_t202" style="position:absolute;margin-left:531.6pt;margin-top:730.85pt;width:12.6pt;height:13.05pt;z-index:-1675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VKlgEAACI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" filled="f" stroked="f">
              <v:textbox inset="0,0,0,0">
                <w:txbxContent>
                  <w:p w14:paraId="593CC571"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7</w:t>
                    </w:r>
                    <w:r>
                      <w:rPr>
                        <w:rFonts w:ascii="Calibri"/>
                        <w:spacing w:val="-10"/>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B396"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67424" behindDoc="1" locked="0" layoutInCell="1" allowOverlap="1" wp14:anchorId="010B066E" wp14:editId="1F024E4E">
              <wp:simplePos x="0" y="0"/>
              <wp:positionH relativeFrom="page">
                <wp:posOffset>6751066</wp:posOffset>
              </wp:positionH>
              <wp:positionV relativeFrom="page">
                <wp:posOffset>9281871</wp:posOffset>
              </wp:positionV>
              <wp:extent cx="160020"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4323D7E"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wps:txbx>
                    <wps:bodyPr wrap="square" lIns="0" tIns="0" rIns="0" bIns="0" rtlCol="0">
                      <a:noAutofit/>
                    </wps:bodyPr>
                  </wps:wsp>
                </a:graphicData>
              </a:graphic>
            </wp:anchor>
          </w:drawing>
        </mc:Choice>
        <mc:Fallback>
          <w:pict>
            <v:shapetype w14:anchorId="010B066E" id="_x0000_t202" coordsize="21600,21600" o:spt="202" path="m,l,21600r21600,l21600,xe">
              <v:stroke joinstyle="miter"/>
              <v:path gradientshapeok="t" o:connecttype="rect"/>
            </v:shapetype>
            <v:shape id="Textbox 18" o:spid="_x0000_s1066" type="#_x0000_t202" style="position:absolute;margin-left:531.6pt;margin-top:730.85pt;width:12.6pt;height:13.05pt;z-index:-1674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" filled="f" stroked="f">
              <v:textbox inset="0,0,0,0">
                <w:txbxContent>
                  <w:p w14:paraId="64323D7E"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DB2D"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68448" behindDoc="1" locked="0" layoutInCell="1" allowOverlap="1" wp14:anchorId="750A8203" wp14:editId="2F2AA4C0">
              <wp:simplePos x="0" y="0"/>
              <wp:positionH relativeFrom="page">
                <wp:posOffset>6751066</wp:posOffset>
              </wp:positionH>
              <wp:positionV relativeFrom="page">
                <wp:posOffset>9281871</wp:posOffset>
              </wp:positionV>
              <wp:extent cx="16002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6A1BCA0"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9</w:t>
                          </w:r>
                          <w:r>
                            <w:rPr>
                              <w:rFonts w:ascii="Calibri"/>
                              <w:spacing w:val="-10"/>
                            </w:rPr>
                            <w:fldChar w:fldCharType="end"/>
                          </w:r>
                        </w:p>
                      </w:txbxContent>
                    </wps:txbx>
                    <wps:bodyPr wrap="square" lIns="0" tIns="0" rIns="0" bIns="0" rtlCol="0">
                      <a:noAutofit/>
                    </wps:bodyPr>
                  </wps:wsp>
                </a:graphicData>
              </a:graphic>
            </wp:anchor>
          </w:drawing>
        </mc:Choice>
        <mc:Fallback>
          <w:pict>
            <v:shapetype w14:anchorId="750A8203" id="_x0000_t202" coordsize="21600,21600" o:spt="202" path="m,l,21600r21600,l21600,xe">
              <v:stroke joinstyle="miter"/>
              <v:path gradientshapeok="t" o:connecttype="rect"/>
            </v:shapetype>
            <v:shape id="Textbox 20" o:spid="_x0000_s1068" type="#_x0000_t202" style="position:absolute;margin-left:531.6pt;margin-top:730.85pt;width:12.6pt;height:13.05pt;z-index:-1674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NdXlQEAACI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" filled="f" stroked="f">
              <v:textbox inset="0,0,0,0">
                <w:txbxContent>
                  <w:p w14:paraId="06A1BCA0"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9</w:t>
                    </w:r>
                    <w:r>
                      <w:rPr>
                        <w:rFonts w:ascii="Calibri"/>
                        <w:spacing w:val="-10"/>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E0037"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69472" behindDoc="1" locked="0" layoutInCell="1" allowOverlap="1" wp14:anchorId="6880E8D7" wp14:editId="34715E11">
              <wp:simplePos x="0" y="0"/>
              <wp:positionH relativeFrom="page">
                <wp:posOffset>6679438</wp:posOffset>
              </wp:positionH>
              <wp:positionV relativeFrom="page">
                <wp:posOffset>9281871</wp:posOffset>
              </wp:positionV>
              <wp:extent cx="232410" cy="1657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F10AD3F"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6880E8D7" id="_x0000_t202" coordsize="21600,21600" o:spt="202" path="m,l,21600r21600,l21600,xe">
              <v:stroke joinstyle="miter"/>
              <v:path gradientshapeok="t" o:connecttype="rect"/>
            </v:shapetype>
            <v:shape id="Textbox 22" o:spid="_x0000_s1070" type="#_x0000_t202" style="position:absolute;margin-left:525.95pt;margin-top:730.85pt;width:18.3pt;height:13.05pt;z-index:-1674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" filled="f" stroked="f">
              <v:textbox inset="0,0,0,0">
                <w:txbxContent>
                  <w:p w14:paraId="6F10AD3F"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A27F5"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70496" behindDoc="1" locked="0" layoutInCell="1" allowOverlap="1" wp14:anchorId="1A84487B" wp14:editId="5FDD6090">
              <wp:simplePos x="0" y="0"/>
              <wp:positionH relativeFrom="page">
                <wp:posOffset>6679438</wp:posOffset>
              </wp:positionH>
              <wp:positionV relativeFrom="page">
                <wp:posOffset>9281871</wp:posOffset>
              </wp:positionV>
              <wp:extent cx="232410"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39BFA500"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wrap="square" lIns="0" tIns="0" rIns="0" bIns="0" rtlCol="0">
                      <a:noAutofit/>
                    </wps:bodyPr>
                  </wps:wsp>
                </a:graphicData>
              </a:graphic>
            </wp:anchor>
          </w:drawing>
        </mc:Choice>
        <mc:Fallback>
          <w:pict>
            <v:shapetype w14:anchorId="1A84487B" id="_x0000_t202" coordsize="21600,21600" o:spt="202" path="m,l,21600r21600,l21600,xe">
              <v:stroke joinstyle="miter"/>
              <v:path gradientshapeok="t" o:connecttype="rect"/>
            </v:shapetype>
            <v:shape id="Textbox 24" o:spid="_x0000_s1072" type="#_x0000_t202" style="position:absolute;margin-left:525.95pt;margin-top:730.85pt;width:18.3pt;height:13.05pt;z-index:-1674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" filled="f" stroked="f">
              <v:textbox inset="0,0,0,0">
                <w:txbxContent>
                  <w:p w14:paraId="39BFA500"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22B6"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71520" behindDoc="1" locked="0" layoutInCell="1" allowOverlap="1" wp14:anchorId="7D5C6306" wp14:editId="5C4FE480">
              <wp:simplePos x="0" y="0"/>
              <wp:positionH relativeFrom="page">
                <wp:posOffset>6679438</wp:posOffset>
              </wp:positionH>
              <wp:positionV relativeFrom="page">
                <wp:posOffset>9281871</wp:posOffset>
              </wp:positionV>
              <wp:extent cx="232410" cy="1657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71CDA6C"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12</w:t>
                          </w:r>
                          <w:r>
                            <w:rPr>
                              <w:rFonts w:ascii="Calibri"/>
                              <w:spacing w:val="-5"/>
                            </w:rPr>
                            <w:fldChar w:fldCharType="end"/>
                          </w:r>
                        </w:p>
                      </w:txbxContent>
                    </wps:txbx>
                    <wps:bodyPr wrap="square" lIns="0" tIns="0" rIns="0" bIns="0" rtlCol="0">
                      <a:noAutofit/>
                    </wps:bodyPr>
                  </wps:wsp>
                </a:graphicData>
              </a:graphic>
            </wp:anchor>
          </w:drawing>
        </mc:Choice>
        <mc:Fallback>
          <w:pict>
            <v:shapetype w14:anchorId="7D5C6306" id="_x0000_t202" coordsize="21600,21600" o:spt="202" path="m,l,21600r21600,l21600,xe">
              <v:stroke joinstyle="miter"/>
              <v:path gradientshapeok="t" o:connecttype="rect"/>
            </v:shapetype>
            <v:shape id="Textbox 26" o:spid="_x0000_s1074" type="#_x0000_t202" style="position:absolute;margin-left:525.95pt;margin-top:730.85pt;width:18.3pt;height:13.05pt;z-index:-1674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" filled="f" stroked="f">
              <v:textbox inset="0,0,0,0">
                <w:txbxContent>
                  <w:p w14:paraId="771CDA6C"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12</w:t>
                    </w:r>
                    <w:r>
                      <w:rPr>
                        <w:rFonts w:ascii="Calibri"/>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1A4E4"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72544" behindDoc="1" locked="0" layoutInCell="1" allowOverlap="1" wp14:anchorId="2E55B5B6" wp14:editId="2928C5E9">
              <wp:simplePos x="0" y="0"/>
              <wp:positionH relativeFrom="page">
                <wp:posOffset>6679438</wp:posOffset>
              </wp:positionH>
              <wp:positionV relativeFrom="page">
                <wp:posOffset>9281871</wp:posOffset>
              </wp:positionV>
              <wp:extent cx="232410" cy="1657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55A9809"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13</w:t>
                          </w:r>
                          <w:r>
                            <w:rPr>
                              <w:rFonts w:ascii="Calibri"/>
                              <w:spacing w:val="-5"/>
                            </w:rPr>
                            <w:fldChar w:fldCharType="end"/>
                          </w:r>
                        </w:p>
                      </w:txbxContent>
                    </wps:txbx>
                    <wps:bodyPr wrap="square" lIns="0" tIns="0" rIns="0" bIns="0" rtlCol="0">
                      <a:noAutofit/>
                    </wps:bodyPr>
                  </wps:wsp>
                </a:graphicData>
              </a:graphic>
            </wp:anchor>
          </w:drawing>
        </mc:Choice>
        <mc:Fallback>
          <w:pict>
            <v:shapetype w14:anchorId="2E55B5B6" id="_x0000_t202" coordsize="21600,21600" o:spt="202" path="m,l,21600r21600,l21600,xe">
              <v:stroke joinstyle="miter"/>
              <v:path gradientshapeok="t" o:connecttype="rect"/>
            </v:shapetype>
            <v:shape id="Textbox 28" o:spid="_x0000_s1076" type="#_x0000_t202" style="position:absolute;margin-left:525.95pt;margin-top:730.85pt;width:18.3pt;height:13.05pt;z-index:-1674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" filled="f" stroked="f">
              <v:textbox inset="0,0,0,0">
                <w:txbxContent>
                  <w:p w14:paraId="455A9809"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13</w:t>
                    </w:r>
                    <w:r>
                      <w:rPr>
                        <w:rFonts w:ascii="Calibri"/>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19F08"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73568" behindDoc="1" locked="0" layoutInCell="1" allowOverlap="1" wp14:anchorId="530AEF30" wp14:editId="6586D595">
              <wp:simplePos x="0" y="0"/>
              <wp:positionH relativeFrom="page">
                <wp:posOffset>6679438</wp:posOffset>
              </wp:positionH>
              <wp:positionV relativeFrom="page">
                <wp:posOffset>9281871</wp:posOffset>
              </wp:positionV>
              <wp:extent cx="232410" cy="16573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31DC9FA5"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14</w:t>
                          </w:r>
                          <w:r>
                            <w:rPr>
                              <w:rFonts w:ascii="Calibri"/>
                              <w:spacing w:val="-5"/>
                            </w:rPr>
                            <w:fldChar w:fldCharType="end"/>
                          </w:r>
                        </w:p>
                      </w:txbxContent>
                    </wps:txbx>
                    <wps:bodyPr wrap="square" lIns="0" tIns="0" rIns="0" bIns="0" rtlCol="0">
                      <a:noAutofit/>
                    </wps:bodyPr>
                  </wps:wsp>
                </a:graphicData>
              </a:graphic>
            </wp:anchor>
          </w:drawing>
        </mc:Choice>
        <mc:Fallback>
          <w:pict>
            <v:shapetype w14:anchorId="530AEF30" id="_x0000_t202" coordsize="21600,21600" o:spt="202" path="m,l,21600r21600,l21600,xe">
              <v:stroke joinstyle="miter"/>
              <v:path gradientshapeok="t" o:connecttype="rect"/>
            </v:shapetype>
            <v:shape id="Textbox 30" o:spid="_x0000_s1078" type="#_x0000_t202" style="position:absolute;margin-left:525.95pt;margin-top:730.85pt;width:18.3pt;height:13.05pt;z-index:-1674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" filled="f" stroked="f">
              <v:textbox inset="0,0,0,0">
                <w:txbxContent>
                  <w:p w14:paraId="31DC9FA5"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14</w:t>
                    </w:r>
                    <w:r>
                      <w:rPr>
                        <w:rFonts w:ascii="Calibri"/>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F7CF"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74592" behindDoc="1" locked="0" layoutInCell="1" allowOverlap="1" wp14:anchorId="3967B378" wp14:editId="5A5CCC52">
              <wp:simplePos x="0" y="0"/>
              <wp:positionH relativeFrom="page">
                <wp:posOffset>6679438</wp:posOffset>
              </wp:positionH>
              <wp:positionV relativeFrom="page">
                <wp:posOffset>9281871</wp:posOffset>
              </wp:positionV>
              <wp:extent cx="232410" cy="1657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A8C083B"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15</w:t>
                          </w:r>
                          <w:r>
                            <w:rPr>
                              <w:rFonts w:ascii="Calibri"/>
                              <w:spacing w:val="-5"/>
                            </w:rPr>
                            <w:fldChar w:fldCharType="end"/>
                          </w:r>
                        </w:p>
                      </w:txbxContent>
                    </wps:txbx>
                    <wps:bodyPr wrap="square" lIns="0" tIns="0" rIns="0" bIns="0" rtlCol="0">
                      <a:noAutofit/>
                    </wps:bodyPr>
                  </wps:wsp>
                </a:graphicData>
              </a:graphic>
            </wp:anchor>
          </w:drawing>
        </mc:Choice>
        <mc:Fallback>
          <w:pict>
            <v:shapetype w14:anchorId="3967B378" id="_x0000_t202" coordsize="21600,21600" o:spt="202" path="m,l,21600r21600,l21600,xe">
              <v:stroke joinstyle="miter"/>
              <v:path gradientshapeok="t" o:connecttype="rect"/>
            </v:shapetype>
            <v:shape id="Textbox 32" o:spid="_x0000_s1080" type="#_x0000_t202" style="position:absolute;margin-left:525.95pt;margin-top:730.85pt;width:18.3pt;height:13.05pt;z-index:-1674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" filled="f" stroked="f">
              <v:textbox inset="0,0,0,0">
                <w:txbxContent>
                  <w:p w14:paraId="6A8C083B"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15</w:t>
                    </w:r>
                    <w:r>
                      <w:rPr>
                        <w:rFonts w:ascii="Calibri"/>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6B633"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75616" behindDoc="1" locked="0" layoutInCell="1" allowOverlap="1" wp14:anchorId="4499E62C" wp14:editId="5F200DFC">
              <wp:simplePos x="0" y="0"/>
              <wp:positionH relativeFrom="page">
                <wp:posOffset>6679438</wp:posOffset>
              </wp:positionH>
              <wp:positionV relativeFrom="page">
                <wp:posOffset>9281871</wp:posOffset>
              </wp:positionV>
              <wp:extent cx="232410" cy="1657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1F073D0"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16</w:t>
                          </w:r>
                          <w:r>
                            <w:rPr>
                              <w:rFonts w:ascii="Calibri"/>
                              <w:spacing w:val="-5"/>
                            </w:rPr>
                            <w:fldChar w:fldCharType="end"/>
                          </w:r>
                        </w:p>
                      </w:txbxContent>
                    </wps:txbx>
                    <wps:bodyPr wrap="square" lIns="0" tIns="0" rIns="0" bIns="0" rtlCol="0">
                      <a:noAutofit/>
                    </wps:bodyPr>
                  </wps:wsp>
                </a:graphicData>
              </a:graphic>
            </wp:anchor>
          </w:drawing>
        </mc:Choice>
        <mc:Fallback>
          <w:pict>
            <v:shapetype w14:anchorId="4499E62C" id="_x0000_t202" coordsize="21600,21600" o:spt="202" path="m,l,21600r21600,l21600,xe">
              <v:stroke joinstyle="miter"/>
              <v:path gradientshapeok="t" o:connecttype="rect"/>
            </v:shapetype>
            <v:shape id="Textbox 34" o:spid="_x0000_s1082" type="#_x0000_t202" style="position:absolute;margin-left:525.95pt;margin-top:730.85pt;width:18.3pt;height:13.05pt;z-index:-1674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" filled="f" stroked="f">
              <v:textbox inset="0,0,0,0">
                <w:txbxContent>
                  <w:p w14:paraId="41F073D0"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16</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E05E0" w14:textId="77777777" w:rsidR="009049A8" w:rsidRDefault="009049A8">
    <w:pPr>
      <w:pStyle w:val="Textoindependiente"/>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08156"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76640" behindDoc="1" locked="0" layoutInCell="1" allowOverlap="1" wp14:anchorId="5FEA4931" wp14:editId="3A06CF71">
              <wp:simplePos x="0" y="0"/>
              <wp:positionH relativeFrom="page">
                <wp:posOffset>6679438</wp:posOffset>
              </wp:positionH>
              <wp:positionV relativeFrom="page">
                <wp:posOffset>9281871</wp:posOffset>
              </wp:positionV>
              <wp:extent cx="232410" cy="16573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C33F403"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17</w:t>
                          </w:r>
                          <w:r>
                            <w:rPr>
                              <w:rFonts w:ascii="Calibri"/>
                              <w:spacing w:val="-5"/>
                            </w:rPr>
                            <w:fldChar w:fldCharType="end"/>
                          </w:r>
                        </w:p>
                      </w:txbxContent>
                    </wps:txbx>
                    <wps:bodyPr wrap="square" lIns="0" tIns="0" rIns="0" bIns="0" rtlCol="0">
                      <a:noAutofit/>
                    </wps:bodyPr>
                  </wps:wsp>
                </a:graphicData>
              </a:graphic>
            </wp:anchor>
          </w:drawing>
        </mc:Choice>
        <mc:Fallback>
          <w:pict>
            <v:shapetype w14:anchorId="5FEA4931" id="_x0000_t202" coordsize="21600,21600" o:spt="202" path="m,l,21600r21600,l21600,xe">
              <v:stroke joinstyle="miter"/>
              <v:path gradientshapeok="t" o:connecttype="rect"/>
            </v:shapetype>
            <v:shape id="Textbox 36" o:spid="_x0000_s1084" type="#_x0000_t202" style="position:absolute;margin-left:525.95pt;margin-top:730.85pt;width:18.3pt;height:13.05pt;z-index:-1673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" filled="f" stroked="f">
              <v:textbox inset="0,0,0,0">
                <w:txbxContent>
                  <w:p w14:paraId="1C33F403"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17</w:t>
                    </w:r>
                    <w:r>
                      <w:rPr>
                        <w:rFonts w:ascii="Calibri"/>
                        <w:spacing w:val="-5"/>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ABBE4"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77664" behindDoc="1" locked="0" layoutInCell="1" allowOverlap="1" wp14:anchorId="33D69FEC" wp14:editId="4BC1DDBA">
              <wp:simplePos x="0" y="0"/>
              <wp:positionH relativeFrom="page">
                <wp:posOffset>6679438</wp:posOffset>
              </wp:positionH>
              <wp:positionV relativeFrom="page">
                <wp:posOffset>9281871</wp:posOffset>
              </wp:positionV>
              <wp:extent cx="232410" cy="1657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2071C28"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wps:txbx>
                    <wps:bodyPr wrap="square" lIns="0" tIns="0" rIns="0" bIns="0" rtlCol="0">
                      <a:noAutofit/>
                    </wps:bodyPr>
                  </wps:wsp>
                </a:graphicData>
              </a:graphic>
            </wp:anchor>
          </w:drawing>
        </mc:Choice>
        <mc:Fallback>
          <w:pict>
            <v:shapetype w14:anchorId="33D69FEC" id="_x0000_t202" coordsize="21600,21600" o:spt="202" path="m,l,21600r21600,l21600,xe">
              <v:stroke joinstyle="miter"/>
              <v:path gradientshapeok="t" o:connecttype="rect"/>
            </v:shapetype>
            <v:shape id="Textbox 38" o:spid="_x0000_s1086" type="#_x0000_t202" style="position:absolute;margin-left:525.95pt;margin-top:730.85pt;width:18.3pt;height:13.05pt;z-index:-1673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" filled="f" stroked="f">
              <v:textbox inset="0,0,0,0">
                <w:txbxContent>
                  <w:p w14:paraId="62071C28"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E2E6"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78688" behindDoc="1" locked="0" layoutInCell="1" allowOverlap="1" wp14:anchorId="521E5A68" wp14:editId="717F20A5">
              <wp:simplePos x="0" y="0"/>
              <wp:positionH relativeFrom="page">
                <wp:posOffset>6679438</wp:posOffset>
              </wp:positionH>
              <wp:positionV relativeFrom="page">
                <wp:posOffset>9281871</wp:posOffset>
              </wp:positionV>
              <wp:extent cx="232410" cy="16573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6B28A49"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19</w:t>
                          </w:r>
                          <w:r>
                            <w:rPr>
                              <w:rFonts w:ascii="Calibri"/>
                              <w:spacing w:val="-5"/>
                            </w:rPr>
                            <w:fldChar w:fldCharType="end"/>
                          </w:r>
                        </w:p>
                      </w:txbxContent>
                    </wps:txbx>
                    <wps:bodyPr wrap="square" lIns="0" tIns="0" rIns="0" bIns="0" rtlCol="0">
                      <a:noAutofit/>
                    </wps:bodyPr>
                  </wps:wsp>
                </a:graphicData>
              </a:graphic>
            </wp:anchor>
          </w:drawing>
        </mc:Choice>
        <mc:Fallback>
          <w:pict>
            <v:shapetype w14:anchorId="521E5A68" id="_x0000_t202" coordsize="21600,21600" o:spt="202" path="m,l,21600r21600,l21600,xe">
              <v:stroke joinstyle="miter"/>
              <v:path gradientshapeok="t" o:connecttype="rect"/>
            </v:shapetype>
            <v:shape id="Textbox 40" o:spid="_x0000_s1088" type="#_x0000_t202" style="position:absolute;margin-left:525.95pt;margin-top:730.85pt;width:18.3pt;height:13.05pt;z-index:-1673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" filled="f" stroked="f">
              <v:textbox inset="0,0,0,0">
                <w:txbxContent>
                  <w:p w14:paraId="56B28A49"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19</w:t>
                    </w:r>
                    <w:r>
                      <w:rPr>
                        <w:rFonts w:ascii="Calibri"/>
                        <w:spacing w:val="-5"/>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8CD95"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79712" behindDoc="1" locked="0" layoutInCell="1" allowOverlap="1" wp14:anchorId="1D8B0581" wp14:editId="795EF8F5">
              <wp:simplePos x="0" y="0"/>
              <wp:positionH relativeFrom="page">
                <wp:posOffset>6679438</wp:posOffset>
              </wp:positionH>
              <wp:positionV relativeFrom="page">
                <wp:posOffset>9281871</wp:posOffset>
              </wp:positionV>
              <wp:extent cx="232410" cy="16573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1EEEAD2"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20</w:t>
                          </w:r>
                          <w:r>
                            <w:rPr>
                              <w:rFonts w:ascii="Calibri"/>
                              <w:spacing w:val="-5"/>
                            </w:rPr>
                            <w:fldChar w:fldCharType="end"/>
                          </w:r>
                        </w:p>
                      </w:txbxContent>
                    </wps:txbx>
                    <wps:bodyPr wrap="square" lIns="0" tIns="0" rIns="0" bIns="0" rtlCol="0">
                      <a:noAutofit/>
                    </wps:bodyPr>
                  </wps:wsp>
                </a:graphicData>
              </a:graphic>
            </wp:anchor>
          </w:drawing>
        </mc:Choice>
        <mc:Fallback>
          <w:pict>
            <v:shapetype w14:anchorId="1D8B0581" id="_x0000_t202" coordsize="21600,21600" o:spt="202" path="m,l,21600r21600,l21600,xe">
              <v:stroke joinstyle="miter"/>
              <v:path gradientshapeok="t" o:connecttype="rect"/>
            </v:shapetype>
            <v:shape id="Textbox 42" o:spid="_x0000_s1090" type="#_x0000_t202" style="position:absolute;margin-left:525.95pt;margin-top:730.85pt;width:18.3pt;height:13.05pt;z-index:-1673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" filled="f" stroked="f">
              <v:textbox inset="0,0,0,0">
                <w:txbxContent>
                  <w:p w14:paraId="01EEEAD2"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20</w:t>
                    </w:r>
                    <w:r>
                      <w:rPr>
                        <w:rFonts w:ascii="Calibri"/>
                        <w:spacing w:val="-5"/>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8874"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80736" behindDoc="1" locked="0" layoutInCell="1" allowOverlap="1" wp14:anchorId="7554A7DD" wp14:editId="4BB8C571">
              <wp:simplePos x="0" y="0"/>
              <wp:positionH relativeFrom="page">
                <wp:posOffset>6679438</wp:posOffset>
              </wp:positionH>
              <wp:positionV relativeFrom="page">
                <wp:posOffset>9281871</wp:posOffset>
              </wp:positionV>
              <wp:extent cx="232410" cy="1657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9EF27B7"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21</w:t>
                          </w:r>
                          <w:r>
                            <w:rPr>
                              <w:rFonts w:ascii="Calibri"/>
                              <w:spacing w:val="-5"/>
                            </w:rPr>
                            <w:fldChar w:fldCharType="end"/>
                          </w:r>
                        </w:p>
                      </w:txbxContent>
                    </wps:txbx>
                    <wps:bodyPr wrap="square" lIns="0" tIns="0" rIns="0" bIns="0" rtlCol="0">
                      <a:noAutofit/>
                    </wps:bodyPr>
                  </wps:wsp>
                </a:graphicData>
              </a:graphic>
            </wp:anchor>
          </w:drawing>
        </mc:Choice>
        <mc:Fallback>
          <w:pict>
            <v:shapetype w14:anchorId="7554A7DD" id="_x0000_t202" coordsize="21600,21600" o:spt="202" path="m,l,21600r21600,l21600,xe">
              <v:stroke joinstyle="miter"/>
              <v:path gradientshapeok="t" o:connecttype="rect"/>
            </v:shapetype>
            <v:shape id="Textbox 44" o:spid="_x0000_s1092" type="#_x0000_t202" style="position:absolute;margin-left:525.95pt;margin-top:730.85pt;width:18.3pt;height:13.05pt;z-index:-1673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" filled="f" stroked="f">
              <v:textbox inset="0,0,0,0">
                <w:txbxContent>
                  <w:p w14:paraId="09EF27B7"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21</w:t>
                    </w:r>
                    <w:r>
                      <w:rPr>
                        <w:rFonts w:ascii="Calibri"/>
                        <w:spacing w:val="-5"/>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5D8D"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81760" behindDoc="1" locked="0" layoutInCell="1" allowOverlap="1" wp14:anchorId="586751FB" wp14:editId="0EC0FB07">
              <wp:simplePos x="0" y="0"/>
              <wp:positionH relativeFrom="page">
                <wp:posOffset>6679438</wp:posOffset>
              </wp:positionH>
              <wp:positionV relativeFrom="page">
                <wp:posOffset>9281871</wp:posOffset>
              </wp:positionV>
              <wp:extent cx="232410" cy="16573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E164624"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22</w:t>
                          </w:r>
                          <w:r>
                            <w:rPr>
                              <w:rFonts w:ascii="Calibri"/>
                              <w:spacing w:val="-5"/>
                            </w:rPr>
                            <w:fldChar w:fldCharType="end"/>
                          </w:r>
                        </w:p>
                      </w:txbxContent>
                    </wps:txbx>
                    <wps:bodyPr wrap="square" lIns="0" tIns="0" rIns="0" bIns="0" rtlCol="0">
                      <a:noAutofit/>
                    </wps:bodyPr>
                  </wps:wsp>
                </a:graphicData>
              </a:graphic>
            </wp:anchor>
          </w:drawing>
        </mc:Choice>
        <mc:Fallback>
          <w:pict>
            <v:shapetype w14:anchorId="586751FB" id="_x0000_t202" coordsize="21600,21600" o:spt="202" path="m,l,21600r21600,l21600,xe">
              <v:stroke joinstyle="miter"/>
              <v:path gradientshapeok="t" o:connecttype="rect"/>
            </v:shapetype>
            <v:shape id="Textbox 46" o:spid="_x0000_s1094" type="#_x0000_t202" style="position:absolute;margin-left:525.95pt;margin-top:730.85pt;width:18.3pt;height:13.05pt;z-index:-1673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" filled="f" stroked="f">
              <v:textbox inset="0,0,0,0">
                <w:txbxContent>
                  <w:p w14:paraId="7E164624"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22</w:t>
                    </w:r>
                    <w:r>
                      <w:rPr>
                        <w:rFonts w:ascii="Calibri"/>
                        <w:spacing w:val="-5"/>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B6043" w14:textId="77777777" w:rsidR="009049A8" w:rsidRDefault="009049A8">
    <w:pPr>
      <w:pStyle w:val="Textoindependiente"/>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14AE5" w14:textId="77777777" w:rsidR="009049A8" w:rsidRDefault="009049A8">
    <w:pPr>
      <w:pStyle w:val="Textoindependiente"/>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EAFC7" w14:textId="77777777" w:rsidR="009049A8" w:rsidRDefault="009049A8">
    <w:pPr>
      <w:pStyle w:val="Textoindependiente"/>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0E5DF" w14:textId="77777777" w:rsidR="009049A8" w:rsidRDefault="009049A8">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4DAF" w14:textId="77777777" w:rsidR="009049A8" w:rsidRDefault="009049A8">
    <w:pPr>
      <w:pStyle w:val="Textoindependiente"/>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3395C" w14:textId="77777777" w:rsidR="009049A8" w:rsidRDefault="009049A8">
    <w:pPr>
      <w:pStyle w:val="Textoindependiente"/>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84EAF" w14:textId="77777777" w:rsidR="009049A8" w:rsidRDefault="009049A8">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436A7"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60256" behindDoc="1" locked="0" layoutInCell="1" allowOverlap="1" wp14:anchorId="0C69D3E0" wp14:editId="52F1DE83">
              <wp:simplePos x="0" y="0"/>
              <wp:positionH relativeFrom="page">
                <wp:posOffset>6751066</wp:posOffset>
              </wp:positionH>
              <wp:positionV relativeFrom="page">
                <wp:posOffset>9281871</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0EAED53"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0C69D3E0" id="_x0000_t202" coordsize="21600,21600" o:spt="202" path="m,l,21600r21600,l21600,xe">
              <v:stroke joinstyle="miter"/>
              <v:path gradientshapeok="t" o:connecttype="rect"/>
            </v:shapetype>
            <v:shape id="Textbox 2" o:spid="_x0000_s1052" type="#_x0000_t202" style="position:absolute;margin-left:531.6pt;margin-top:730.85pt;width:12.6pt;height:13.05pt;z-index:-1675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" filled="f" stroked="f">
              <v:textbox inset="0,0,0,0">
                <w:txbxContent>
                  <w:p w14:paraId="70EAED53"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E1FC"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61280" behindDoc="1" locked="0" layoutInCell="1" allowOverlap="1" wp14:anchorId="46C762C4" wp14:editId="6A24D1FE">
              <wp:simplePos x="0" y="0"/>
              <wp:positionH relativeFrom="page">
                <wp:posOffset>6751066</wp:posOffset>
              </wp:positionH>
              <wp:positionV relativeFrom="page">
                <wp:posOffset>9281871</wp:posOffset>
              </wp:positionV>
              <wp:extent cx="160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1DA9032"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46C762C4" id="_x0000_t202" coordsize="21600,21600" o:spt="202" path="m,l,21600r21600,l21600,xe">
              <v:stroke joinstyle="miter"/>
              <v:path gradientshapeok="t" o:connecttype="rect"/>
            </v:shapetype>
            <v:shape id="Textbox 5" o:spid="_x0000_s1054" type="#_x0000_t202" style="position:absolute;margin-left:531.6pt;margin-top:730.85pt;width:12.6pt;height:13.05pt;z-index:-1675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aclg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" filled="f" stroked="f">
              <v:textbox inset="0,0,0,0">
                <w:txbxContent>
                  <w:p w14:paraId="21DA9032"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0605C"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62304" behindDoc="1" locked="0" layoutInCell="1" allowOverlap="1" wp14:anchorId="75AA8FF9" wp14:editId="2B624084">
              <wp:simplePos x="0" y="0"/>
              <wp:positionH relativeFrom="page">
                <wp:posOffset>6751066</wp:posOffset>
              </wp:positionH>
              <wp:positionV relativeFrom="page">
                <wp:posOffset>9281871</wp:posOffset>
              </wp:positionV>
              <wp:extent cx="16002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E9E0C64"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w14:anchorId="75AA8FF9" id="_x0000_t202" coordsize="21600,21600" o:spt="202" path="m,l,21600r21600,l21600,xe">
              <v:stroke joinstyle="miter"/>
              <v:path gradientshapeok="t" o:connecttype="rect"/>
            </v:shapetype>
            <v:shape id="Textbox 8" o:spid="_x0000_s1056" type="#_x0000_t202" style="position:absolute;margin-left:531.6pt;margin-top:730.85pt;width:12.6pt;height:13.05pt;z-index:-1675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" filled="f" stroked="f">
              <v:textbox inset="0,0,0,0">
                <w:txbxContent>
                  <w:p w14:paraId="6E9E0C64"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B0C84"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63328" behindDoc="1" locked="0" layoutInCell="1" allowOverlap="1" wp14:anchorId="5E5C8A96" wp14:editId="1F3D8458">
              <wp:simplePos x="0" y="0"/>
              <wp:positionH relativeFrom="page">
                <wp:posOffset>6751066</wp:posOffset>
              </wp:positionH>
              <wp:positionV relativeFrom="page">
                <wp:posOffset>9281871</wp:posOffset>
              </wp:positionV>
              <wp:extent cx="16002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E10A839"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wps:txbx>
                    <wps:bodyPr wrap="square" lIns="0" tIns="0" rIns="0" bIns="0" rtlCol="0">
                      <a:noAutofit/>
                    </wps:bodyPr>
                  </wps:wsp>
                </a:graphicData>
              </a:graphic>
            </wp:anchor>
          </w:drawing>
        </mc:Choice>
        <mc:Fallback>
          <w:pict>
            <v:shapetype w14:anchorId="5E5C8A96" id="_x0000_t202" coordsize="21600,21600" o:spt="202" path="m,l,21600r21600,l21600,xe">
              <v:stroke joinstyle="miter"/>
              <v:path gradientshapeok="t" o:connecttype="rect"/>
            </v:shapetype>
            <v:shape id="Textbox 10" o:spid="_x0000_s1058" type="#_x0000_t202" style="position:absolute;margin-left:531.6pt;margin-top:730.85pt;width:12.6pt;height:13.05pt;z-index:-1675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SBlg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" filled="f" stroked="f">
              <v:textbox inset="0,0,0,0">
                <w:txbxContent>
                  <w:p w14:paraId="0E10A839"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FE54D"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64352" behindDoc="1" locked="0" layoutInCell="1" allowOverlap="1" wp14:anchorId="63A0892D" wp14:editId="20BB6F19">
              <wp:simplePos x="0" y="0"/>
              <wp:positionH relativeFrom="page">
                <wp:posOffset>6751066</wp:posOffset>
              </wp:positionH>
              <wp:positionV relativeFrom="page">
                <wp:posOffset>9281871</wp:posOffset>
              </wp:positionV>
              <wp:extent cx="16002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B8A73CA"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wps:txbx>
                    <wps:bodyPr wrap="square" lIns="0" tIns="0" rIns="0" bIns="0" rtlCol="0">
                      <a:noAutofit/>
                    </wps:bodyPr>
                  </wps:wsp>
                </a:graphicData>
              </a:graphic>
            </wp:anchor>
          </w:drawing>
        </mc:Choice>
        <mc:Fallback>
          <w:pict>
            <v:shapetype w14:anchorId="63A0892D" id="_x0000_t202" coordsize="21600,21600" o:spt="202" path="m,l,21600r21600,l21600,xe">
              <v:stroke joinstyle="miter"/>
              <v:path gradientshapeok="t" o:connecttype="rect"/>
            </v:shapetype>
            <v:shape id="Textbox 12" o:spid="_x0000_s1060" type="#_x0000_t202" style="position:absolute;margin-left:531.6pt;margin-top:730.85pt;width:12.6pt;height:13.05pt;z-index:-1675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" filled="f" stroked="f">
              <v:textbox inset="0,0,0,0">
                <w:txbxContent>
                  <w:p w14:paraId="3B8A73CA"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FAAC8"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65376" behindDoc="1" locked="0" layoutInCell="1" allowOverlap="1" wp14:anchorId="7D726DFF" wp14:editId="29F2C414">
              <wp:simplePos x="0" y="0"/>
              <wp:positionH relativeFrom="page">
                <wp:posOffset>6751066</wp:posOffset>
              </wp:positionH>
              <wp:positionV relativeFrom="page">
                <wp:posOffset>9281871</wp:posOffset>
              </wp:positionV>
              <wp:extent cx="16002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D799493"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wps:txbx>
                    <wps:bodyPr wrap="square" lIns="0" tIns="0" rIns="0" bIns="0" rtlCol="0">
                      <a:noAutofit/>
                    </wps:bodyPr>
                  </wps:wsp>
                </a:graphicData>
              </a:graphic>
            </wp:anchor>
          </w:drawing>
        </mc:Choice>
        <mc:Fallback>
          <w:pict>
            <v:shapetype w14:anchorId="7D726DFF" id="_x0000_t202" coordsize="21600,21600" o:spt="202" path="m,l,21600r21600,l21600,xe">
              <v:stroke joinstyle="miter"/>
              <v:path gradientshapeok="t" o:connecttype="rect"/>
            </v:shapetype>
            <v:shape id="Textbox 14" o:spid="_x0000_s1062" type="#_x0000_t202" style="position:absolute;margin-left:531.6pt;margin-top:730.85pt;width:12.6pt;height:13.05pt;z-index:-1675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" filled="f" stroked="f">
              <v:textbox inset="0,0,0,0">
                <w:txbxContent>
                  <w:p w14:paraId="4D799493"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4A1DF" w14:textId="77777777" w:rsidR="00D04CF8" w:rsidRDefault="00D04CF8">
      <w:r>
        <w:separator/>
      </w:r>
    </w:p>
  </w:footnote>
  <w:footnote w:type="continuationSeparator" w:id="0">
    <w:p w14:paraId="73323548" w14:textId="77777777" w:rsidR="00D04CF8" w:rsidRDefault="00D04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CBBB5"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60768" behindDoc="1" locked="0" layoutInCell="1" allowOverlap="1" wp14:anchorId="23F232E4" wp14:editId="1D970C81">
              <wp:simplePos x="0" y="0"/>
              <wp:positionH relativeFrom="page">
                <wp:posOffset>6751066</wp:posOffset>
              </wp:positionH>
              <wp:positionV relativeFrom="page">
                <wp:posOffset>462787</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69EB739"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23F232E4" id="_x0000_t202" coordsize="21600,21600" o:spt="202" path="m,l,21600r21600,l21600,xe">
              <v:stroke joinstyle="miter"/>
              <v:path gradientshapeok="t" o:connecttype="rect"/>
            </v:shapetype>
            <v:shape id="Textbox 4" o:spid="_x0000_s1053" type="#_x0000_t202" style="position:absolute;margin-left:531.6pt;margin-top:36.45pt;width:12.6pt;height:13.05pt;z-index:-1675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" filled="f" stroked="f">
              <v:textbox inset="0,0,0,0">
                <w:txbxContent>
                  <w:p w14:paraId="269EB739"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54BD1"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69984" behindDoc="1" locked="0" layoutInCell="1" allowOverlap="1" wp14:anchorId="7C328378" wp14:editId="38EA95DE">
              <wp:simplePos x="0" y="0"/>
              <wp:positionH relativeFrom="page">
                <wp:posOffset>6679438</wp:posOffset>
              </wp:positionH>
              <wp:positionV relativeFrom="page">
                <wp:posOffset>462787</wp:posOffset>
              </wp:positionV>
              <wp:extent cx="232410" cy="1657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BC5DD95"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wrap="square" lIns="0" tIns="0" rIns="0" bIns="0" rtlCol="0">
                      <a:noAutofit/>
                    </wps:bodyPr>
                  </wps:wsp>
                </a:graphicData>
              </a:graphic>
            </wp:anchor>
          </w:drawing>
        </mc:Choice>
        <mc:Fallback>
          <w:pict>
            <v:shapetype w14:anchorId="7C328378" id="_x0000_t202" coordsize="21600,21600" o:spt="202" path="m,l,21600r21600,l21600,xe">
              <v:stroke joinstyle="miter"/>
              <v:path gradientshapeok="t" o:connecttype="rect"/>
            </v:shapetype>
            <v:shape id="Textbox 23" o:spid="_x0000_s1071" type="#_x0000_t202" style="position:absolute;margin-left:525.95pt;margin-top:36.45pt;width:18.3pt;height:13.05pt;z-index:-1674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" filled="f" stroked="f">
              <v:textbox inset="0,0,0,0">
                <w:txbxContent>
                  <w:p w14:paraId="5BC5DD95"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F6060"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71008" behindDoc="1" locked="0" layoutInCell="1" allowOverlap="1" wp14:anchorId="4ACE51E6" wp14:editId="6828B95F">
              <wp:simplePos x="0" y="0"/>
              <wp:positionH relativeFrom="page">
                <wp:posOffset>6679438</wp:posOffset>
              </wp:positionH>
              <wp:positionV relativeFrom="page">
                <wp:posOffset>462787</wp:posOffset>
              </wp:positionV>
              <wp:extent cx="232410" cy="1657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743212C"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12</w:t>
                          </w:r>
                          <w:r>
                            <w:rPr>
                              <w:rFonts w:ascii="Calibri"/>
                              <w:spacing w:val="-5"/>
                            </w:rPr>
                            <w:fldChar w:fldCharType="end"/>
                          </w:r>
                        </w:p>
                      </w:txbxContent>
                    </wps:txbx>
                    <wps:bodyPr wrap="square" lIns="0" tIns="0" rIns="0" bIns="0" rtlCol="0">
                      <a:noAutofit/>
                    </wps:bodyPr>
                  </wps:wsp>
                </a:graphicData>
              </a:graphic>
            </wp:anchor>
          </w:drawing>
        </mc:Choice>
        <mc:Fallback>
          <w:pict>
            <v:shapetype w14:anchorId="4ACE51E6" id="_x0000_t202" coordsize="21600,21600" o:spt="202" path="m,l,21600r21600,l21600,xe">
              <v:stroke joinstyle="miter"/>
              <v:path gradientshapeok="t" o:connecttype="rect"/>
            </v:shapetype>
            <v:shape id="Textbox 25" o:spid="_x0000_s1073" type="#_x0000_t202" style="position:absolute;margin-left:525.95pt;margin-top:36.45pt;width:18.3pt;height:13.05pt;z-index:-1674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" filled="f" stroked="f">
              <v:textbox inset="0,0,0,0">
                <w:txbxContent>
                  <w:p w14:paraId="4743212C"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12</w:t>
                    </w:r>
                    <w:r>
                      <w:rPr>
                        <w:rFonts w:ascii="Calibri"/>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25105"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72032" behindDoc="1" locked="0" layoutInCell="1" allowOverlap="1" wp14:anchorId="7FFDDE22" wp14:editId="493FC42C">
              <wp:simplePos x="0" y="0"/>
              <wp:positionH relativeFrom="page">
                <wp:posOffset>6679438</wp:posOffset>
              </wp:positionH>
              <wp:positionV relativeFrom="page">
                <wp:posOffset>462787</wp:posOffset>
              </wp:positionV>
              <wp:extent cx="232410"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2EBD031"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13</w:t>
                          </w:r>
                          <w:r>
                            <w:rPr>
                              <w:rFonts w:ascii="Calibri"/>
                              <w:spacing w:val="-5"/>
                            </w:rPr>
                            <w:fldChar w:fldCharType="end"/>
                          </w:r>
                        </w:p>
                      </w:txbxContent>
                    </wps:txbx>
                    <wps:bodyPr wrap="square" lIns="0" tIns="0" rIns="0" bIns="0" rtlCol="0">
                      <a:noAutofit/>
                    </wps:bodyPr>
                  </wps:wsp>
                </a:graphicData>
              </a:graphic>
            </wp:anchor>
          </w:drawing>
        </mc:Choice>
        <mc:Fallback>
          <w:pict>
            <v:shapetype w14:anchorId="7FFDDE22" id="_x0000_t202" coordsize="21600,21600" o:spt="202" path="m,l,21600r21600,l21600,xe">
              <v:stroke joinstyle="miter"/>
              <v:path gradientshapeok="t" o:connecttype="rect"/>
            </v:shapetype>
            <v:shape id="Textbox 27" o:spid="_x0000_s1075" type="#_x0000_t202" style="position:absolute;margin-left:525.95pt;margin-top:36.45pt;width:18.3pt;height:13.05pt;z-index:-1674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" filled="f" stroked="f">
              <v:textbox inset="0,0,0,0">
                <w:txbxContent>
                  <w:p w14:paraId="42EBD031"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13</w:t>
                    </w:r>
                    <w:r>
                      <w:rPr>
                        <w:rFonts w:ascii="Calibri"/>
                        <w:spacing w:val="-5"/>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106F7"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73056" behindDoc="1" locked="0" layoutInCell="1" allowOverlap="1" wp14:anchorId="1C3D375D" wp14:editId="7381BBB4">
              <wp:simplePos x="0" y="0"/>
              <wp:positionH relativeFrom="page">
                <wp:posOffset>6679438</wp:posOffset>
              </wp:positionH>
              <wp:positionV relativeFrom="page">
                <wp:posOffset>462787</wp:posOffset>
              </wp:positionV>
              <wp:extent cx="232410" cy="16573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64AC3B1"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14</w:t>
                          </w:r>
                          <w:r>
                            <w:rPr>
                              <w:rFonts w:ascii="Calibri"/>
                              <w:spacing w:val="-5"/>
                            </w:rPr>
                            <w:fldChar w:fldCharType="end"/>
                          </w:r>
                        </w:p>
                      </w:txbxContent>
                    </wps:txbx>
                    <wps:bodyPr wrap="square" lIns="0" tIns="0" rIns="0" bIns="0" rtlCol="0">
                      <a:noAutofit/>
                    </wps:bodyPr>
                  </wps:wsp>
                </a:graphicData>
              </a:graphic>
            </wp:anchor>
          </w:drawing>
        </mc:Choice>
        <mc:Fallback>
          <w:pict>
            <v:shapetype w14:anchorId="1C3D375D" id="_x0000_t202" coordsize="21600,21600" o:spt="202" path="m,l,21600r21600,l21600,xe">
              <v:stroke joinstyle="miter"/>
              <v:path gradientshapeok="t" o:connecttype="rect"/>
            </v:shapetype>
            <v:shape id="Textbox 29" o:spid="_x0000_s1077" type="#_x0000_t202" style="position:absolute;margin-left:525.95pt;margin-top:36.45pt;width:18.3pt;height:13.05pt;z-index:-1674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" filled="f" stroked="f">
              <v:textbox inset="0,0,0,0">
                <w:txbxContent>
                  <w:p w14:paraId="464AC3B1"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14</w:t>
                    </w:r>
                    <w:r>
                      <w:rPr>
                        <w:rFonts w:ascii="Calibri"/>
                        <w:spacing w:val="-5"/>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24091"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74080" behindDoc="1" locked="0" layoutInCell="1" allowOverlap="1" wp14:anchorId="00BCAA79" wp14:editId="60E4824D">
              <wp:simplePos x="0" y="0"/>
              <wp:positionH relativeFrom="page">
                <wp:posOffset>6679438</wp:posOffset>
              </wp:positionH>
              <wp:positionV relativeFrom="page">
                <wp:posOffset>462787</wp:posOffset>
              </wp:positionV>
              <wp:extent cx="232410" cy="16573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33F44BB1"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15</w:t>
                          </w:r>
                          <w:r>
                            <w:rPr>
                              <w:rFonts w:ascii="Calibri"/>
                              <w:spacing w:val="-5"/>
                            </w:rPr>
                            <w:fldChar w:fldCharType="end"/>
                          </w:r>
                        </w:p>
                      </w:txbxContent>
                    </wps:txbx>
                    <wps:bodyPr wrap="square" lIns="0" tIns="0" rIns="0" bIns="0" rtlCol="0">
                      <a:noAutofit/>
                    </wps:bodyPr>
                  </wps:wsp>
                </a:graphicData>
              </a:graphic>
            </wp:anchor>
          </w:drawing>
        </mc:Choice>
        <mc:Fallback>
          <w:pict>
            <v:shapetype w14:anchorId="00BCAA79" id="_x0000_t202" coordsize="21600,21600" o:spt="202" path="m,l,21600r21600,l21600,xe">
              <v:stroke joinstyle="miter"/>
              <v:path gradientshapeok="t" o:connecttype="rect"/>
            </v:shapetype>
            <v:shape id="Textbox 31" o:spid="_x0000_s1079" type="#_x0000_t202" style="position:absolute;margin-left:525.95pt;margin-top:36.45pt;width:18.3pt;height:13.05pt;z-index:-1674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" filled="f" stroked="f">
              <v:textbox inset="0,0,0,0">
                <w:txbxContent>
                  <w:p w14:paraId="33F44BB1"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15</w:t>
                    </w:r>
                    <w:r>
                      <w:rPr>
                        <w:rFonts w:ascii="Calibri"/>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7B2D"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75104" behindDoc="1" locked="0" layoutInCell="1" allowOverlap="1" wp14:anchorId="35175BCD" wp14:editId="5C29A488">
              <wp:simplePos x="0" y="0"/>
              <wp:positionH relativeFrom="page">
                <wp:posOffset>6679438</wp:posOffset>
              </wp:positionH>
              <wp:positionV relativeFrom="page">
                <wp:posOffset>462787</wp:posOffset>
              </wp:positionV>
              <wp:extent cx="231775" cy="1657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65735"/>
                      </a:xfrm>
                      <a:prstGeom prst="rect">
                        <a:avLst/>
                      </a:prstGeom>
                    </wps:spPr>
                    <wps:txbx>
                      <w:txbxContent>
                        <w:p w14:paraId="31F56098"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16</w:t>
                          </w:r>
                          <w:r>
                            <w:rPr>
                              <w:rFonts w:ascii="Calibri"/>
                              <w:spacing w:val="-5"/>
                            </w:rPr>
                            <w:fldChar w:fldCharType="end"/>
                          </w:r>
                        </w:p>
                      </w:txbxContent>
                    </wps:txbx>
                    <wps:bodyPr wrap="square" lIns="0" tIns="0" rIns="0" bIns="0" rtlCol="0">
                      <a:noAutofit/>
                    </wps:bodyPr>
                  </wps:wsp>
                </a:graphicData>
              </a:graphic>
            </wp:anchor>
          </w:drawing>
        </mc:Choice>
        <mc:Fallback>
          <w:pict>
            <v:shapetype w14:anchorId="35175BCD" id="_x0000_t202" coordsize="21600,21600" o:spt="202" path="m,l,21600r21600,l21600,xe">
              <v:stroke joinstyle="miter"/>
              <v:path gradientshapeok="t" o:connecttype="rect"/>
            </v:shapetype>
            <v:shape id="Textbox 33" o:spid="_x0000_s1081" type="#_x0000_t202" style="position:absolute;margin-left:525.95pt;margin-top:36.45pt;width:18.25pt;height:13.05pt;z-index:-1674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" filled="f" stroked="f">
              <v:textbox inset="0,0,0,0">
                <w:txbxContent>
                  <w:p w14:paraId="31F56098"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16</w:t>
                    </w:r>
                    <w:r>
                      <w:rPr>
                        <w:rFonts w:ascii="Calibri"/>
                        <w:spacing w:val="-5"/>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D00C2"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76128" behindDoc="1" locked="0" layoutInCell="1" allowOverlap="1" wp14:anchorId="6BC55AE1" wp14:editId="0D3C5DE1">
              <wp:simplePos x="0" y="0"/>
              <wp:positionH relativeFrom="page">
                <wp:posOffset>6679438</wp:posOffset>
              </wp:positionH>
              <wp:positionV relativeFrom="page">
                <wp:posOffset>462787</wp:posOffset>
              </wp:positionV>
              <wp:extent cx="232410" cy="1657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8E5AFF9"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17</w:t>
                          </w:r>
                          <w:r>
                            <w:rPr>
                              <w:rFonts w:ascii="Calibri"/>
                              <w:spacing w:val="-5"/>
                            </w:rPr>
                            <w:fldChar w:fldCharType="end"/>
                          </w:r>
                        </w:p>
                      </w:txbxContent>
                    </wps:txbx>
                    <wps:bodyPr wrap="square" lIns="0" tIns="0" rIns="0" bIns="0" rtlCol="0">
                      <a:noAutofit/>
                    </wps:bodyPr>
                  </wps:wsp>
                </a:graphicData>
              </a:graphic>
            </wp:anchor>
          </w:drawing>
        </mc:Choice>
        <mc:Fallback>
          <w:pict>
            <v:shapetype w14:anchorId="6BC55AE1" id="_x0000_t202" coordsize="21600,21600" o:spt="202" path="m,l,21600r21600,l21600,xe">
              <v:stroke joinstyle="miter"/>
              <v:path gradientshapeok="t" o:connecttype="rect"/>
            </v:shapetype>
            <v:shape id="Textbox 35" o:spid="_x0000_s1083" type="#_x0000_t202" style="position:absolute;margin-left:525.95pt;margin-top:36.45pt;width:18.3pt;height:13.05pt;z-index:-1674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" filled="f" stroked="f">
              <v:textbox inset="0,0,0,0">
                <w:txbxContent>
                  <w:p w14:paraId="18E5AFF9"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17</w:t>
                    </w:r>
                    <w:r>
                      <w:rPr>
                        <w:rFonts w:ascii="Calibri"/>
                        <w:spacing w:val="-5"/>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458E"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77152" behindDoc="1" locked="0" layoutInCell="1" allowOverlap="1" wp14:anchorId="3250F872" wp14:editId="6757F172">
              <wp:simplePos x="0" y="0"/>
              <wp:positionH relativeFrom="page">
                <wp:posOffset>6679438</wp:posOffset>
              </wp:positionH>
              <wp:positionV relativeFrom="page">
                <wp:posOffset>462787</wp:posOffset>
              </wp:positionV>
              <wp:extent cx="232410" cy="16573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EAFAC04"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wps:txbx>
                    <wps:bodyPr wrap="square" lIns="0" tIns="0" rIns="0" bIns="0" rtlCol="0">
                      <a:noAutofit/>
                    </wps:bodyPr>
                  </wps:wsp>
                </a:graphicData>
              </a:graphic>
            </wp:anchor>
          </w:drawing>
        </mc:Choice>
        <mc:Fallback>
          <w:pict>
            <v:shapetype w14:anchorId="3250F872" id="_x0000_t202" coordsize="21600,21600" o:spt="202" path="m,l,21600r21600,l21600,xe">
              <v:stroke joinstyle="miter"/>
              <v:path gradientshapeok="t" o:connecttype="rect"/>
            </v:shapetype>
            <v:shape id="Textbox 37" o:spid="_x0000_s1085" type="#_x0000_t202" style="position:absolute;margin-left:525.95pt;margin-top:36.45pt;width:18.3pt;height:13.05pt;z-index:-1673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" filled="f" stroked="f">
              <v:textbox inset="0,0,0,0">
                <w:txbxContent>
                  <w:p w14:paraId="6EAFAC04"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39ABC"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78176" behindDoc="1" locked="0" layoutInCell="1" allowOverlap="1" wp14:anchorId="6763FCDD" wp14:editId="01E89164">
              <wp:simplePos x="0" y="0"/>
              <wp:positionH relativeFrom="page">
                <wp:posOffset>6679438</wp:posOffset>
              </wp:positionH>
              <wp:positionV relativeFrom="page">
                <wp:posOffset>462787</wp:posOffset>
              </wp:positionV>
              <wp:extent cx="232410" cy="1657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9331773"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19</w:t>
                          </w:r>
                          <w:r>
                            <w:rPr>
                              <w:rFonts w:ascii="Calibri"/>
                              <w:spacing w:val="-5"/>
                            </w:rPr>
                            <w:fldChar w:fldCharType="end"/>
                          </w:r>
                        </w:p>
                      </w:txbxContent>
                    </wps:txbx>
                    <wps:bodyPr wrap="square" lIns="0" tIns="0" rIns="0" bIns="0" rtlCol="0">
                      <a:noAutofit/>
                    </wps:bodyPr>
                  </wps:wsp>
                </a:graphicData>
              </a:graphic>
            </wp:anchor>
          </w:drawing>
        </mc:Choice>
        <mc:Fallback>
          <w:pict>
            <v:shapetype w14:anchorId="6763FCDD" id="_x0000_t202" coordsize="21600,21600" o:spt="202" path="m,l,21600r21600,l21600,xe">
              <v:stroke joinstyle="miter"/>
              <v:path gradientshapeok="t" o:connecttype="rect"/>
            </v:shapetype>
            <v:shape id="Textbox 39" o:spid="_x0000_s1087" type="#_x0000_t202" style="position:absolute;margin-left:525.95pt;margin-top:36.45pt;width:18.3pt;height:13.05pt;z-index:-1673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KomAEAACI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" filled="f" stroked="f">
              <v:textbox inset="0,0,0,0">
                <w:txbxContent>
                  <w:p w14:paraId="59331773"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19</w:t>
                    </w:r>
                    <w:r>
                      <w:rPr>
                        <w:rFonts w:ascii="Calibri"/>
                        <w:spacing w:val="-5"/>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932B7"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79200" behindDoc="1" locked="0" layoutInCell="1" allowOverlap="1" wp14:anchorId="35145B1E" wp14:editId="68F86D6E">
              <wp:simplePos x="0" y="0"/>
              <wp:positionH relativeFrom="page">
                <wp:posOffset>6679438</wp:posOffset>
              </wp:positionH>
              <wp:positionV relativeFrom="page">
                <wp:posOffset>462787</wp:posOffset>
              </wp:positionV>
              <wp:extent cx="232410" cy="16573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2DF7630"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20</w:t>
                          </w:r>
                          <w:r>
                            <w:rPr>
                              <w:rFonts w:ascii="Calibri"/>
                              <w:spacing w:val="-5"/>
                            </w:rPr>
                            <w:fldChar w:fldCharType="end"/>
                          </w:r>
                        </w:p>
                      </w:txbxContent>
                    </wps:txbx>
                    <wps:bodyPr wrap="square" lIns="0" tIns="0" rIns="0" bIns="0" rtlCol="0">
                      <a:noAutofit/>
                    </wps:bodyPr>
                  </wps:wsp>
                </a:graphicData>
              </a:graphic>
            </wp:anchor>
          </w:drawing>
        </mc:Choice>
        <mc:Fallback>
          <w:pict>
            <v:shapetype w14:anchorId="35145B1E" id="_x0000_t202" coordsize="21600,21600" o:spt="202" path="m,l,21600r21600,l21600,xe">
              <v:stroke joinstyle="miter"/>
              <v:path gradientshapeok="t" o:connecttype="rect"/>
            </v:shapetype>
            <v:shape id="Textbox 41" o:spid="_x0000_s1089" type="#_x0000_t202" style="position:absolute;margin-left:525.95pt;margin-top:36.45pt;width:18.3pt;height:13.05pt;z-index:-1673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" filled="f" stroked="f">
              <v:textbox inset="0,0,0,0">
                <w:txbxContent>
                  <w:p w14:paraId="52DF7630"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20</w:t>
                    </w:r>
                    <w:r>
                      <w:rPr>
                        <w:rFonts w:ascii="Calibri"/>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C6708"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61792" behindDoc="1" locked="0" layoutInCell="1" allowOverlap="1" wp14:anchorId="2198E07B" wp14:editId="00E8950C">
              <wp:simplePos x="0" y="0"/>
              <wp:positionH relativeFrom="page">
                <wp:posOffset>6751066</wp:posOffset>
              </wp:positionH>
              <wp:positionV relativeFrom="page">
                <wp:posOffset>462787</wp:posOffset>
              </wp:positionV>
              <wp:extent cx="16002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5B153F3"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w14:anchorId="2198E07B" id="_x0000_t202" coordsize="21600,21600" o:spt="202" path="m,l,21600r21600,l21600,xe">
              <v:stroke joinstyle="miter"/>
              <v:path gradientshapeok="t" o:connecttype="rect"/>
            </v:shapetype>
            <v:shape id="Textbox 7" o:spid="_x0000_s1055" type="#_x0000_t202" style="position:absolute;margin-left:531.6pt;margin-top:36.45pt;width:12.6pt;height:13.05pt;z-index:-1675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" filled="f" stroked="f">
              <v:textbox inset="0,0,0,0">
                <w:txbxContent>
                  <w:p w14:paraId="55B153F3"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8DC0A"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80224" behindDoc="1" locked="0" layoutInCell="1" allowOverlap="1" wp14:anchorId="4B81B9B4" wp14:editId="4ABDFB0B">
              <wp:simplePos x="0" y="0"/>
              <wp:positionH relativeFrom="page">
                <wp:posOffset>6679438</wp:posOffset>
              </wp:positionH>
              <wp:positionV relativeFrom="page">
                <wp:posOffset>462787</wp:posOffset>
              </wp:positionV>
              <wp:extent cx="232410" cy="1657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5E12A87"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21</w:t>
                          </w:r>
                          <w:r>
                            <w:rPr>
                              <w:rFonts w:ascii="Calibri"/>
                              <w:spacing w:val="-5"/>
                            </w:rPr>
                            <w:fldChar w:fldCharType="end"/>
                          </w:r>
                        </w:p>
                      </w:txbxContent>
                    </wps:txbx>
                    <wps:bodyPr wrap="square" lIns="0" tIns="0" rIns="0" bIns="0" rtlCol="0">
                      <a:noAutofit/>
                    </wps:bodyPr>
                  </wps:wsp>
                </a:graphicData>
              </a:graphic>
            </wp:anchor>
          </w:drawing>
        </mc:Choice>
        <mc:Fallback>
          <w:pict>
            <v:shapetype w14:anchorId="4B81B9B4" id="_x0000_t202" coordsize="21600,21600" o:spt="202" path="m,l,21600r21600,l21600,xe">
              <v:stroke joinstyle="miter"/>
              <v:path gradientshapeok="t" o:connecttype="rect"/>
            </v:shapetype>
            <v:shape id="Textbox 43" o:spid="_x0000_s1091" type="#_x0000_t202" style="position:absolute;margin-left:525.95pt;margin-top:36.45pt;width:18.3pt;height:13.05pt;z-index:-1673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" filled="f" stroked="f">
              <v:textbox inset="0,0,0,0">
                <w:txbxContent>
                  <w:p w14:paraId="05E12A87"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21</w:t>
                    </w:r>
                    <w:r>
                      <w:rPr>
                        <w:rFonts w:ascii="Calibri"/>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E6F05"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81248" behindDoc="1" locked="0" layoutInCell="1" allowOverlap="1" wp14:anchorId="0A7B5925" wp14:editId="391792CB">
              <wp:simplePos x="0" y="0"/>
              <wp:positionH relativeFrom="page">
                <wp:posOffset>6679438</wp:posOffset>
              </wp:positionH>
              <wp:positionV relativeFrom="page">
                <wp:posOffset>462787</wp:posOffset>
              </wp:positionV>
              <wp:extent cx="232410" cy="16573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396232C"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22</w:t>
                          </w:r>
                          <w:r>
                            <w:rPr>
                              <w:rFonts w:ascii="Calibri"/>
                              <w:spacing w:val="-5"/>
                            </w:rPr>
                            <w:fldChar w:fldCharType="end"/>
                          </w:r>
                        </w:p>
                      </w:txbxContent>
                    </wps:txbx>
                    <wps:bodyPr wrap="square" lIns="0" tIns="0" rIns="0" bIns="0" rtlCol="0">
                      <a:noAutofit/>
                    </wps:bodyPr>
                  </wps:wsp>
                </a:graphicData>
              </a:graphic>
            </wp:anchor>
          </w:drawing>
        </mc:Choice>
        <mc:Fallback>
          <w:pict>
            <v:shapetype w14:anchorId="0A7B5925" id="_x0000_t202" coordsize="21600,21600" o:spt="202" path="m,l,21600r21600,l21600,xe">
              <v:stroke joinstyle="miter"/>
              <v:path gradientshapeok="t" o:connecttype="rect"/>
            </v:shapetype>
            <v:shape id="Textbox 45" o:spid="_x0000_s1093" type="#_x0000_t202" style="position:absolute;margin-left:525.95pt;margin-top:36.45pt;width:18.3pt;height:13.05pt;z-index:-167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" filled="f" stroked="f">
              <v:textbox inset="0,0,0,0">
                <w:txbxContent>
                  <w:p w14:paraId="6396232C"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22</w:t>
                    </w:r>
                    <w:r>
                      <w:rPr>
                        <w:rFonts w:ascii="Calibri"/>
                        <w:spacing w:val="-5"/>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529A" w14:textId="77777777" w:rsidR="009049A8" w:rsidRDefault="009049A8">
    <w:pPr>
      <w:pStyle w:val="Textoindependiente"/>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7B564" w14:textId="77777777" w:rsidR="009049A8" w:rsidRDefault="009049A8">
    <w:pPr>
      <w:pStyle w:val="Textoindependiente"/>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FC5DA" w14:textId="77777777" w:rsidR="009049A8" w:rsidRDefault="009049A8">
    <w:pPr>
      <w:pStyle w:val="Textoindependiente"/>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02B7A" w14:textId="77777777" w:rsidR="009049A8" w:rsidRDefault="009049A8">
    <w:pPr>
      <w:pStyle w:val="Textoindependiente"/>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E2A87" w14:textId="77777777" w:rsidR="009049A8" w:rsidRDefault="009049A8">
    <w:pPr>
      <w:pStyle w:val="Textoindependiente"/>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9F52F" w14:textId="77777777" w:rsidR="009049A8" w:rsidRDefault="009049A8">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99A7F"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62816" behindDoc="1" locked="0" layoutInCell="1" allowOverlap="1" wp14:anchorId="7351CD1C" wp14:editId="24369E1D">
              <wp:simplePos x="0" y="0"/>
              <wp:positionH relativeFrom="page">
                <wp:posOffset>6751066</wp:posOffset>
              </wp:positionH>
              <wp:positionV relativeFrom="page">
                <wp:posOffset>462787</wp:posOffset>
              </wp:positionV>
              <wp:extent cx="16002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753FA6B"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wps:txbx>
                    <wps:bodyPr wrap="square" lIns="0" tIns="0" rIns="0" bIns="0" rtlCol="0">
                      <a:noAutofit/>
                    </wps:bodyPr>
                  </wps:wsp>
                </a:graphicData>
              </a:graphic>
            </wp:anchor>
          </w:drawing>
        </mc:Choice>
        <mc:Fallback>
          <w:pict>
            <v:shapetype w14:anchorId="7351CD1C" id="_x0000_t202" coordsize="21600,21600" o:spt="202" path="m,l,21600r21600,l21600,xe">
              <v:stroke joinstyle="miter"/>
              <v:path gradientshapeok="t" o:connecttype="rect"/>
            </v:shapetype>
            <v:shape id="Textbox 9" o:spid="_x0000_s1057" type="#_x0000_t202" style="position:absolute;margin-left:531.6pt;margin-top:36.45pt;width:12.6pt;height:13.05pt;z-index:-1675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9ET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" filled="f" stroked="f">
              <v:textbox inset="0,0,0,0">
                <w:txbxContent>
                  <w:p w14:paraId="1753FA6B"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DE426"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63840" behindDoc="1" locked="0" layoutInCell="1" allowOverlap="1" wp14:anchorId="160AF45F" wp14:editId="3D4D902B">
              <wp:simplePos x="0" y="0"/>
              <wp:positionH relativeFrom="page">
                <wp:posOffset>6751066</wp:posOffset>
              </wp:positionH>
              <wp:positionV relativeFrom="page">
                <wp:posOffset>462787</wp:posOffset>
              </wp:positionV>
              <wp:extent cx="16002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AD5CB52"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wps:txbx>
                    <wps:bodyPr wrap="square" lIns="0" tIns="0" rIns="0" bIns="0" rtlCol="0">
                      <a:noAutofit/>
                    </wps:bodyPr>
                  </wps:wsp>
                </a:graphicData>
              </a:graphic>
            </wp:anchor>
          </w:drawing>
        </mc:Choice>
        <mc:Fallback>
          <w:pict>
            <v:shapetype w14:anchorId="160AF45F" id="_x0000_t202" coordsize="21600,21600" o:spt="202" path="m,l,21600r21600,l21600,xe">
              <v:stroke joinstyle="miter"/>
              <v:path gradientshapeok="t" o:connecttype="rect"/>
            </v:shapetype>
            <v:shape id="Textbox 11" o:spid="_x0000_s1059" type="#_x0000_t202" style="position:absolute;margin-left:531.6pt;margin-top:36.45pt;width:12.6pt;height:13.05pt;z-index:-1675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" filled="f" stroked="f">
              <v:textbox inset="0,0,0,0">
                <w:txbxContent>
                  <w:p w14:paraId="4AD5CB52"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D3C93"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64864" behindDoc="1" locked="0" layoutInCell="1" allowOverlap="1" wp14:anchorId="51A1CD33" wp14:editId="474A036E">
              <wp:simplePos x="0" y="0"/>
              <wp:positionH relativeFrom="page">
                <wp:posOffset>6751066</wp:posOffset>
              </wp:positionH>
              <wp:positionV relativeFrom="page">
                <wp:posOffset>462787</wp:posOffset>
              </wp:positionV>
              <wp:extent cx="16002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5D4F4C9"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wps:txbx>
                    <wps:bodyPr wrap="square" lIns="0" tIns="0" rIns="0" bIns="0" rtlCol="0">
                      <a:noAutofit/>
                    </wps:bodyPr>
                  </wps:wsp>
                </a:graphicData>
              </a:graphic>
            </wp:anchor>
          </w:drawing>
        </mc:Choice>
        <mc:Fallback>
          <w:pict>
            <v:shapetype w14:anchorId="51A1CD33" id="_x0000_t202" coordsize="21600,21600" o:spt="202" path="m,l,21600r21600,l21600,xe">
              <v:stroke joinstyle="miter"/>
              <v:path gradientshapeok="t" o:connecttype="rect"/>
            </v:shapetype>
            <v:shape id="Textbox 13" o:spid="_x0000_s1061" type="#_x0000_t202" style="position:absolute;margin-left:531.6pt;margin-top:36.45pt;width:12.6pt;height:13.05pt;z-index:-1675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" filled="f" stroked="f">
              <v:textbox inset="0,0,0,0">
                <w:txbxContent>
                  <w:p w14:paraId="25D4F4C9"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EC80"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65888" behindDoc="1" locked="0" layoutInCell="1" allowOverlap="1" wp14:anchorId="6158F13B" wp14:editId="2C2B4697">
              <wp:simplePos x="0" y="0"/>
              <wp:positionH relativeFrom="page">
                <wp:posOffset>6751066</wp:posOffset>
              </wp:positionH>
              <wp:positionV relativeFrom="page">
                <wp:posOffset>462787</wp:posOffset>
              </wp:positionV>
              <wp:extent cx="16002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8A17906"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7</w:t>
                          </w:r>
                          <w:r>
                            <w:rPr>
                              <w:rFonts w:ascii="Calibri"/>
                              <w:spacing w:val="-10"/>
                            </w:rPr>
                            <w:fldChar w:fldCharType="end"/>
                          </w:r>
                        </w:p>
                      </w:txbxContent>
                    </wps:txbx>
                    <wps:bodyPr wrap="square" lIns="0" tIns="0" rIns="0" bIns="0" rtlCol="0">
                      <a:noAutofit/>
                    </wps:bodyPr>
                  </wps:wsp>
                </a:graphicData>
              </a:graphic>
            </wp:anchor>
          </w:drawing>
        </mc:Choice>
        <mc:Fallback>
          <w:pict>
            <v:shapetype w14:anchorId="6158F13B" id="_x0000_t202" coordsize="21600,21600" o:spt="202" path="m,l,21600r21600,l21600,xe">
              <v:stroke joinstyle="miter"/>
              <v:path gradientshapeok="t" o:connecttype="rect"/>
            </v:shapetype>
            <v:shape id="Textbox 15" o:spid="_x0000_s1063" type="#_x0000_t202" style="position:absolute;margin-left:531.6pt;margin-top:36.45pt;width:12.6pt;height:13.05pt;z-index:-1675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" filled="f" stroked="f">
              <v:textbox inset="0,0,0,0">
                <w:txbxContent>
                  <w:p w14:paraId="28A17906"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7</w:t>
                    </w:r>
                    <w:r>
                      <w:rPr>
                        <w:rFonts w:ascii="Calibri"/>
                        <w:spacing w:val="-10"/>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B595A"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66912" behindDoc="1" locked="0" layoutInCell="1" allowOverlap="1" wp14:anchorId="0574E97A" wp14:editId="712DB1CD">
              <wp:simplePos x="0" y="0"/>
              <wp:positionH relativeFrom="page">
                <wp:posOffset>6751066</wp:posOffset>
              </wp:positionH>
              <wp:positionV relativeFrom="page">
                <wp:posOffset>462787</wp:posOffset>
              </wp:positionV>
              <wp:extent cx="16002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BA43CCF"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wps:txbx>
                    <wps:bodyPr wrap="square" lIns="0" tIns="0" rIns="0" bIns="0" rtlCol="0">
                      <a:noAutofit/>
                    </wps:bodyPr>
                  </wps:wsp>
                </a:graphicData>
              </a:graphic>
            </wp:anchor>
          </w:drawing>
        </mc:Choice>
        <mc:Fallback>
          <w:pict>
            <v:shapetype w14:anchorId="0574E97A" id="_x0000_t202" coordsize="21600,21600" o:spt="202" path="m,l,21600r21600,l21600,xe">
              <v:stroke joinstyle="miter"/>
              <v:path gradientshapeok="t" o:connecttype="rect"/>
            </v:shapetype>
            <v:shape id="Textbox 17" o:spid="_x0000_s1065" type="#_x0000_t202" style="position:absolute;margin-left:531.6pt;margin-top:36.45pt;width:12.6pt;height:13.05pt;z-index:-1674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" filled="f" stroked="f">
              <v:textbox inset="0,0,0,0">
                <w:txbxContent>
                  <w:p w14:paraId="4BA43CCF"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EE711"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67936" behindDoc="1" locked="0" layoutInCell="1" allowOverlap="1" wp14:anchorId="3682BD7C" wp14:editId="50AC1766">
              <wp:simplePos x="0" y="0"/>
              <wp:positionH relativeFrom="page">
                <wp:posOffset>6751066</wp:posOffset>
              </wp:positionH>
              <wp:positionV relativeFrom="page">
                <wp:posOffset>462787</wp:posOffset>
              </wp:positionV>
              <wp:extent cx="160020"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6576E1C"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9</w:t>
                          </w:r>
                          <w:r>
                            <w:rPr>
                              <w:rFonts w:ascii="Calibri"/>
                              <w:spacing w:val="-10"/>
                            </w:rPr>
                            <w:fldChar w:fldCharType="end"/>
                          </w:r>
                        </w:p>
                      </w:txbxContent>
                    </wps:txbx>
                    <wps:bodyPr wrap="square" lIns="0" tIns="0" rIns="0" bIns="0" rtlCol="0">
                      <a:noAutofit/>
                    </wps:bodyPr>
                  </wps:wsp>
                </a:graphicData>
              </a:graphic>
            </wp:anchor>
          </w:drawing>
        </mc:Choice>
        <mc:Fallback>
          <w:pict>
            <v:shapetype w14:anchorId="3682BD7C" id="_x0000_t202" coordsize="21600,21600" o:spt="202" path="m,l,21600r21600,l21600,xe">
              <v:stroke joinstyle="miter"/>
              <v:path gradientshapeok="t" o:connecttype="rect"/>
            </v:shapetype>
            <v:shape id="Textbox 19" o:spid="_x0000_s1067" type="#_x0000_t202" style="position:absolute;margin-left:531.6pt;margin-top:36.45pt;width:12.6pt;height:13.05pt;z-index:-1674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LFlQEAACI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" filled="f" stroked="f">
              <v:textbox inset="0,0,0,0">
                <w:txbxContent>
                  <w:p w14:paraId="76576E1C" w14:textId="77777777" w:rsidR="009049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9</w:t>
                    </w:r>
                    <w:r>
                      <w:rPr>
                        <w:rFonts w:ascii="Calibri"/>
                        <w:spacing w:val="-10"/>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C153A" w14:textId="77777777" w:rsidR="009049A8" w:rsidRDefault="00000000">
    <w:pPr>
      <w:pStyle w:val="Textoindependiente"/>
      <w:spacing w:line="14" w:lineRule="auto"/>
      <w:rPr>
        <w:sz w:val="20"/>
      </w:rPr>
    </w:pPr>
    <w:r>
      <w:rPr>
        <w:noProof/>
        <w:sz w:val="20"/>
      </w:rPr>
      <mc:AlternateContent>
        <mc:Choice Requires="wps">
          <w:drawing>
            <wp:anchor distT="0" distB="0" distL="0" distR="0" simplePos="0" relativeHeight="486568960" behindDoc="1" locked="0" layoutInCell="1" allowOverlap="1" wp14:anchorId="11FF36BD" wp14:editId="06E3B419">
              <wp:simplePos x="0" y="0"/>
              <wp:positionH relativeFrom="page">
                <wp:posOffset>6679438</wp:posOffset>
              </wp:positionH>
              <wp:positionV relativeFrom="page">
                <wp:posOffset>462787</wp:posOffset>
              </wp:positionV>
              <wp:extent cx="232410" cy="1657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AE76F5E"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11FF36BD" id="_x0000_t202" coordsize="21600,21600" o:spt="202" path="m,l,21600r21600,l21600,xe">
              <v:stroke joinstyle="miter"/>
              <v:path gradientshapeok="t" o:connecttype="rect"/>
            </v:shapetype>
            <v:shape id="Textbox 21" o:spid="_x0000_s1069" type="#_x0000_t202" style="position:absolute;margin-left:525.95pt;margin-top:36.45pt;width:18.3pt;height:13.05pt;z-index:-1674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" filled="f" stroked="f">
              <v:textbox inset="0,0,0,0">
                <w:txbxContent>
                  <w:p w14:paraId="4AE76F5E" w14:textId="77777777" w:rsidR="009049A8"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74377"/>
    <w:multiLevelType w:val="hybridMultilevel"/>
    <w:tmpl w:val="D9B45152"/>
    <w:lvl w:ilvl="0" w:tplc="4414467C">
      <w:numFmt w:val="bullet"/>
      <w:lvlText w:val=""/>
      <w:lvlJc w:val="left"/>
      <w:pPr>
        <w:ind w:left="563" w:hanging="173"/>
      </w:pPr>
      <w:rPr>
        <w:rFonts w:ascii="Symbol" w:eastAsia="Symbol" w:hAnsi="Symbol" w:cs="Symbol" w:hint="default"/>
        <w:b w:val="0"/>
        <w:bCs w:val="0"/>
        <w:i w:val="0"/>
        <w:iCs w:val="0"/>
        <w:spacing w:val="0"/>
        <w:w w:val="100"/>
        <w:sz w:val="16"/>
        <w:szCs w:val="16"/>
        <w:lang w:val="en-US" w:eastAsia="en-US" w:bidi="ar-SA"/>
      </w:rPr>
    </w:lvl>
    <w:lvl w:ilvl="1" w:tplc="7EFC0E90">
      <w:numFmt w:val="bullet"/>
      <w:lvlText w:val="•"/>
      <w:lvlJc w:val="left"/>
      <w:pPr>
        <w:ind w:left="793" w:hanging="173"/>
      </w:pPr>
      <w:rPr>
        <w:rFonts w:hint="default"/>
        <w:lang w:val="en-US" w:eastAsia="en-US" w:bidi="ar-SA"/>
      </w:rPr>
    </w:lvl>
    <w:lvl w:ilvl="2" w:tplc="004A72BC">
      <w:numFmt w:val="bullet"/>
      <w:lvlText w:val="•"/>
      <w:lvlJc w:val="left"/>
      <w:pPr>
        <w:ind w:left="1027" w:hanging="173"/>
      </w:pPr>
      <w:rPr>
        <w:rFonts w:hint="default"/>
        <w:lang w:val="en-US" w:eastAsia="en-US" w:bidi="ar-SA"/>
      </w:rPr>
    </w:lvl>
    <w:lvl w:ilvl="3" w:tplc="0250EE5C">
      <w:numFmt w:val="bullet"/>
      <w:lvlText w:val="•"/>
      <w:lvlJc w:val="left"/>
      <w:pPr>
        <w:ind w:left="1260" w:hanging="173"/>
      </w:pPr>
      <w:rPr>
        <w:rFonts w:hint="default"/>
        <w:lang w:val="en-US" w:eastAsia="en-US" w:bidi="ar-SA"/>
      </w:rPr>
    </w:lvl>
    <w:lvl w:ilvl="4" w:tplc="D92056D6">
      <w:numFmt w:val="bullet"/>
      <w:lvlText w:val="•"/>
      <w:lvlJc w:val="left"/>
      <w:pPr>
        <w:ind w:left="1494" w:hanging="173"/>
      </w:pPr>
      <w:rPr>
        <w:rFonts w:hint="default"/>
        <w:lang w:val="en-US" w:eastAsia="en-US" w:bidi="ar-SA"/>
      </w:rPr>
    </w:lvl>
    <w:lvl w:ilvl="5" w:tplc="B0F42B84">
      <w:numFmt w:val="bullet"/>
      <w:lvlText w:val="•"/>
      <w:lvlJc w:val="left"/>
      <w:pPr>
        <w:ind w:left="1727" w:hanging="173"/>
      </w:pPr>
      <w:rPr>
        <w:rFonts w:hint="default"/>
        <w:lang w:val="en-US" w:eastAsia="en-US" w:bidi="ar-SA"/>
      </w:rPr>
    </w:lvl>
    <w:lvl w:ilvl="6" w:tplc="ABECE8A2">
      <w:numFmt w:val="bullet"/>
      <w:lvlText w:val="•"/>
      <w:lvlJc w:val="left"/>
      <w:pPr>
        <w:ind w:left="1961" w:hanging="173"/>
      </w:pPr>
      <w:rPr>
        <w:rFonts w:hint="default"/>
        <w:lang w:val="en-US" w:eastAsia="en-US" w:bidi="ar-SA"/>
      </w:rPr>
    </w:lvl>
    <w:lvl w:ilvl="7" w:tplc="519C4682">
      <w:numFmt w:val="bullet"/>
      <w:lvlText w:val="•"/>
      <w:lvlJc w:val="left"/>
      <w:pPr>
        <w:ind w:left="2194" w:hanging="173"/>
      </w:pPr>
      <w:rPr>
        <w:rFonts w:hint="default"/>
        <w:lang w:val="en-US" w:eastAsia="en-US" w:bidi="ar-SA"/>
      </w:rPr>
    </w:lvl>
    <w:lvl w:ilvl="8" w:tplc="6F48823A">
      <w:numFmt w:val="bullet"/>
      <w:lvlText w:val="•"/>
      <w:lvlJc w:val="left"/>
      <w:pPr>
        <w:ind w:left="2428" w:hanging="173"/>
      </w:pPr>
      <w:rPr>
        <w:rFonts w:hint="default"/>
        <w:lang w:val="en-US" w:eastAsia="en-US" w:bidi="ar-SA"/>
      </w:rPr>
    </w:lvl>
  </w:abstractNum>
  <w:abstractNum w:abstractNumId="1" w15:restartNumberingAfterBreak="0">
    <w:nsid w:val="397A2FBE"/>
    <w:multiLevelType w:val="hybridMultilevel"/>
    <w:tmpl w:val="7F461048"/>
    <w:lvl w:ilvl="0" w:tplc="E3D4D140">
      <w:numFmt w:val="bullet"/>
      <w:lvlText w:val=""/>
      <w:lvlJc w:val="left"/>
      <w:pPr>
        <w:ind w:left="506" w:hanging="231"/>
      </w:pPr>
      <w:rPr>
        <w:rFonts w:ascii="Symbol" w:eastAsia="Symbol" w:hAnsi="Symbol" w:cs="Symbol" w:hint="default"/>
        <w:b w:val="0"/>
        <w:bCs w:val="0"/>
        <w:i w:val="0"/>
        <w:iCs w:val="0"/>
        <w:spacing w:val="0"/>
        <w:w w:val="100"/>
        <w:sz w:val="16"/>
        <w:szCs w:val="16"/>
        <w:lang w:val="en-US" w:eastAsia="en-US" w:bidi="ar-SA"/>
      </w:rPr>
    </w:lvl>
    <w:lvl w:ilvl="1" w:tplc="35707B2A">
      <w:numFmt w:val="bullet"/>
      <w:lvlText w:val="•"/>
      <w:lvlJc w:val="left"/>
      <w:pPr>
        <w:ind w:left="831" w:hanging="231"/>
      </w:pPr>
      <w:rPr>
        <w:rFonts w:hint="default"/>
        <w:lang w:val="en-US" w:eastAsia="en-US" w:bidi="ar-SA"/>
      </w:rPr>
    </w:lvl>
    <w:lvl w:ilvl="2" w:tplc="67AA6226">
      <w:numFmt w:val="bullet"/>
      <w:lvlText w:val="•"/>
      <w:lvlJc w:val="left"/>
      <w:pPr>
        <w:ind w:left="1163" w:hanging="231"/>
      </w:pPr>
      <w:rPr>
        <w:rFonts w:hint="default"/>
        <w:lang w:val="en-US" w:eastAsia="en-US" w:bidi="ar-SA"/>
      </w:rPr>
    </w:lvl>
    <w:lvl w:ilvl="3" w:tplc="C9E2724C">
      <w:numFmt w:val="bullet"/>
      <w:lvlText w:val="•"/>
      <w:lvlJc w:val="left"/>
      <w:pPr>
        <w:ind w:left="1494" w:hanging="231"/>
      </w:pPr>
      <w:rPr>
        <w:rFonts w:hint="default"/>
        <w:lang w:val="en-US" w:eastAsia="en-US" w:bidi="ar-SA"/>
      </w:rPr>
    </w:lvl>
    <w:lvl w:ilvl="4" w:tplc="517A4A62">
      <w:numFmt w:val="bullet"/>
      <w:lvlText w:val="•"/>
      <w:lvlJc w:val="left"/>
      <w:pPr>
        <w:ind w:left="1826" w:hanging="231"/>
      </w:pPr>
      <w:rPr>
        <w:rFonts w:hint="default"/>
        <w:lang w:val="en-US" w:eastAsia="en-US" w:bidi="ar-SA"/>
      </w:rPr>
    </w:lvl>
    <w:lvl w:ilvl="5" w:tplc="FB0A4D0E">
      <w:numFmt w:val="bullet"/>
      <w:lvlText w:val="•"/>
      <w:lvlJc w:val="left"/>
      <w:pPr>
        <w:ind w:left="2157" w:hanging="231"/>
      </w:pPr>
      <w:rPr>
        <w:rFonts w:hint="default"/>
        <w:lang w:val="en-US" w:eastAsia="en-US" w:bidi="ar-SA"/>
      </w:rPr>
    </w:lvl>
    <w:lvl w:ilvl="6" w:tplc="A8240BDA">
      <w:numFmt w:val="bullet"/>
      <w:lvlText w:val="•"/>
      <w:lvlJc w:val="left"/>
      <w:pPr>
        <w:ind w:left="2489" w:hanging="231"/>
      </w:pPr>
      <w:rPr>
        <w:rFonts w:hint="default"/>
        <w:lang w:val="en-US" w:eastAsia="en-US" w:bidi="ar-SA"/>
      </w:rPr>
    </w:lvl>
    <w:lvl w:ilvl="7" w:tplc="0D1408DA">
      <w:numFmt w:val="bullet"/>
      <w:lvlText w:val="•"/>
      <w:lvlJc w:val="left"/>
      <w:pPr>
        <w:ind w:left="2820" w:hanging="231"/>
      </w:pPr>
      <w:rPr>
        <w:rFonts w:hint="default"/>
        <w:lang w:val="en-US" w:eastAsia="en-US" w:bidi="ar-SA"/>
      </w:rPr>
    </w:lvl>
    <w:lvl w:ilvl="8" w:tplc="E50EDF40">
      <w:numFmt w:val="bullet"/>
      <w:lvlText w:val="•"/>
      <w:lvlJc w:val="left"/>
      <w:pPr>
        <w:ind w:left="3152" w:hanging="231"/>
      </w:pPr>
      <w:rPr>
        <w:rFonts w:hint="default"/>
        <w:lang w:val="en-US" w:eastAsia="en-US" w:bidi="ar-SA"/>
      </w:rPr>
    </w:lvl>
  </w:abstractNum>
  <w:abstractNum w:abstractNumId="2" w15:restartNumberingAfterBreak="0">
    <w:nsid w:val="573971FC"/>
    <w:multiLevelType w:val="hybridMultilevel"/>
    <w:tmpl w:val="44166984"/>
    <w:lvl w:ilvl="0" w:tplc="559A75CE">
      <w:numFmt w:val="bullet"/>
      <w:lvlText w:val=""/>
      <w:lvlJc w:val="left"/>
      <w:pPr>
        <w:ind w:left="329" w:hanging="173"/>
      </w:pPr>
      <w:rPr>
        <w:rFonts w:ascii="Symbol" w:eastAsia="Symbol" w:hAnsi="Symbol" w:cs="Symbol" w:hint="default"/>
        <w:b w:val="0"/>
        <w:bCs w:val="0"/>
        <w:i w:val="0"/>
        <w:iCs w:val="0"/>
        <w:spacing w:val="0"/>
        <w:w w:val="100"/>
        <w:sz w:val="16"/>
        <w:szCs w:val="16"/>
        <w:lang w:val="en-US" w:eastAsia="en-US" w:bidi="ar-SA"/>
      </w:rPr>
    </w:lvl>
    <w:lvl w:ilvl="1" w:tplc="FEC0D7E2">
      <w:numFmt w:val="bullet"/>
      <w:lvlText w:val="•"/>
      <w:lvlJc w:val="left"/>
      <w:pPr>
        <w:ind w:left="583" w:hanging="173"/>
      </w:pPr>
      <w:rPr>
        <w:rFonts w:hint="default"/>
        <w:lang w:val="en-US" w:eastAsia="en-US" w:bidi="ar-SA"/>
      </w:rPr>
    </w:lvl>
    <w:lvl w:ilvl="2" w:tplc="AE8492CE">
      <w:numFmt w:val="bullet"/>
      <w:lvlText w:val="•"/>
      <w:lvlJc w:val="left"/>
      <w:pPr>
        <w:ind w:left="847" w:hanging="173"/>
      </w:pPr>
      <w:rPr>
        <w:rFonts w:hint="default"/>
        <w:lang w:val="en-US" w:eastAsia="en-US" w:bidi="ar-SA"/>
      </w:rPr>
    </w:lvl>
    <w:lvl w:ilvl="3" w:tplc="51B88A46">
      <w:numFmt w:val="bullet"/>
      <w:lvlText w:val="•"/>
      <w:lvlJc w:val="left"/>
      <w:pPr>
        <w:ind w:left="1110" w:hanging="173"/>
      </w:pPr>
      <w:rPr>
        <w:rFonts w:hint="default"/>
        <w:lang w:val="en-US" w:eastAsia="en-US" w:bidi="ar-SA"/>
      </w:rPr>
    </w:lvl>
    <w:lvl w:ilvl="4" w:tplc="185E4E58">
      <w:numFmt w:val="bullet"/>
      <w:lvlText w:val="•"/>
      <w:lvlJc w:val="left"/>
      <w:pPr>
        <w:ind w:left="1374" w:hanging="173"/>
      </w:pPr>
      <w:rPr>
        <w:rFonts w:hint="default"/>
        <w:lang w:val="en-US" w:eastAsia="en-US" w:bidi="ar-SA"/>
      </w:rPr>
    </w:lvl>
    <w:lvl w:ilvl="5" w:tplc="0380AEB8">
      <w:numFmt w:val="bullet"/>
      <w:lvlText w:val="•"/>
      <w:lvlJc w:val="left"/>
      <w:pPr>
        <w:ind w:left="1637" w:hanging="173"/>
      </w:pPr>
      <w:rPr>
        <w:rFonts w:hint="default"/>
        <w:lang w:val="en-US" w:eastAsia="en-US" w:bidi="ar-SA"/>
      </w:rPr>
    </w:lvl>
    <w:lvl w:ilvl="6" w:tplc="63A6533A">
      <w:numFmt w:val="bullet"/>
      <w:lvlText w:val="•"/>
      <w:lvlJc w:val="left"/>
      <w:pPr>
        <w:ind w:left="1901" w:hanging="173"/>
      </w:pPr>
      <w:rPr>
        <w:rFonts w:hint="default"/>
        <w:lang w:val="en-US" w:eastAsia="en-US" w:bidi="ar-SA"/>
      </w:rPr>
    </w:lvl>
    <w:lvl w:ilvl="7" w:tplc="2EF60550">
      <w:numFmt w:val="bullet"/>
      <w:lvlText w:val="•"/>
      <w:lvlJc w:val="left"/>
      <w:pPr>
        <w:ind w:left="2164" w:hanging="173"/>
      </w:pPr>
      <w:rPr>
        <w:rFonts w:hint="default"/>
        <w:lang w:val="en-US" w:eastAsia="en-US" w:bidi="ar-SA"/>
      </w:rPr>
    </w:lvl>
    <w:lvl w:ilvl="8" w:tplc="2B9EA706">
      <w:numFmt w:val="bullet"/>
      <w:lvlText w:val="•"/>
      <w:lvlJc w:val="left"/>
      <w:pPr>
        <w:ind w:left="2428" w:hanging="173"/>
      </w:pPr>
      <w:rPr>
        <w:rFonts w:hint="default"/>
        <w:lang w:val="en-US" w:eastAsia="en-US" w:bidi="ar-SA"/>
      </w:rPr>
    </w:lvl>
  </w:abstractNum>
  <w:abstractNum w:abstractNumId="3" w15:restartNumberingAfterBreak="0">
    <w:nsid w:val="5B9527D9"/>
    <w:multiLevelType w:val="hybridMultilevel"/>
    <w:tmpl w:val="C464E2DA"/>
    <w:lvl w:ilvl="0" w:tplc="44167178">
      <w:start w:val="1"/>
      <w:numFmt w:val="decimal"/>
      <w:lvlText w:val="%1."/>
      <w:lvlJc w:val="left"/>
      <w:pPr>
        <w:ind w:left="14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C66E42A">
      <w:numFmt w:val="bullet"/>
      <w:lvlText w:val="•"/>
      <w:lvlJc w:val="left"/>
      <w:pPr>
        <w:ind w:left="2412" w:hanging="240"/>
      </w:pPr>
      <w:rPr>
        <w:rFonts w:hint="default"/>
        <w:lang w:val="en-US" w:eastAsia="en-US" w:bidi="ar-SA"/>
      </w:rPr>
    </w:lvl>
    <w:lvl w:ilvl="2" w:tplc="E152AC1A">
      <w:numFmt w:val="bullet"/>
      <w:lvlText w:val="•"/>
      <w:lvlJc w:val="left"/>
      <w:pPr>
        <w:ind w:left="3384" w:hanging="240"/>
      </w:pPr>
      <w:rPr>
        <w:rFonts w:hint="default"/>
        <w:lang w:val="en-US" w:eastAsia="en-US" w:bidi="ar-SA"/>
      </w:rPr>
    </w:lvl>
    <w:lvl w:ilvl="3" w:tplc="D360C438">
      <w:numFmt w:val="bullet"/>
      <w:lvlText w:val="•"/>
      <w:lvlJc w:val="left"/>
      <w:pPr>
        <w:ind w:left="4356" w:hanging="240"/>
      </w:pPr>
      <w:rPr>
        <w:rFonts w:hint="default"/>
        <w:lang w:val="en-US" w:eastAsia="en-US" w:bidi="ar-SA"/>
      </w:rPr>
    </w:lvl>
    <w:lvl w:ilvl="4" w:tplc="3EE6498E">
      <w:numFmt w:val="bullet"/>
      <w:lvlText w:val="•"/>
      <w:lvlJc w:val="left"/>
      <w:pPr>
        <w:ind w:left="5328" w:hanging="240"/>
      </w:pPr>
      <w:rPr>
        <w:rFonts w:hint="default"/>
        <w:lang w:val="en-US" w:eastAsia="en-US" w:bidi="ar-SA"/>
      </w:rPr>
    </w:lvl>
    <w:lvl w:ilvl="5" w:tplc="20E2F4EC">
      <w:numFmt w:val="bullet"/>
      <w:lvlText w:val="•"/>
      <w:lvlJc w:val="left"/>
      <w:pPr>
        <w:ind w:left="6300" w:hanging="240"/>
      </w:pPr>
      <w:rPr>
        <w:rFonts w:hint="default"/>
        <w:lang w:val="en-US" w:eastAsia="en-US" w:bidi="ar-SA"/>
      </w:rPr>
    </w:lvl>
    <w:lvl w:ilvl="6" w:tplc="92BE097E">
      <w:numFmt w:val="bullet"/>
      <w:lvlText w:val="•"/>
      <w:lvlJc w:val="left"/>
      <w:pPr>
        <w:ind w:left="7272" w:hanging="240"/>
      </w:pPr>
      <w:rPr>
        <w:rFonts w:hint="default"/>
        <w:lang w:val="en-US" w:eastAsia="en-US" w:bidi="ar-SA"/>
      </w:rPr>
    </w:lvl>
    <w:lvl w:ilvl="7" w:tplc="9FE6C088">
      <w:numFmt w:val="bullet"/>
      <w:lvlText w:val="•"/>
      <w:lvlJc w:val="left"/>
      <w:pPr>
        <w:ind w:left="8244" w:hanging="240"/>
      </w:pPr>
      <w:rPr>
        <w:rFonts w:hint="default"/>
        <w:lang w:val="en-US" w:eastAsia="en-US" w:bidi="ar-SA"/>
      </w:rPr>
    </w:lvl>
    <w:lvl w:ilvl="8" w:tplc="C1268444">
      <w:numFmt w:val="bullet"/>
      <w:lvlText w:val="•"/>
      <w:lvlJc w:val="left"/>
      <w:pPr>
        <w:ind w:left="9216" w:hanging="240"/>
      </w:pPr>
      <w:rPr>
        <w:rFonts w:hint="default"/>
        <w:lang w:val="en-US" w:eastAsia="en-US" w:bidi="ar-SA"/>
      </w:rPr>
    </w:lvl>
  </w:abstractNum>
  <w:num w:numId="1" w16cid:durableId="1799488013">
    <w:abstractNumId w:val="1"/>
  </w:num>
  <w:num w:numId="2" w16cid:durableId="1747876021">
    <w:abstractNumId w:val="0"/>
  </w:num>
  <w:num w:numId="3" w16cid:durableId="1277981452">
    <w:abstractNumId w:val="2"/>
  </w:num>
  <w:num w:numId="4" w16cid:durableId="1523978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A8"/>
    <w:rsid w:val="001A06EC"/>
    <w:rsid w:val="004F3D8D"/>
    <w:rsid w:val="009049A8"/>
    <w:rsid w:val="00D04CF8"/>
    <w:rsid w:val="00E705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85EF"/>
  <w15:docId w15:val="{61C42227-8030-426B-AF40-C03A2F08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144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20"/>
      <w:ind w:left="94" w:right="94"/>
      <w:jc w:val="center"/>
    </w:pPr>
    <w:rPr>
      <w:rFonts w:ascii="Arial" w:eastAsia="Arial" w:hAnsi="Arial" w:cs="Arial"/>
      <w:b/>
      <w:bCs/>
      <w:sz w:val="32"/>
      <w:szCs w:val="32"/>
    </w:rPr>
  </w:style>
  <w:style w:type="paragraph" w:styleId="Prrafodelista">
    <w:name w:val="List Paragraph"/>
    <w:basedOn w:val="Normal"/>
    <w:uiPriority w:val="1"/>
    <w:qFormat/>
    <w:pPr>
      <w:spacing w:before="161"/>
      <w:ind w:left="1440"/>
    </w:pPr>
  </w:style>
  <w:style w:type="paragraph" w:customStyle="1" w:styleId="TableParagraph">
    <w:name w:val="Table Paragraph"/>
    <w:basedOn w:val="Normal"/>
    <w:uiPriority w:val="1"/>
    <w:qFormat/>
    <w:pPr>
      <w:spacing w:line="268" w:lineRule="exact"/>
      <w:ind w:left="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footer" Target="footer9.xml"/><Relationship Id="rId42" Type="http://schemas.openxmlformats.org/officeDocument/2006/relationships/footer" Target="footer19.xml"/><Relationship Id="rId47" Type="http://schemas.openxmlformats.org/officeDocument/2006/relationships/header" Target="header18.xml"/><Relationship Id="rId63" Type="http://schemas.openxmlformats.org/officeDocument/2006/relationships/header" Target="header26.xml"/><Relationship Id="rId68" Type="http://schemas.openxmlformats.org/officeDocument/2006/relationships/fontTable" Target="fontTable.xml"/><Relationship Id="rId7" Type="http://schemas.openxmlformats.org/officeDocument/2006/relationships/hyperlink" Target="mailto:cvalenza@ugr.es" TargetMode="Externa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footer" Target="footer4.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header" Target="header13.xml"/><Relationship Id="rId40" Type="http://schemas.openxmlformats.org/officeDocument/2006/relationships/footer" Target="footer18.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footer" Target="footer27.xml"/><Relationship Id="rId66" Type="http://schemas.openxmlformats.org/officeDocument/2006/relationships/header" Target="header27.xml"/><Relationship Id="rId5" Type="http://schemas.openxmlformats.org/officeDocument/2006/relationships/footnotes" Target="footnotes.xml"/><Relationship Id="rId61" Type="http://schemas.openxmlformats.org/officeDocument/2006/relationships/header" Target="header25.xml"/><Relationship Id="rId19" Type="http://schemas.openxmlformats.org/officeDocument/2006/relationships/footer" Target="footer8.xml"/><Relationship Id="rId14" Type="http://schemas.openxmlformats.org/officeDocument/2006/relationships/header" Target="header2.xml"/><Relationship Id="rId22" Type="http://schemas.openxmlformats.org/officeDocument/2006/relationships/hyperlink" Target="https://www.sciencedirect.com/science/article/pii/S0914508715000192" TargetMode="External"/><Relationship Id="rId27" Type="http://schemas.openxmlformats.org/officeDocument/2006/relationships/header" Target="header8.xml"/><Relationship Id="rId30" Type="http://schemas.openxmlformats.org/officeDocument/2006/relationships/footer" Target="footer13.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22.xml"/><Relationship Id="rId56" Type="http://schemas.openxmlformats.org/officeDocument/2006/relationships/footer" Target="footer26.xml"/><Relationship Id="rId64" Type="http://schemas.openxmlformats.org/officeDocument/2006/relationships/footer" Target="footer30.xm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0.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7.xml"/><Relationship Id="rId46" Type="http://schemas.openxmlformats.org/officeDocument/2006/relationships/footer" Target="footer21.xml"/><Relationship Id="rId59" Type="http://schemas.openxmlformats.org/officeDocument/2006/relationships/header" Target="header24.xml"/><Relationship Id="rId67" Type="http://schemas.openxmlformats.org/officeDocument/2006/relationships/footer" Target="footer31.xm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footer" Target="footer25.xml"/><Relationship Id="rId62" Type="http://schemas.openxmlformats.org/officeDocument/2006/relationships/footer" Target="footer2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header" Target="header6.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header" Target="header19.xml"/><Relationship Id="rId57" Type="http://schemas.openxmlformats.org/officeDocument/2006/relationships/header" Target="header23.xml"/><Relationship Id="rId10" Type="http://schemas.openxmlformats.org/officeDocument/2006/relationships/footer" Target="footer3.xml"/><Relationship Id="rId31" Type="http://schemas.openxmlformats.org/officeDocument/2006/relationships/header" Target="header10.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footer" Target="footer28.xml"/><Relationship Id="rId6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4.xml"/><Relationship Id="rId39" Type="http://schemas.openxmlformats.org/officeDocument/2006/relationships/header" Target="header14.xml"/><Relationship Id="rId34" Type="http://schemas.openxmlformats.org/officeDocument/2006/relationships/footer" Target="footer15.xml"/><Relationship Id="rId50" Type="http://schemas.openxmlformats.org/officeDocument/2006/relationships/footer" Target="footer23.xml"/><Relationship Id="rId55"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6395</Words>
  <Characters>35178</Characters>
  <Application>Microsoft Office Word</Application>
  <DocSecurity>0</DocSecurity>
  <Lines>293</Lines>
  <Paragraphs>82</Paragraphs>
  <ScaleCrop>false</ScaleCrop>
  <Company/>
  <LinksUpToDate>false</LinksUpToDate>
  <CharactersWithSpaces>41491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dc:creator>
  <cp:lastModifiedBy>Laura Lòpez</cp:lastModifiedBy>
  <cp:revision>2</cp:revision>
  <dcterms:created xsi:type="dcterms:W3CDTF">2025-01-29T14:26:00Z</dcterms:created>
  <dcterms:modified xsi:type="dcterms:W3CDTF">2025-01-29T14:26:00Z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2020-01-17T00:00:00Z</vt:filetime>
  </property>
  <property fmtid="{D5CDD505-2E9C-101B-9397-08002B2CF9AE}" pid="3" name="LastSaved">
    <vt:filetime>2025-01-29T00:00:00Z</vt:filetime>
  </property>
  <property fmtid="{D5CDD505-2E9C-101B-9397-08002B2CF9AE}" pid="4" name="Producer">
    <vt:lpwstr>iTextSharp™ 5.5.13 ©2000-2018 iText Group NV (AGPL-version)</vt:lpwstr>
  </property>
</Properties>
</file>